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90D4" w14:textId="77777777" w:rsidR="00DB1E2F" w:rsidRDefault="00DB1E2F" w:rsidP="00AB5433">
      <w:pPr>
        <w:spacing w:line="240" w:lineRule="auto"/>
        <w:jc w:val="right"/>
        <w:rPr>
          <w:b/>
          <w:i/>
          <w:sz w:val="24"/>
          <w:szCs w:val="24"/>
        </w:rPr>
      </w:pPr>
      <w:r>
        <w:rPr>
          <w:b/>
          <w:i/>
          <w:sz w:val="24"/>
          <w:szCs w:val="24"/>
        </w:rPr>
        <w:t>Приложение № 2</w:t>
      </w:r>
    </w:p>
    <w:p w14:paraId="46A8124C"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38D2BC0F" w14:textId="77777777" w:rsidR="002F29E9" w:rsidRDefault="002F29E9" w:rsidP="00AB5433">
      <w:pPr>
        <w:widowControl w:val="0"/>
        <w:autoSpaceDE w:val="0"/>
        <w:autoSpaceDN w:val="0"/>
        <w:adjustRightInd w:val="0"/>
        <w:spacing w:line="240" w:lineRule="auto"/>
        <w:jc w:val="center"/>
        <w:rPr>
          <w:b/>
          <w:iCs/>
          <w:caps/>
          <w:sz w:val="24"/>
          <w:szCs w:val="24"/>
        </w:rPr>
      </w:pPr>
    </w:p>
    <w:p w14:paraId="07856C1C" w14:textId="77777777"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24912DCA" w14:textId="77777777" w:rsidR="002F29E9" w:rsidRDefault="002F29E9" w:rsidP="00AB5433">
      <w:pPr>
        <w:widowControl w:val="0"/>
        <w:autoSpaceDE w:val="0"/>
        <w:autoSpaceDN w:val="0"/>
        <w:adjustRightInd w:val="0"/>
        <w:spacing w:line="240" w:lineRule="auto"/>
        <w:jc w:val="center"/>
        <w:rPr>
          <w:b/>
          <w:iCs/>
          <w:caps/>
          <w:sz w:val="24"/>
          <w:szCs w:val="24"/>
        </w:rPr>
      </w:pPr>
    </w:p>
    <w:p w14:paraId="70965A06" w14:textId="071710F7"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r w:rsidR="00E21ED2" w:rsidRPr="00E21ED2">
        <w:rPr>
          <w:iCs/>
          <w:sz w:val="24"/>
          <w:szCs w:val="24"/>
          <w:lang w:eastAsia="zh-CN"/>
        </w:rPr>
        <w:t>2532209011110220901001000600</w:t>
      </w:r>
      <w:r w:rsidR="00400BDB">
        <w:rPr>
          <w:iCs/>
          <w:sz w:val="24"/>
          <w:szCs w:val="24"/>
          <w:lang w:eastAsia="zh-CN"/>
        </w:rPr>
        <w:t>1</w:t>
      </w:r>
      <w:r w:rsidR="00E21ED2" w:rsidRPr="00E21ED2">
        <w:rPr>
          <w:iCs/>
          <w:sz w:val="24"/>
          <w:szCs w:val="24"/>
          <w:lang w:eastAsia="zh-CN"/>
        </w:rPr>
        <w:t>4329244</w:t>
      </w:r>
    </w:p>
    <w:p w14:paraId="5308887F" w14:textId="77777777"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103EC46C" w14:textId="77777777" w:rsidTr="00267655">
        <w:tc>
          <w:tcPr>
            <w:tcW w:w="4668" w:type="dxa"/>
            <w:hideMark/>
          </w:tcPr>
          <w:p w14:paraId="096954C5"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28E5BADF" w14:textId="34E94ADE"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E21ED2">
              <w:rPr>
                <w:iCs/>
                <w:sz w:val="24"/>
                <w:szCs w:val="24"/>
                <w:lang w:eastAsia="zh-CN"/>
              </w:rPr>
              <w:t>5</w:t>
            </w:r>
            <w:r>
              <w:rPr>
                <w:iCs/>
                <w:sz w:val="24"/>
                <w:szCs w:val="24"/>
                <w:lang w:eastAsia="zh-CN"/>
              </w:rPr>
              <w:t xml:space="preserve"> года</w:t>
            </w:r>
          </w:p>
        </w:tc>
      </w:tr>
    </w:tbl>
    <w:p w14:paraId="53021AAE" w14:textId="0565C2AA" w:rsidR="002F29E9" w:rsidRDefault="002F29E9" w:rsidP="00AB5433">
      <w:pPr>
        <w:spacing w:line="240" w:lineRule="auto"/>
        <w:ind w:firstLine="708"/>
        <w:rPr>
          <w:iCs/>
          <w:sz w:val="24"/>
          <w:szCs w:val="24"/>
        </w:rPr>
      </w:pPr>
    </w:p>
    <w:p w14:paraId="09C7D6BF" w14:textId="79C4F72E" w:rsidR="00E21ED2" w:rsidRDefault="00E21ED2" w:rsidP="00AB5433">
      <w:pPr>
        <w:spacing w:line="240" w:lineRule="auto"/>
        <w:ind w:firstLine="708"/>
        <w:rPr>
          <w:iCs/>
          <w:sz w:val="24"/>
          <w:szCs w:val="24"/>
        </w:rPr>
      </w:pPr>
      <w:r w:rsidRPr="00E21ED2">
        <w:rPr>
          <w:iCs/>
          <w:sz w:val="24"/>
          <w:szCs w:val="24"/>
        </w:rPr>
        <w:t xml:space="preserve">Муниципальное бюджетное учреждение дошкольного образования «Центр внешкольной работы «Малая Академия»», именуемое в дальнейшем «Заказчик», в лице директора </w:t>
      </w:r>
      <w:proofErr w:type="spellStart"/>
      <w:r w:rsidRPr="00E21ED2">
        <w:rPr>
          <w:iCs/>
          <w:sz w:val="24"/>
          <w:szCs w:val="24"/>
        </w:rPr>
        <w:t>Наместниковой</w:t>
      </w:r>
      <w:proofErr w:type="spellEnd"/>
      <w:r w:rsidRPr="00E21ED2">
        <w:rPr>
          <w:iCs/>
          <w:sz w:val="24"/>
          <w:szCs w:val="24"/>
        </w:rPr>
        <w:t xml:space="preserve"> Натальи Михайловны, 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 заключили настоящий муниципальный  контракт, именуемый в дальнейшем «Контракт», о нижеследующем:</w:t>
      </w:r>
    </w:p>
    <w:p w14:paraId="7AD79040" w14:textId="77777777" w:rsidR="00E21ED2" w:rsidRDefault="00E21ED2" w:rsidP="00AB5433">
      <w:pPr>
        <w:spacing w:line="240" w:lineRule="auto"/>
        <w:ind w:firstLine="708"/>
        <w:rPr>
          <w:iCs/>
          <w:sz w:val="24"/>
          <w:szCs w:val="24"/>
        </w:rPr>
      </w:pPr>
    </w:p>
    <w:p w14:paraId="05C477E8"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5D38A9D7" w14:textId="6604BAC6"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w:t>
      </w:r>
      <w:r w:rsidR="00325578">
        <w:rPr>
          <w:sz w:val="24"/>
          <w:szCs w:val="24"/>
        </w:rPr>
        <w:t>т</w:t>
      </w:r>
      <w:r w:rsidR="00325578" w:rsidRPr="00325578">
        <w:rPr>
          <w:sz w:val="24"/>
          <w:szCs w:val="24"/>
        </w:rPr>
        <w:t>екущ</w:t>
      </w:r>
      <w:r w:rsidR="00325578">
        <w:rPr>
          <w:sz w:val="24"/>
          <w:szCs w:val="24"/>
        </w:rPr>
        <w:t>ему</w:t>
      </w:r>
      <w:r w:rsidR="00325578" w:rsidRPr="00325578">
        <w:rPr>
          <w:sz w:val="24"/>
          <w:szCs w:val="24"/>
        </w:rPr>
        <w:t xml:space="preserve"> ремонт</w:t>
      </w:r>
      <w:r w:rsidR="00325578">
        <w:rPr>
          <w:sz w:val="24"/>
          <w:szCs w:val="24"/>
        </w:rPr>
        <w:t>у</w:t>
      </w:r>
      <w:r w:rsidR="00325578" w:rsidRPr="00325578">
        <w:rPr>
          <w:sz w:val="24"/>
          <w:szCs w:val="24"/>
        </w:rPr>
        <w:t xml:space="preserve"> ограждения в МБУ ДО </w:t>
      </w:r>
      <w:r w:rsidR="00561C29" w:rsidRPr="00AB5433">
        <w:rPr>
          <w:sz w:val="24"/>
          <w:szCs w:val="24"/>
        </w:rPr>
        <w:t>«</w:t>
      </w:r>
      <w:r w:rsidR="00325578" w:rsidRPr="00325578">
        <w:rPr>
          <w:sz w:val="24"/>
          <w:szCs w:val="24"/>
        </w:rPr>
        <w:t xml:space="preserve">Центр внешкольной работы «Малая Академия» ул. Комсомольская 120 </w:t>
      </w:r>
      <w:r w:rsidRPr="00AB5433">
        <w:rPr>
          <w:sz w:val="24"/>
          <w:szCs w:val="24"/>
        </w:rPr>
        <w:t>(далее – «работа») и сдать ее результат Заказчику, а Заказчик обязуется принять результат работы и оплатить его.</w:t>
      </w:r>
    </w:p>
    <w:p w14:paraId="61D87D89" w14:textId="77777777" w:rsidR="00AB5433" w:rsidRPr="00AB5433" w:rsidRDefault="00AB5433" w:rsidP="00561C29">
      <w:pPr>
        <w:numPr>
          <w:ilvl w:val="1"/>
          <w:numId w:val="22"/>
        </w:numPr>
        <w:spacing w:line="240" w:lineRule="auto"/>
        <w:ind w:left="1560"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4954E834" w14:textId="77777777"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595D0142" w14:textId="41A784BF" w:rsidR="00AB5433" w:rsidRPr="00AB5433" w:rsidRDefault="00AB5433" w:rsidP="00AB5433">
      <w:pPr>
        <w:widowControl w:val="0"/>
        <w:spacing w:line="240" w:lineRule="auto"/>
        <w:ind w:firstLine="0"/>
        <w:rPr>
          <w:sz w:val="24"/>
          <w:szCs w:val="24"/>
        </w:rPr>
      </w:pPr>
      <w:r w:rsidRPr="00AB5433">
        <w:rPr>
          <w:sz w:val="24"/>
          <w:szCs w:val="24"/>
        </w:rPr>
        <w:t xml:space="preserve">г. Рубцовск, </w:t>
      </w:r>
      <w:r w:rsidR="00325578" w:rsidRPr="00325578">
        <w:rPr>
          <w:sz w:val="24"/>
          <w:szCs w:val="24"/>
        </w:rPr>
        <w:t xml:space="preserve">ул. Комсомольская, 120 </w:t>
      </w:r>
      <w:r w:rsidRPr="00325578">
        <w:rPr>
          <w:sz w:val="24"/>
          <w:szCs w:val="24"/>
        </w:rPr>
        <w:t>(далее</w:t>
      </w:r>
      <w:r w:rsidRPr="00AB5433">
        <w:rPr>
          <w:sz w:val="24"/>
          <w:szCs w:val="24"/>
        </w:rPr>
        <w:t xml:space="preserve"> – «место выполнения работы»).</w:t>
      </w:r>
    </w:p>
    <w:p w14:paraId="6006302B" w14:textId="77777777" w:rsidR="00AB5433" w:rsidRPr="00AB5433" w:rsidRDefault="00AB5433" w:rsidP="00AB5433">
      <w:pPr>
        <w:widowControl w:val="0"/>
        <w:spacing w:line="240" w:lineRule="auto"/>
        <w:ind w:firstLine="0"/>
        <w:rPr>
          <w:sz w:val="24"/>
          <w:szCs w:val="24"/>
        </w:rPr>
      </w:pPr>
    </w:p>
    <w:p w14:paraId="6872D0BD"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17BECAD0"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D775379" w14:textId="77777777"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35CA0E7E" w14:textId="77777777"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9AC0D5"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2E462AE"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0EAA62A3"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996CE40" w14:textId="77777777"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w:t>
      </w:r>
      <w:r w:rsidRPr="00AB5433">
        <w:rPr>
          <w:sz w:val="24"/>
          <w:szCs w:val="24"/>
        </w:rPr>
        <w:lastRenderedPageBreak/>
        <w:t xml:space="preserve">бюджетного учреждения. </w:t>
      </w:r>
    </w:p>
    <w:p w14:paraId="054D3C9C" w14:textId="77777777"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14:paraId="7F1AEA69" w14:textId="77777777"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w:t>
      </w:r>
    </w:p>
    <w:p w14:paraId="469FB1C2"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w:t>
      </w:r>
      <w:proofErr w:type="spellStart"/>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77343CD"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BFD17FF" w14:textId="77777777"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78E4350"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07B93E5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68984C44"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35B2B84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553585"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3F2F71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AFE545F"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19F795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A37086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3C498A51"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6C4C22C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3FDF5F4C"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7757BE3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7C289153"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3B5C2573"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9156FD6"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2670546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3E62262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565F0F0B"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17D10785"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491A29B8"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BBF5EB9"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47A1A1BE"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14:paraId="1EC6DB41"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4DD60F4D"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15C9C7"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66EA91B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4FE5CD36"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DFE6A62"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6443FC4E"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1F3319D9" w14:textId="7F9992C9"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067367B0"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145D73D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0322C6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FDEBD83" w14:textId="77777777"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1F195715"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2A2E8A4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14:paraId="567BDB33" w14:textId="198499DD"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551939">
        <w:rPr>
          <w:sz w:val="24"/>
          <w:szCs w:val="24"/>
        </w:rPr>
        <w:t>4</w:t>
      </w:r>
      <w:r w:rsidR="00BE549C">
        <w:rPr>
          <w:sz w:val="24"/>
          <w:szCs w:val="24"/>
        </w:rPr>
        <w:t>0</w:t>
      </w:r>
      <w:r w:rsidR="000C0AE8" w:rsidRPr="000C0AE8">
        <w:rPr>
          <w:sz w:val="24"/>
          <w:szCs w:val="24"/>
        </w:rPr>
        <w:t xml:space="preserve"> (</w:t>
      </w:r>
      <w:r w:rsidR="00551939">
        <w:rPr>
          <w:sz w:val="24"/>
          <w:szCs w:val="24"/>
        </w:rPr>
        <w:t>сорока</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689514B5" w14:textId="77777777"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3A485426"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03D0FAF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0338A250"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2EB77C9A" w14:textId="77777777"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5033F9DC" w14:textId="77777777"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75055C90"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69BCF2E0"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w:t>
      </w:r>
      <w:proofErr w:type="spellStart"/>
      <w:r w:rsidRPr="00AB5433">
        <w:rPr>
          <w:sz w:val="24"/>
          <w:szCs w:val="24"/>
        </w:rPr>
        <w:t>ов</w:t>
      </w:r>
      <w:proofErr w:type="spellEnd"/>
      <w:r w:rsidRPr="00AB5433">
        <w:rPr>
          <w:sz w:val="24"/>
          <w:szCs w:val="24"/>
        </w:rPr>
        <w:t>) о приемке</w:t>
      </w:r>
      <w:r w:rsidRPr="00AB5433">
        <w:rPr>
          <w:color w:val="000000"/>
          <w:sz w:val="24"/>
          <w:szCs w:val="24"/>
        </w:rPr>
        <w:t xml:space="preserve"> работы.</w:t>
      </w:r>
    </w:p>
    <w:p w14:paraId="10BE713E"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50B0048"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216C32A"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E4A0995"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795E857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A3365F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60DBD467"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C70502D"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BC0C99B"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E031182"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76C365AA"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2028DD"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CC74BD"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3A730F5"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00DE69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70551D6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C55E8BD"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6CE58ED" w14:textId="77777777"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453653C4" w14:textId="77777777" w:rsidR="000C0AE8" w:rsidRPr="00AB5433" w:rsidRDefault="000C0AE8" w:rsidP="000C0AE8">
      <w:pPr>
        <w:shd w:val="clear" w:color="auto" w:fill="FFFFFF"/>
        <w:tabs>
          <w:tab w:val="left" w:pos="1260"/>
        </w:tabs>
        <w:spacing w:line="240" w:lineRule="auto"/>
        <w:ind w:left="709" w:firstLine="0"/>
        <w:rPr>
          <w:sz w:val="24"/>
          <w:szCs w:val="24"/>
        </w:rPr>
      </w:pPr>
    </w:p>
    <w:p w14:paraId="50384D9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14:paraId="1B06377C" w14:textId="77777777"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88B5368" w14:textId="77777777"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740BA1EE"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7D502FE7"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84AA848"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3269345"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69EC91F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3A95B2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31B6CAC" w14:textId="7777777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E24B31D"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70F834F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7D14682D" w14:textId="77777777"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2ED8A26" w14:textId="4A3FCD5C"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53C4879"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 xml:space="preserve">МБУ ДО «Центр внешкольной работы «Малая Академия» </w:t>
      </w:r>
    </w:p>
    <w:p w14:paraId="74B4F018"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ОГРН 1022200814063</w:t>
      </w:r>
    </w:p>
    <w:p w14:paraId="5C6BB404"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ИНН/КПП 2209011110/220901001</w:t>
      </w:r>
    </w:p>
    <w:p w14:paraId="2AE5DB7D" w14:textId="7AEEBF8F"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lastRenderedPageBreak/>
        <w:t>Юридический адрес: 658201,</w:t>
      </w:r>
      <w:r w:rsidR="009F153E">
        <w:rPr>
          <w:sz w:val="24"/>
          <w:szCs w:val="24"/>
        </w:rPr>
        <w:t xml:space="preserve"> </w:t>
      </w:r>
      <w:r w:rsidRPr="0034150B">
        <w:rPr>
          <w:sz w:val="24"/>
          <w:szCs w:val="24"/>
        </w:rPr>
        <w:t>Алтайский край, г. Рубцовск, ул. Комсомольская, д. 120. Телефон: 8 (385 57) 2-51-02</w:t>
      </w:r>
    </w:p>
    <w:p w14:paraId="4F2222AD"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Банковский счет: 40102810045370000009</w:t>
      </w:r>
    </w:p>
    <w:p w14:paraId="6B991FA3"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Казначейский счет: 03234643017160001700</w:t>
      </w:r>
    </w:p>
    <w:p w14:paraId="6C5F936B"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КОМИТЕТ ПО ФИНАНСАМ, НАЛОГОВОЙ И КРЕДИТНОЙ ПОЛИТИКЕ АДМИНИСТРАЦИИ ГОРОДА РУБЦОВСКА АЛТАЙСКОГО КРАЯ  (МБУ ДО «Центр внешкольной работы «Малая Академия лицевой счет 20176У58570</w:t>
      </w:r>
    </w:p>
    <w:p w14:paraId="0CB61D50" w14:textId="1497FC47" w:rsidR="00551939"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Отделение Барнаул Банка России//УФК по Алтайскому краю г. Барнаул БИК 010173001</w:t>
      </w:r>
    </w:p>
    <w:p w14:paraId="25B5E718" w14:textId="3A579DDE" w:rsidR="0034150B" w:rsidRPr="0034150B" w:rsidRDefault="0034150B" w:rsidP="0034150B">
      <w:pPr>
        <w:tabs>
          <w:tab w:val="left" w:pos="1418"/>
        </w:tabs>
        <w:autoSpaceDE w:val="0"/>
        <w:autoSpaceDN w:val="0"/>
        <w:adjustRightInd w:val="0"/>
        <w:spacing w:line="240" w:lineRule="auto"/>
        <w:ind w:firstLine="709"/>
        <w:contextualSpacing/>
        <w:rPr>
          <w:b/>
          <w:bCs/>
          <w:i/>
          <w:iCs/>
          <w:sz w:val="24"/>
          <w:szCs w:val="24"/>
        </w:rPr>
      </w:pPr>
      <w:r w:rsidRPr="0034150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C5EFC24"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42FBCE84"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12E64D6"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DF392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3D9FD3EC"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91E744"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361F012"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F43D09D"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37A6C411"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3BCA06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61B22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CFB96B9"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4AD1FEEA"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52D2A5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60BDB1C1"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8591FD6" w14:textId="77777777"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3E27561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w:t>
      </w:r>
      <w:r w:rsidRPr="00AB5433">
        <w:rPr>
          <w:sz w:val="24"/>
          <w:szCs w:val="24"/>
        </w:rPr>
        <w:lastRenderedPageBreak/>
        <w:t>либо иной сумме денежных средств, подлежащей уплате Подрядчиком Заказчику по Контракту.</w:t>
      </w:r>
    </w:p>
    <w:p w14:paraId="061DB7A6"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D1B1D3E"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14:paraId="543DA75E"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4AA4CD" w14:textId="77777777"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A13CA4" w14:textId="77777777" w:rsidR="005B1FCA" w:rsidRPr="00AB5433" w:rsidRDefault="005B1FCA" w:rsidP="005B1FCA">
      <w:pPr>
        <w:tabs>
          <w:tab w:val="left" w:pos="1418"/>
        </w:tabs>
        <w:spacing w:line="240" w:lineRule="auto"/>
        <w:ind w:left="709" w:firstLine="0"/>
        <w:contextualSpacing/>
        <w:rPr>
          <w:sz w:val="24"/>
          <w:szCs w:val="24"/>
        </w:rPr>
      </w:pPr>
    </w:p>
    <w:p w14:paraId="62A03632"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374BF51B"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806D79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98979F9"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A190F42" w14:textId="77777777"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5E6B53F5"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w:t>
      </w:r>
      <w:r w:rsidRPr="005B1FCA">
        <w:rPr>
          <w:i/>
          <w:iCs/>
          <w:sz w:val="24"/>
          <w:szCs w:val="24"/>
        </w:rPr>
        <w:lastRenderedPageBreak/>
        <w:t>устанавливается Контрактом в порядке, определенном постановлением Правительства Российской Федерации от 30.08.2017 № 1042, в размере, составляющем:</w:t>
      </w:r>
    </w:p>
    <w:p w14:paraId="5680B6F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22F72CB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7F7A66C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5C5D06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0D8359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618DA51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12037A7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2A7ECF0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5DD9DDB1"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A1AC37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FC88E5B"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0C0A1DC4"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7B24A07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472D2B9B"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AEEB7A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0802B8"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55D1527"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F013782" w14:textId="77777777"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w:t>
      </w:r>
      <w:r w:rsidRPr="005B1FCA">
        <w:rPr>
          <w:color w:val="000000"/>
          <w:sz w:val="24"/>
          <w:szCs w:val="24"/>
        </w:rPr>
        <w:lastRenderedPageBreak/>
        <w:t>уплаты неустоек (штрафов, пеней).</w:t>
      </w:r>
    </w:p>
    <w:p w14:paraId="4CBB54DC" w14:textId="77777777"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49B36592"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24C703A"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497A20E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6D4D5B3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BB061C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48A32C2A"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E2152F" w14:textId="77777777"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A538252"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0BB39E4" w14:textId="77777777"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A898D8" w14:textId="77777777" w:rsidR="005B1FCA" w:rsidRDefault="005B1FCA" w:rsidP="005B1FCA">
      <w:pPr>
        <w:widowControl w:val="0"/>
        <w:tabs>
          <w:tab w:val="left" w:pos="426"/>
        </w:tabs>
        <w:suppressAutoHyphens/>
        <w:ind w:firstLine="709"/>
        <w:outlineLvl w:val="2"/>
      </w:pPr>
    </w:p>
    <w:p w14:paraId="53FC9F70"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D7D6707" w14:textId="77777777"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EE63B20" w14:textId="77777777"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17734B0"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252CF35E" w14:textId="777777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007BB02"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639DF5B8" w14:textId="77777777"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DE88450" w14:textId="77777777" w:rsidR="008952F3" w:rsidRPr="00AB5433" w:rsidRDefault="008952F3" w:rsidP="008952F3">
      <w:pPr>
        <w:tabs>
          <w:tab w:val="left" w:pos="426"/>
          <w:tab w:val="left" w:pos="1134"/>
        </w:tabs>
        <w:spacing w:line="240" w:lineRule="auto"/>
        <w:ind w:left="142"/>
        <w:rPr>
          <w:sz w:val="24"/>
          <w:szCs w:val="24"/>
        </w:rPr>
      </w:pPr>
    </w:p>
    <w:p w14:paraId="1C28BD3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Расторжение Контракта</w:t>
      </w:r>
    </w:p>
    <w:p w14:paraId="61EEC941" w14:textId="77777777"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14:paraId="20ABB541" w14:textId="77777777"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76555501"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2AAF1C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33099CFC"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2D82C8B"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A317E6E"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CC02B3"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906478"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6B2876"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7FBFAAD"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8CCA773" w14:textId="77777777"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E40B022" w14:textId="77777777" w:rsidR="008952F3" w:rsidRPr="00AB5433" w:rsidRDefault="008952F3" w:rsidP="008952F3">
      <w:pPr>
        <w:spacing w:line="240" w:lineRule="auto"/>
        <w:ind w:left="709" w:firstLine="0"/>
        <w:rPr>
          <w:color w:val="000000"/>
          <w:sz w:val="24"/>
          <w:szCs w:val="24"/>
        </w:rPr>
      </w:pPr>
    </w:p>
    <w:p w14:paraId="22B1DB86"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8918214" w14:textId="0344C66A" w:rsidR="008952F3" w:rsidRPr="000032AD" w:rsidRDefault="000032AD" w:rsidP="000032AD">
      <w:pPr>
        <w:pStyle w:val="afc"/>
        <w:numPr>
          <w:ilvl w:val="1"/>
          <w:numId w:val="22"/>
        </w:numPr>
        <w:tabs>
          <w:tab w:val="left" w:pos="1418"/>
        </w:tabs>
        <w:spacing w:line="240" w:lineRule="auto"/>
        <w:ind w:left="0" w:firstLine="709"/>
        <w:rPr>
          <w:sz w:val="24"/>
          <w:szCs w:val="24"/>
        </w:rPr>
      </w:pPr>
      <w:r w:rsidRPr="000032AD">
        <w:rPr>
          <w:sz w:val="24"/>
          <w:szCs w:val="24"/>
        </w:rPr>
        <w:t>Контракт вступает в силу со дня подписания его Сторонами и действует до 3</w:t>
      </w:r>
      <w:r w:rsidR="00561C29">
        <w:rPr>
          <w:sz w:val="24"/>
          <w:szCs w:val="24"/>
        </w:rPr>
        <w:t>0</w:t>
      </w:r>
      <w:r w:rsidRPr="000032AD">
        <w:rPr>
          <w:sz w:val="24"/>
          <w:szCs w:val="24"/>
        </w:rPr>
        <w:t>.12.2025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2777B94" w14:textId="77777777" w:rsidR="000032AD" w:rsidRPr="000032AD" w:rsidRDefault="000032AD" w:rsidP="000032AD">
      <w:pPr>
        <w:tabs>
          <w:tab w:val="left" w:pos="1418"/>
        </w:tabs>
        <w:spacing w:line="240" w:lineRule="auto"/>
        <w:rPr>
          <w:sz w:val="24"/>
          <w:szCs w:val="24"/>
        </w:rPr>
      </w:pPr>
    </w:p>
    <w:p w14:paraId="11380C8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2E44CFDD"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0E715B2"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8952F3">
        <w:rPr>
          <w:spacing w:val="-2"/>
          <w:sz w:val="24"/>
          <w:szCs w:val="24"/>
        </w:rPr>
        <w:lastRenderedPageBreak/>
        <w:t>с использованием единой информационной системы в случаях, установленных действующем законодательством.</w:t>
      </w:r>
    </w:p>
    <w:p w14:paraId="5C382148"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061BC44" w14:textId="77777777"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7080793B"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0BB7C87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24916235"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87145D8"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C917152" w14:textId="777777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2B52862"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5ADB3062"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25DC1850"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79D8072"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40553E8D"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14D7659"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3C206F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5928C13" w14:textId="35D0735B"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72700">
        <w:rPr>
          <w:sz w:val="24"/>
          <w:szCs w:val="24"/>
        </w:rPr>
        <w:t>о</w:t>
      </w:r>
      <w:r w:rsidRPr="00AB5433">
        <w:rPr>
          <w:sz w:val="24"/>
          <w:szCs w:val="24"/>
        </w:rPr>
        <w:t xml:space="preserve"> </w:t>
      </w:r>
      <w:hyperlink w:anchor="sub_146" w:history="1">
        <w:r w:rsidRPr="00AB5433">
          <w:rPr>
            <w:bCs/>
            <w:sz w:val="24"/>
            <w:szCs w:val="24"/>
          </w:rPr>
          <w:t xml:space="preserve"> стать</w:t>
        </w:r>
        <w:r w:rsidR="00F72700">
          <w:rPr>
            <w:bCs/>
            <w:sz w:val="24"/>
            <w:szCs w:val="24"/>
          </w:rPr>
          <w:t>ей</w:t>
        </w:r>
        <w:r w:rsidRPr="00AB5433">
          <w:rPr>
            <w:bCs/>
            <w:sz w:val="24"/>
            <w:szCs w:val="24"/>
          </w:rPr>
          <w:t xml:space="preserve">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21473E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AB5433">
        <w:rPr>
          <w:sz w:val="24"/>
          <w:szCs w:val="24"/>
        </w:rPr>
        <w:lastRenderedPageBreak/>
        <w:t>Контракту вследствие реорганизации юридического лица в форме преобразования, слияния или присоединения.</w:t>
      </w:r>
    </w:p>
    <w:p w14:paraId="75AFCEF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4A4D131"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FA4CCB" w14:textId="007C803E"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путем подписания Сторонами дополнительного соглашения к Контракту.</w:t>
      </w:r>
    </w:p>
    <w:p w14:paraId="2A60FBA9" w14:textId="77777777"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65A35C3B" w14:textId="77777777" w:rsidR="008952F3" w:rsidRPr="00AB5433" w:rsidRDefault="008952F3" w:rsidP="008952F3">
      <w:pPr>
        <w:autoSpaceDE w:val="0"/>
        <w:autoSpaceDN w:val="0"/>
        <w:adjustRightInd w:val="0"/>
        <w:spacing w:line="240" w:lineRule="auto"/>
        <w:ind w:left="709" w:firstLine="0"/>
        <w:rPr>
          <w:sz w:val="24"/>
          <w:szCs w:val="24"/>
        </w:rPr>
      </w:pPr>
    </w:p>
    <w:p w14:paraId="47163B78"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5CCE1EB7" w14:textId="77777777" w:rsidTr="008952F3">
        <w:trPr>
          <w:trHeight w:val="5955"/>
        </w:trPr>
        <w:tc>
          <w:tcPr>
            <w:tcW w:w="4671" w:type="dxa"/>
            <w:shd w:val="clear" w:color="auto" w:fill="auto"/>
          </w:tcPr>
          <w:p w14:paraId="3AF443FC"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556D87E3" w14:textId="77777777" w:rsidR="004D1038" w:rsidRPr="004D1038" w:rsidRDefault="004D1038" w:rsidP="004D1038">
            <w:pPr>
              <w:spacing w:line="240" w:lineRule="auto"/>
              <w:ind w:firstLine="0"/>
              <w:jc w:val="left"/>
              <w:rPr>
                <w:sz w:val="24"/>
                <w:szCs w:val="24"/>
              </w:rPr>
            </w:pPr>
            <w:r w:rsidRPr="004D1038">
              <w:rPr>
                <w:sz w:val="24"/>
                <w:szCs w:val="24"/>
              </w:rPr>
              <w:t xml:space="preserve">МБУ ДО «Центр внешкольной работы «Малая Академия» </w:t>
            </w:r>
          </w:p>
          <w:p w14:paraId="6602EC86" w14:textId="77777777" w:rsidR="004D1038" w:rsidRPr="004D1038" w:rsidRDefault="004D1038" w:rsidP="004D1038">
            <w:pPr>
              <w:spacing w:line="240" w:lineRule="auto"/>
              <w:ind w:firstLine="0"/>
              <w:jc w:val="left"/>
              <w:rPr>
                <w:sz w:val="24"/>
                <w:szCs w:val="24"/>
              </w:rPr>
            </w:pPr>
            <w:r w:rsidRPr="004D1038">
              <w:rPr>
                <w:sz w:val="24"/>
                <w:szCs w:val="24"/>
              </w:rPr>
              <w:t>ОГРН 1022200814063</w:t>
            </w:r>
          </w:p>
          <w:p w14:paraId="1938C173" w14:textId="77777777" w:rsidR="004D1038" w:rsidRPr="004D1038" w:rsidRDefault="004D1038" w:rsidP="004D1038">
            <w:pPr>
              <w:spacing w:line="240" w:lineRule="auto"/>
              <w:ind w:firstLine="0"/>
              <w:jc w:val="left"/>
              <w:rPr>
                <w:sz w:val="24"/>
                <w:szCs w:val="24"/>
              </w:rPr>
            </w:pPr>
            <w:r w:rsidRPr="004D1038">
              <w:rPr>
                <w:sz w:val="24"/>
                <w:szCs w:val="24"/>
              </w:rPr>
              <w:t>ИНН/КПП 2209011110/220901001</w:t>
            </w:r>
          </w:p>
          <w:p w14:paraId="31621A6A" w14:textId="6647F9B4" w:rsidR="004D1038" w:rsidRPr="004D1038" w:rsidRDefault="004D1038" w:rsidP="004D1038">
            <w:pPr>
              <w:spacing w:line="240" w:lineRule="auto"/>
              <w:ind w:firstLine="0"/>
              <w:jc w:val="left"/>
              <w:rPr>
                <w:sz w:val="24"/>
                <w:szCs w:val="24"/>
              </w:rPr>
            </w:pPr>
            <w:r w:rsidRPr="004D1038">
              <w:rPr>
                <w:sz w:val="24"/>
                <w:szCs w:val="24"/>
              </w:rPr>
              <w:t xml:space="preserve">Юридический адрес: </w:t>
            </w:r>
            <w:r w:rsidR="00EE27E2" w:rsidRPr="004D1038">
              <w:rPr>
                <w:sz w:val="24"/>
                <w:szCs w:val="24"/>
              </w:rPr>
              <w:t>658201, Алтайский</w:t>
            </w:r>
            <w:r w:rsidRPr="004D1038">
              <w:rPr>
                <w:sz w:val="24"/>
                <w:szCs w:val="24"/>
              </w:rPr>
              <w:t xml:space="preserve"> край, г. Рубцовск, ул. Комсомольская, д. 120. Телефон: 8 (385 57) 2-51-02</w:t>
            </w:r>
          </w:p>
          <w:p w14:paraId="1B9C32D8" w14:textId="77777777" w:rsidR="004D1038" w:rsidRPr="004D1038" w:rsidRDefault="004D1038" w:rsidP="004D1038">
            <w:pPr>
              <w:spacing w:line="240" w:lineRule="auto"/>
              <w:ind w:firstLine="0"/>
              <w:jc w:val="left"/>
              <w:rPr>
                <w:sz w:val="24"/>
                <w:szCs w:val="24"/>
              </w:rPr>
            </w:pPr>
            <w:r w:rsidRPr="004D1038">
              <w:rPr>
                <w:sz w:val="24"/>
                <w:szCs w:val="24"/>
              </w:rPr>
              <w:t>Банковский счет: 40102810045370000009</w:t>
            </w:r>
          </w:p>
          <w:p w14:paraId="5257563E" w14:textId="77777777" w:rsidR="004D1038" w:rsidRPr="004D1038" w:rsidRDefault="004D1038" w:rsidP="004D1038">
            <w:pPr>
              <w:spacing w:line="240" w:lineRule="auto"/>
              <w:ind w:firstLine="0"/>
              <w:jc w:val="left"/>
              <w:rPr>
                <w:sz w:val="24"/>
                <w:szCs w:val="24"/>
              </w:rPr>
            </w:pPr>
            <w:r w:rsidRPr="004D1038">
              <w:rPr>
                <w:sz w:val="24"/>
                <w:szCs w:val="24"/>
              </w:rPr>
              <w:t>Казначейский счет: 03234643017160001700</w:t>
            </w:r>
          </w:p>
          <w:p w14:paraId="7B947730" w14:textId="77777777" w:rsidR="004D1038" w:rsidRPr="004D1038" w:rsidRDefault="004D1038" w:rsidP="004D1038">
            <w:pPr>
              <w:spacing w:line="240" w:lineRule="auto"/>
              <w:ind w:firstLine="0"/>
              <w:jc w:val="left"/>
              <w:rPr>
                <w:sz w:val="24"/>
                <w:szCs w:val="24"/>
              </w:rPr>
            </w:pPr>
            <w:r w:rsidRPr="004D1038">
              <w:rPr>
                <w:sz w:val="24"/>
                <w:szCs w:val="24"/>
              </w:rPr>
              <w:t>КОМИТЕТ ПО ФИНАНСАМ, НАЛОГОВОЙ И КРЕДИТНОЙ ПОЛИТИКЕ АДМИНИСТРАЦИИ ГОРОДА РУБЦОВСКА АЛТАЙСКОГО КРАЯ  (МБУ ДО «Центр внешкольной работы «Малая Академия лицевой счет 20176У58570</w:t>
            </w:r>
          </w:p>
          <w:p w14:paraId="7D71FF9F" w14:textId="6B3FFB08" w:rsidR="008952F3" w:rsidRPr="00AB5433" w:rsidRDefault="004D1038" w:rsidP="004D1038">
            <w:pPr>
              <w:spacing w:line="240" w:lineRule="auto"/>
              <w:ind w:firstLine="0"/>
              <w:jc w:val="left"/>
              <w:rPr>
                <w:sz w:val="24"/>
                <w:szCs w:val="24"/>
              </w:rPr>
            </w:pPr>
            <w:r w:rsidRPr="004D1038">
              <w:rPr>
                <w:sz w:val="24"/>
                <w:szCs w:val="24"/>
              </w:rPr>
              <w:t xml:space="preserve">Отделение Барнаул Банка России//УФК по Алтайскому краю </w:t>
            </w:r>
            <w:r w:rsidR="00FA136B" w:rsidRPr="004D1038">
              <w:rPr>
                <w:sz w:val="24"/>
                <w:szCs w:val="24"/>
              </w:rPr>
              <w:t>г. Барнаул</w:t>
            </w:r>
            <w:r w:rsidRPr="004D1038">
              <w:rPr>
                <w:sz w:val="24"/>
                <w:szCs w:val="24"/>
              </w:rPr>
              <w:t xml:space="preserve"> БИК  010173001</w:t>
            </w:r>
          </w:p>
        </w:tc>
        <w:tc>
          <w:tcPr>
            <w:tcW w:w="4673" w:type="dxa"/>
            <w:shd w:val="clear" w:color="auto" w:fill="auto"/>
          </w:tcPr>
          <w:p w14:paraId="19686B34"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55E567DB" w14:textId="77777777" w:rsidR="00AB5433" w:rsidRPr="00AB5433" w:rsidRDefault="00AB5433" w:rsidP="00AB5433">
            <w:pPr>
              <w:tabs>
                <w:tab w:val="left" w:pos="0"/>
              </w:tabs>
              <w:spacing w:line="240" w:lineRule="auto"/>
              <w:ind w:firstLine="0"/>
              <w:contextualSpacing/>
              <w:jc w:val="left"/>
              <w:rPr>
                <w:sz w:val="24"/>
                <w:szCs w:val="24"/>
              </w:rPr>
            </w:pPr>
          </w:p>
        </w:tc>
      </w:tr>
    </w:tbl>
    <w:p w14:paraId="6A7D2A5E"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5ECF5AD2"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53DC2219"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3F1503EE" w14:textId="4CE0AB81"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p>
    <w:p w14:paraId="24449C0D" w14:textId="77777777" w:rsidR="00AB5433" w:rsidRPr="00AB5433" w:rsidRDefault="00AB5433" w:rsidP="00AB5433">
      <w:pPr>
        <w:spacing w:line="240" w:lineRule="auto"/>
        <w:ind w:left="5103" w:firstLine="0"/>
        <w:jc w:val="left"/>
        <w:rPr>
          <w:sz w:val="24"/>
          <w:szCs w:val="24"/>
        </w:rPr>
      </w:pPr>
    </w:p>
    <w:p w14:paraId="77236959" w14:textId="77777777" w:rsidR="00B24F44" w:rsidRP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tbl>
      <w:tblPr>
        <w:tblW w:w="10065" w:type="dxa"/>
        <w:tblInd w:w="-426" w:type="dxa"/>
        <w:tblLayout w:type="fixed"/>
        <w:tblLook w:val="04A0" w:firstRow="1" w:lastRow="0" w:firstColumn="1" w:lastColumn="0" w:noHBand="0" w:noVBand="1"/>
      </w:tblPr>
      <w:tblGrid>
        <w:gridCol w:w="10065"/>
      </w:tblGrid>
      <w:tr w:rsidR="00F72700" w:rsidRPr="00F72700" w14:paraId="099CD4C7" w14:textId="77777777" w:rsidTr="003554FA">
        <w:trPr>
          <w:trHeight w:val="88"/>
        </w:trPr>
        <w:tc>
          <w:tcPr>
            <w:tcW w:w="10065" w:type="dxa"/>
            <w:tcBorders>
              <w:top w:val="nil"/>
              <w:left w:val="nil"/>
              <w:bottom w:val="nil"/>
              <w:right w:val="nil"/>
            </w:tcBorders>
            <w:shd w:val="clear" w:color="auto" w:fill="auto"/>
            <w:noWrap/>
            <w:vAlign w:val="center"/>
            <w:hideMark/>
          </w:tcPr>
          <w:p w14:paraId="3850A009" w14:textId="77777777" w:rsidR="00F72700" w:rsidRPr="00F72700" w:rsidRDefault="00F72700" w:rsidP="00F72700">
            <w:pPr>
              <w:spacing w:line="240" w:lineRule="auto"/>
              <w:ind w:right="113" w:firstLine="709"/>
              <w:contextualSpacing/>
              <w:rPr>
                <w:b/>
                <w:bCs/>
                <w:sz w:val="22"/>
                <w:szCs w:val="22"/>
              </w:rPr>
            </w:pPr>
            <w:bookmarkStart w:id="0" w:name="_Hlk163046823"/>
            <w:r w:rsidRPr="00F72700">
              <w:rPr>
                <w:b/>
                <w:bCs/>
                <w:sz w:val="22"/>
                <w:szCs w:val="22"/>
              </w:rPr>
              <w:t>1. Перечень и объем выполняемых работ:</w:t>
            </w:r>
          </w:p>
          <w:p w14:paraId="08184B65" w14:textId="77777777" w:rsidR="00F72700" w:rsidRPr="00F72700" w:rsidRDefault="00F72700" w:rsidP="00F72700">
            <w:pPr>
              <w:spacing w:line="240" w:lineRule="auto"/>
              <w:ind w:right="113" w:firstLine="709"/>
              <w:contextualSpacing/>
              <w:jc w:val="right"/>
              <w:rPr>
                <w:b/>
                <w:sz w:val="22"/>
                <w:szCs w:val="22"/>
              </w:rPr>
            </w:pPr>
            <w:r w:rsidRPr="00F72700">
              <w:rPr>
                <w:b/>
                <w:sz w:val="22"/>
                <w:szCs w:val="22"/>
              </w:rPr>
              <w:t>Таблица № 1</w:t>
            </w:r>
          </w:p>
          <w:tbl>
            <w:tblPr>
              <w:tblW w:w="9669" w:type="dxa"/>
              <w:tblInd w:w="108" w:type="dxa"/>
              <w:tblLayout w:type="fixed"/>
              <w:tblLook w:val="04A0" w:firstRow="1" w:lastRow="0" w:firstColumn="1" w:lastColumn="0" w:noHBand="0" w:noVBand="1"/>
            </w:tblPr>
            <w:tblGrid>
              <w:gridCol w:w="601"/>
              <w:gridCol w:w="6662"/>
              <w:gridCol w:w="993"/>
              <w:gridCol w:w="1413"/>
            </w:tblGrid>
            <w:tr w:rsidR="00F72700" w:rsidRPr="00F72700" w14:paraId="30CC8A90" w14:textId="77777777" w:rsidTr="003554FA">
              <w:trPr>
                <w:trHeight w:val="49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182B" w14:textId="77777777" w:rsidR="00F72700" w:rsidRPr="00F72700" w:rsidRDefault="00F72700" w:rsidP="00F72700">
                  <w:pPr>
                    <w:spacing w:line="240" w:lineRule="auto"/>
                    <w:ind w:firstLine="0"/>
                    <w:contextualSpacing/>
                    <w:jc w:val="center"/>
                    <w:rPr>
                      <w:sz w:val="22"/>
                      <w:szCs w:val="22"/>
                    </w:rPr>
                  </w:pPr>
                  <w:r w:rsidRPr="00F72700">
                    <w:rPr>
                      <w:sz w:val="22"/>
                      <w:szCs w:val="22"/>
                    </w:rPr>
                    <w:t xml:space="preserve">№ </w:t>
                  </w:r>
                  <w:proofErr w:type="spellStart"/>
                  <w:r w:rsidRPr="00F72700">
                    <w:rPr>
                      <w:sz w:val="22"/>
                      <w:szCs w:val="22"/>
                    </w:rPr>
                    <w:t>пп</w:t>
                  </w:r>
                  <w:proofErr w:type="spellEnd"/>
                </w:p>
              </w:tc>
              <w:tc>
                <w:tcPr>
                  <w:tcW w:w="6662" w:type="dxa"/>
                  <w:tcBorders>
                    <w:top w:val="single" w:sz="4" w:space="0" w:color="auto"/>
                    <w:left w:val="nil"/>
                    <w:bottom w:val="nil"/>
                    <w:right w:val="single" w:sz="4" w:space="0" w:color="auto"/>
                  </w:tcBorders>
                  <w:shd w:val="clear" w:color="auto" w:fill="auto"/>
                  <w:vAlign w:val="center"/>
                  <w:hideMark/>
                </w:tcPr>
                <w:p w14:paraId="55D8DF1E" w14:textId="77777777" w:rsidR="00F72700" w:rsidRPr="00F72700" w:rsidRDefault="00F72700" w:rsidP="00F72700">
                  <w:pPr>
                    <w:spacing w:line="240" w:lineRule="auto"/>
                    <w:ind w:firstLine="0"/>
                    <w:contextualSpacing/>
                    <w:jc w:val="center"/>
                    <w:rPr>
                      <w:sz w:val="22"/>
                      <w:szCs w:val="22"/>
                    </w:rPr>
                  </w:pPr>
                  <w:r w:rsidRPr="00F72700">
                    <w:rPr>
                      <w:sz w:val="22"/>
                      <w:szCs w:val="2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F47642" w14:textId="77777777" w:rsidR="00F72700" w:rsidRPr="00F72700" w:rsidRDefault="00F72700" w:rsidP="00F72700">
                  <w:pPr>
                    <w:spacing w:line="240" w:lineRule="auto"/>
                    <w:ind w:firstLine="0"/>
                    <w:contextualSpacing/>
                    <w:jc w:val="center"/>
                    <w:rPr>
                      <w:sz w:val="22"/>
                      <w:szCs w:val="22"/>
                    </w:rPr>
                  </w:pPr>
                  <w:r w:rsidRPr="00F72700">
                    <w:rPr>
                      <w:sz w:val="22"/>
                      <w:szCs w:val="22"/>
                    </w:rPr>
                    <w:t>Ед. изм.</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6C69C58C" w14:textId="77777777" w:rsidR="00F72700" w:rsidRPr="00F72700" w:rsidRDefault="00F72700" w:rsidP="00F72700">
                  <w:pPr>
                    <w:spacing w:line="240" w:lineRule="auto"/>
                    <w:ind w:firstLine="0"/>
                    <w:contextualSpacing/>
                    <w:jc w:val="center"/>
                    <w:rPr>
                      <w:sz w:val="22"/>
                      <w:szCs w:val="22"/>
                    </w:rPr>
                  </w:pPr>
                  <w:r w:rsidRPr="00F72700">
                    <w:rPr>
                      <w:sz w:val="22"/>
                      <w:szCs w:val="22"/>
                    </w:rPr>
                    <w:t>Кол.</w:t>
                  </w:r>
                </w:p>
              </w:tc>
            </w:tr>
            <w:tr w:rsidR="00F72700" w:rsidRPr="00F72700" w14:paraId="6318FD0E" w14:textId="77777777" w:rsidTr="003554FA">
              <w:trPr>
                <w:trHeight w:val="255"/>
              </w:trPr>
              <w:tc>
                <w:tcPr>
                  <w:tcW w:w="601" w:type="dxa"/>
                  <w:tcBorders>
                    <w:top w:val="nil"/>
                    <w:left w:val="single" w:sz="4" w:space="0" w:color="auto"/>
                    <w:bottom w:val="nil"/>
                    <w:right w:val="single" w:sz="4" w:space="0" w:color="auto"/>
                  </w:tcBorders>
                  <w:shd w:val="clear" w:color="auto" w:fill="auto"/>
                  <w:noWrap/>
                  <w:vAlign w:val="center"/>
                  <w:hideMark/>
                </w:tcPr>
                <w:p w14:paraId="31EC9626" w14:textId="77777777" w:rsidR="00F72700" w:rsidRPr="00F72700" w:rsidRDefault="00F72700" w:rsidP="00F72700">
                  <w:pPr>
                    <w:spacing w:line="240" w:lineRule="auto"/>
                    <w:ind w:firstLine="0"/>
                    <w:contextualSpacing/>
                    <w:jc w:val="center"/>
                    <w:rPr>
                      <w:sz w:val="22"/>
                      <w:szCs w:val="22"/>
                    </w:rPr>
                  </w:pPr>
                  <w:r w:rsidRPr="00F72700">
                    <w:rPr>
                      <w:sz w:val="22"/>
                      <w:szCs w:val="22"/>
                    </w:rPr>
                    <w:t>1</w:t>
                  </w:r>
                </w:p>
              </w:tc>
              <w:tc>
                <w:tcPr>
                  <w:tcW w:w="6662" w:type="dxa"/>
                  <w:tcBorders>
                    <w:top w:val="single" w:sz="4" w:space="0" w:color="auto"/>
                    <w:left w:val="nil"/>
                    <w:bottom w:val="nil"/>
                    <w:right w:val="single" w:sz="4" w:space="0" w:color="auto"/>
                  </w:tcBorders>
                  <w:shd w:val="clear" w:color="auto" w:fill="auto"/>
                  <w:noWrap/>
                  <w:vAlign w:val="center"/>
                  <w:hideMark/>
                </w:tcPr>
                <w:p w14:paraId="5C48EF7E" w14:textId="77777777" w:rsidR="00F72700" w:rsidRPr="00F72700" w:rsidRDefault="00F72700" w:rsidP="00F72700">
                  <w:pPr>
                    <w:spacing w:line="240" w:lineRule="auto"/>
                    <w:ind w:firstLine="0"/>
                    <w:contextualSpacing/>
                    <w:jc w:val="center"/>
                    <w:rPr>
                      <w:sz w:val="22"/>
                      <w:szCs w:val="22"/>
                    </w:rPr>
                  </w:pPr>
                  <w:r w:rsidRPr="00F72700">
                    <w:rPr>
                      <w:sz w:val="22"/>
                      <w:szCs w:val="22"/>
                    </w:rPr>
                    <w:t>2</w:t>
                  </w:r>
                </w:p>
              </w:tc>
              <w:tc>
                <w:tcPr>
                  <w:tcW w:w="993" w:type="dxa"/>
                  <w:tcBorders>
                    <w:top w:val="nil"/>
                    <w:left w:val="nil"/>
                    <w:bottom w:val="nil"/>
                    <w:right w:val="single" w:sz="4" w:space="0" w:color="auto"/>
                  </w:tcBorders>
                  <w:shd w:val="clear" w:color="auto" w:fill="auto"/>
                  <w:noWrap/>
                  <w:vAlign w:val="center"/>
                  <w:hideMark/>
                </w:tcPr>
                <w:p w14:paraId="75189DBF" w14:textId="77777777" w:rsidR="00F72700" w:rsidRPr="00F72700" w:rsidRDefault="00F72700" w:rsidP="00F72700">
                  <w:pPr>
                    <w:spacing w:line="240" w:lineRule="auto"/>
                    <w:ind w:firstLine="0"/>
                    <w:contextualSpacing/>
                    <w:jc w:val="center"/>
                    <w:rPr>
                      <w:sz w:val="22"/>
                      <w:szCs w:val="22"/>
                    </w:rPr>
                  </w:pPr>
                  <w:r w:rsidRPr="00F72700">
                    <w:rPr>
                      <w:sz w:val="22"/>
                      <w:szCs w:val="22"/>
                    </w:rPr>
                    <w:t>3</w:t>
                  </w:r>
                </w:p>
              </w:tc>
              <w:tc>
                <w:tcPr>
                  <w:tcW w:w="1413" w:type="dxa"/>
                  <w:tcBorders>
                    <w:top w:val="nil"/>
                    <w:left w:val="nil"/>
                    <w:bottom w:val="nil"/>
                    <w:right w:val="single" w:sz="4" w:space="0" w:color="auto"/>
                  </w:tcBorders>
                  <w:shd w:val="clear" w:color="auto" w:fill="auto"/>
                  <w:noWrap/>
                  <w:vAlign w:val="center"/>
                  <w:hideMark/>
                </w:tcPr>
                <w:p w14:paraId="4C689495" w14:textId="77777777" w:rsidR="00F72700" w:rsidRPr="00F72700" w:rsidRDefault="00F72700" w:rsidP="00F72700">
                  <w:pPr>
                    <w:spacing w:line="240" w:lineRule="auto"/>
                    <w:ind w:firstLine="0"/>
                    <w:contextualSpacing/>
                    <w:jc w:val="center"/>
                    <w:rPr>
                      <w:sz w:val="22"/>
                      <w:szCs w:val="22"/>
                    </w:rPr>
                  </w:pPr>
                  <w:r w:rsidRPr="00F72700">
                    <w:rPr>
                      <w:sz w:val="22"/>
                      <w:szCs w:val="22"/>
                    </w:rPr>
                    <w:t>4</w:t>
                  </w:r>
                </w:p>
              </w:tc>
            </w:tr>
            <w:tr w:rsidR="00F72700" w:rsidRPr="00F72700" w14:paraId="2FCBD869" w14:textId="77777777" w:rsidTr="003554FA">
              <w:trPr>
                <w:trHeight w:val="450"/>
              </w:trPr>
              <w:tc>
                <w:tcPr>
                  <w:tcW w:w="96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B0F5A0" w14:textId="77777777" w:rsidR="00F72700" w:rsidRPr="00F72700" w:rsidRDefault="00F72700" w:rsidP="00F72700">
                  <w:pPr>
                    <w:spacing w:line="240" w:lineRule="auto"/>
                    <w:ind w:firstLine="0"/>
                    <w:contextualSpacing/>
                    <w:jc w:val="center"/>
                    <w:rPr>
                      <w:bCs/>
                      <w:sz w:val="22"/>
                      <w:szCs w:val="22"/>
                    </w:rPr>
                  </w:pPr>
                  <w:r w:rsidRPr="00F72700">
                    <w:rPr>
                      <w:bCs/>
                      <w:sz w:val="22"/>
                      <w:szCs w:val="22"/>
                    </w:rPr>
                    <w:t>Раздел 1. Ограждение</w:t>
                  </w:r>
                </w:p>
              </w:tc>
            </w:tr>
            <w:tr w:rsidR="00F72700" w:rsidRPr="00F72700" w14:paraId="46B7875E" w14:textId="77777777" w:rsidTr="003554FA">
              <w:trPr>
                <w:trHeight w:val="317"/>
              </w:trPr>
              <w:tc>
                <w:tcPr>
                  <w:tcW w:w="601" w:type="dxa"/>
                  <w:tcBorders>
                    <w:top w:val="nil"/>
                    <w:left w:val="single" w:sz="4" w:space="0" w:color="auto"/>
                    <w:bottom w:val="single" w:sz="4" w:space="0" w:color="auto"/>
                    <w:right w:val="single" w:sz="4" w:space="0" w:color="auto"/>
                  </w:tcBorders>
                  <w:shd w:val="clear" w:color="auto" w:fill="auto"/>
                  <w:noWrap/>
                  <w:hideMark/>
                </w:tcPr>
                <w:p w14:paraId="3A3A1374" w14:textId="77777777" w:rsidR="00F72700" w:rsidRPr="00F72700" w:rsidRDefault="00F72700" w:rsidP="00F72700">
                  <w:pPr>
                    <w:spacing w:line="240" w:lineRule="auto"/>
                    <w:ind w:firstLine="0"/>
                    <w:contextualSpacing/>
                    <w:jc w:val="center"/>
                    <w:rPr>
                      <w:sz w:val="22"/>
                      <w:szCs w:val="22"/>
                    </w:rPr>
                  </w:pPr>
                  <w:r w:rsidRPr="00F72700">
                    <w:rPr>
                      <w:sz w:val="22"/>
                      <w:szCs w:val="22"/>
                    </w:rPr>
                    <w:t>1</w:t>
                  </w:r>
                </w:p>
              </w:tc>
              <w:tc>
                <w:tcPr>
                  <w:tcW w:w="6662" w:type="dxa"/>
                  <w:tcBorders>
                    <w:top w:val="nil"/>
                    <w:left w:val="nil"/>
                    <w:bottom w:val="single" w:sz="4" w:space="0" w:color="auto"/>
                    <w:right w:val="single" w:sz="4" w:space="0" w:color="auto"/>
                  </w:tcBorders>
                  <w:shd w:val="clear" w:color="auto" w:fill="auto"/>
                  <w:hideMark/>
                </w:tcPr>
                <w:p w14:paraId="610924C7"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Разборка деревянных заборов: глухих из строганых досок</w:t>
                  </w:r>
                </w:p>
              </w:tc>
              <w:tc>
                <w:tcPr>
                  <w:tcW w:w="993" w:type="dxa"/>
                  <w:tcBorders>
                    <w:top w:val="nil"/>
                    <w:left w:val="nil"/>
                    <w:bottom w:val="single" w:sz="4" w:space="0" w:color="auto"/>
                    <w:right w:val="single" w:sz="4" w:space="0" w:color="auto"/>
                  </w:tcBorders>
                  <w:shd w:val="clear" w:color="auto" w:fill="auto"/>
                  <w:hideMark/>
                </w:tcPr>
                <w:p w14:paraId="36D4C5C1" w14:textId="77777777" w:rsidR="00F72700" w:rsidRPr="00F72700" w:rsidRDefault="00F72700" w:rsidP="00F72700">
                  <w:pPr>
                    <w:spacing w:line="240" w:lineRule="auto"/>
                    <w:ind w:firstLine="0"/>
                    <w:contextualSpacing/>
                    <w:jc w:val="center"/>
                    <w:rPr>
                      <w:sz w:val="22"/>
                      <w:szCs w:val="22"/>
                    </w:rPr>
                  </w:pPr>
                  <w:r w:rsidRPr="00F72700">
                    <w:rPr>
                      <w:sz w:val="22"/>
                      <w:szCs w:val="22"/>
                    </w:rPr>
                    <w:t>100м</w:t>
                  </w:r>
                  <w:r w:rsidRPr="00F72700">
                    <w:rPr>
                      <w:sz w:val="22"/>
                      <w:szCs w:val="22"/>
                      <w:vertAlign w:val="superscript"/>
                    </w:rPr>
                    <w:t>2</w:t>
                  </w:r>
                </w:p>
              </w:tc>
              <w:tc>
                <w:tcPr>
                  <w:tcW w:w="1413" w:type="dxa"/>
                  <w:tcBorders>
                    <w:top w:val="nil"/>
                    <w:left w:val="nil"/>
                    <w:bottom w:val="single" w:sz="4" w:space="0" w:color="auto"/>
                    <w:right w:val="single" w:sz="4" w:space="0" w:color="auto"/>
                  </w:tcBorders>
                  <w:shd w:val="clear" w:color="auto" w:fill="auto"/>
                  <w:hideMark/>
                </w:tcPr>
                <w:p w14:paraId="1BB34054" w14:textId="77777777" w:rsidR="00F72700" w:rsidRPr="00F72700" w:rsidRDefault="00F72700" w:rsidP="00F72700">
                  <w:pPr>
                    <w:spacing w:line="240" w:lineRule="auto"/>
                    <w:ind w:firstLine="0"/>
                    <w:contextualSpacing/>
                    <w:jc w:val="center"/>
                    <w:rPr>
                      <w:sz w:val="22"/>
                      <w:szCs w:val="22"/>
                    </w:rPr>
                  </w:pPr>
                  <w:r w:rsidRPr="00F72700">
                    <w:rPr>
                      <w:sz w:val="22"/>
                      <w:szCs w:val="22"/>
                    </w:rPr>
                    <w:t>1,44</w:t>
                  </w:r>
                </w:p>
              </w:tc>
            </w:tr>
            <w:tr w:rsidR="00F72700" w:rsidRPr="00F72700" w14:paraId="0146176F"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09D10B7A" w14:textId="77777777" w:rsidR="00F72700" w:rsidRPr="00F72700" w:rsidRDefault="00F72700" w:rsidP="00F72700">
                  <w:pPr>
                    <w:spacing w:line="240" w:lineRule="auto"/>
                    <w:ind w:firstLine="0"/>
                    <w:contextualSpacing/>
                    <w:jc w:val="center"/>
                    <w:rPr>
                      <w:sz w:val="22"/>
                      <w:szCs w:val="22"/>
                    </w:rPr>
                  </w:pPr>
                  <w:r w:rsidRPr="00F72700">
                    <w:rPr>
                      <w:sz w:val="22"/>
                      <w:szCs w:val="22"/>
                    </w:rPr>
                    <w:t>2</w:t>
                  </w:r>
                </w:p>
              </w:tc>
              <w:tc>
                <w:tcPr>
                  <w:tcW w:w="6662" w:type="dxa"/>
                  <w:tcBorders>
                    <w:top w:val="nil"/>
                    <w:left w:val="nil"/>
                    <w:bottom w:val="single" w:sz="4" w:space="0" w:color="auto"/>
                    <w:right w:val="single" w:sz="4" w:space="0" w:color="auto"/>
                  </w:tcBorders>
                  <w:shd w:val="clear" w:color="auto" w:fill="auto"/>
                  <w:hideMark/>
                </w:tcPr>
                <w:p w14:paraId="33B1F122"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Установка металлических столбов высотой до 4 м: с погружением в бетонное основание</w:t>
                  </w:r>
                </w:p>
              </w:tc>
              <w:tc>
                <w:tcPr>
                  <w:tcW w:w="993" w:type="dxa"/>
                  <w:tcBorders>
                    <w:top w:val="nil"/>
                    <w:left w:val="nil"/>
                    <w:bottom w:val="single" w:sz="4" w:space="0" w:color="auto"/>
                    <w:right w:val="single" w:sz="4" w:space="0" w:color="auto"/>
                  </w:tcBorders>
                  <w:shd w:val="clear" w:color="auto" w:fill="auto"/>
                  <w:hideMark/>
                </w:tcPr>
                <w:p w14:paraId="4C7C6677" w14:textId="77777777" w:rsidR="00F72700" w:rsidRPr="00F72700" w:rsidRDefault="00F72700" w:rsidP="00F72700">
                  <w:pPr>
                    <w:spacing w:line="240" w:lineRule="auto"/>
                    <w:ind w:firstLine="0"/>
                    <w:contextualSpacing/>
                    <w:jc w:val="center"/>
                    <w:rPr>
                      <w:sz w:val="22"/>
                      <w:szCs w:val="22"/>
                    </w:rPr>
                  </w:pPr>
                  <w:r w:rsidRPr="00F72700">
                    <w:rPr>
                      <w:sz w:val="22"/>
                      <w:szCs w:val="22"/>
                    </w:rPr>
                    <w:t>100шт.</w:t>
                  </w:r>
                </w:p>
              </w:tc>
              <w:tc>
                <w:tcPr>
                  <w:tcW w:w="1413" w:type="dxa"/>
                  <w:tcBorders>
                    <w:top w:val="nil"/>
                    <w:left w:val="nil"/>
                    <w:bottom w:val="single" w:sz="4" w:space="0" w:color="auto"/>
                    <w:right w:val="single" w:sz="4" w:space="0" w:color="auto"/>
                  </w:tcBorders>
                  <w:shd w:val="clear" w:color="auto" w:fill="auto"/>
                  <w:hideMark/>
                </w:tcPr>
                <w:p w14:paraId="5B73B726" w14:textId="77777777" w:rsidR="00F72700" w:rsidRPr="00F72700" w:rsidRDefault="00F72700" w:rsidP="00F72700">
                  <w:pPr>
                    <w:spacing w:line="240" w:lineRule="auto"/>
                    <w:ind w:firstLine="0"/>
                    <w:contextualSpacing/>
                    <w:jc w:val="center"/>
                    <w:rPr>
                      <w:sz w:val="22"/>
                      <w:szCs w:val="22"/>
                    </w:rPr>
                  </w:pPr>
                  <w:r w:rsidRPr="00F72700">
                    <w:rPr>
                      <w:sz w:val="22"/>
                      <w:szCs w:val="22"/>
                    </w:rPr>
                    <w:t>0,4</w:t>
                  </w:r>
                </w:p>
              </w:tc>
            </w:tr>
            <w:tr w:rsidR="00F72700" w:rsidRPr="00F72700" w14:paraId="7F53EFDA" w14:textId="77777777" w:rsidTr="003554FA">
              <w:trPr>
                <w:trHeight w:val="330"/>
              </w:trPr>
              <w:tc>
                <w:tcPr>
                  <w:tcW w:w="601" w:type="dxa"/>
                  <w:tcBorders>
                    <w:top w:val="nil"/>
                    <w:left w:val="single" w:sz="4" w:space="0" w:color="auto"/>
                    <w:bottom w:val="single" w:sz="4" w:space="0" w:color="auto"/>
                    <w:right w:val="single" w:sz="4" w:space="0" w:color="auto"/>
                  </w:tcBorders>
                  <w:shd w:val="clear" w:color="auto" w:fill="auto"/>
                  <w:noWrap/>
                  <w:hideMark/>
                </w:tcPr>
                <w:p w14:paraId="78FD9CA4" w14:textId="77777777" w:rsidR="00F72700" w:rsidRPr="00F72700" w:rsidRDefault="00F72700" w:rsidP="00F72700">
                  <w:pPr>
                    <w:spacing w:line="240" w:lineRule="auto"/>
                    <w:ind w:firstLine="0"/>
                    <w:contextualSpacing/>
                    <w:jc w:val="center"/>
                    <w:rPr>
                      <w:sz w:val="22"/>
                      <w:szCs w:val="22"/>
                    </w:rPr>
                  </w:pPr>
                  <w:r w:rsidRPr="00F72700">
                    <w:rPr>
                      <w:sz w:val="22"/>
                      <w:szCs w:val="22"/>
                    </w:rPr>
                    <w:t>3</w:t>
                  </w:r>
                </w:p>
              </w:tc>
              <w:tc>
                <w:tcPr>
                  <w:tcW w:w="6662" w:type="dxa"/>
                  <w:tcBorders>
                    <w:top w:val="nil"/>
                    <w:left w:val="nil"/>
                    <w:bottom w:val="single" w:sz="4" w:space="0" w:color="auto"/>
                    <w:right w:val="single" w:sz="4" w:space="0" w:color="auto"/>
                  </w:tcBorders>
                  <w:shd w:val="clear" w:color="auto" w:fill="auto"/>
                  <w:hideMark/>
                </w:tcPr>
                <w:p w14:paraId="346F3CEF"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Столб 80 х80 мм, L= 3м</w:t>
                  </w:r>
                </w:p>
              </w:tc>
              <w:tc>
                <w:tcPr>
                  <w:tcW w:w="993" w:type="dxa"/>
                  <w:tcBorders>
                    <w:top w:val="nil"/>
                    <w:left w:val="nil"/>
                    <w:bottom w:val="single" w:sz="4" w:space="0" w:color="auto"/>
                    <w:right w:val="single" w:sz="4" w:space="0" w:color="auto"/>
                  </w:tcBorders>
                  <w:shd w:val="clear" w:color="auto" w:fill="auto"/>
                  <w:hideMark/>
                </w:tcPr>
                <w:p w14:paraId="2A817DDC" w14:textId="77777777" w:rsidR="00F72700" w:rsidRPr="00F72700" w:rsidRDefault="00F72700" w:rsidP="00F72700">
                  <w:pPr>
                    <w:spacing w:line="240" w:lineRule="auto"/>
                    <w:ind w:firstLine="0"/>
                    <w:contextualSpacing/>
                    <w:jc w:val="center"/>
                    <w:rPr>
                      <w:sz w:val="22"/>
                      <w:szCs w:val="22"/>
                    </w:rPr>
                  </w:pPr>
                  <w:r w:rsidRPr="00F72700">
                    <w:rPr>
                      <w:sz w:val="22"/>
                      <w:szCs w:val="22"/>
                    </w:rPr>
                    <w:t>шт.</w:t>
                  </w:r>
                </w:p>
              </w:tc>
              <w:tc>
                <w:tcPr>
                  <w:tcW w:w="1413" w:type="dxa"/>
                  <w:tcBorders>
                    <w:top w:val="nil"/>
                    <w:left w:val="nil"/>
                    <w:bottom w:val="single" w:sz="4" w:space="0" w:color="auto"/>
                    <w:right w:val="single" w:sz="4" w:space="0" w:color="auto"/>
                  </w:tcBorders>
                  <w:shd w:val="clear" w:color="auto" w:fill="auto"/>
                  <w:noWrap/>
                  <w:hideMark/>
                </w:tcPr>
                <w:p w14:paraId="44C61D04" w14:textId="77777777" w:rsidR="00F72700" w:rsidRPr="00F72700" w:rsidRDefault="00F72700" w:rsidP="00F72700">
                  <w:pPr>
                    <w:spacing w:line="240" w:lineRule="auto"/>
                    <w:ind w:firstLine="0"/>
                    <w:contextualSpacing/>
                    <w:jc w:val="center"/>
                    <w:rPr>
                      <w:sz w:val="22"/>
                      <w:szCs w:val="22"/>
                    </w:rPr>
                  </w:pPr>
                  <w:r w:rsidRPr="00F72700">
                    <w:rPr>
                      <w:sz w:val="22"/>
                      <w:szCs w:val="22"/>
                    </w:rPr>
                    <w:t>40,0</w:t>
                  </w:r>
                </w:p>
              </w:tc>
            </w:tr>
            <w:tr w:rsidR="00F72700" w:rsidRPr="00F72700" w14:paraId="7F0E436E"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52257063" w14:textId="77777777" w:rsidR="00F72700" w:rsidRPr="00F72700" w:rsidRDefault="00F72700" w:rsidP="00F72700">
                  <w:pPr>
                    <w:spacing w:line="240" w:lineRule="auto"/>
                    <w:ind w:firstLine="0"/>
                    <w:contextualSpacing/>
                    <w:jc w:val="center"/>
                    <w:rPr>
                      <w:sz w:val="22"/>
                      <w:szCs w:val="22"/>
                    </w:rPr>
                  </w:pPr>
                  <w:r w:rsidRPr="00F72700">
                    <w:rPr>
                      <w:sz w:val="22"/>
                      <w:szCs w:val="22"/>
                    </w:rPr>
                    <w:t>4</w:t>
                  </w:r>
                </w:p>
              </w:tc>
              <w:tc>
                <w:tcPr>
                  <w:tcW w:w="6662" w:type="dxa"/>
                  <w:tcBorders>
                    <w:top w:val="nil"/>
                    <w:left w:val="nil"/>
                    <w:bottom w:val="single" w:sz="4" w:space="0" w:color="auto"/>
                    <w:right w:val="single" w:sz="4" w:space="0" w:color="auto"/>
                  </w:tcBorders>
                  <w:shd w:val="clear" w:color="auto" w:fill="auto"/>
                  <w:hideMark/>
                </w:tcPr>
                <w:p w14:paraId="015558EA"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Смеси бетонные тяжелого бетона (БСТ), класс В15 (М200)</w:t>
                  </w:r>
                </w:p>
              </w:tc>
              <w:tc>
                <w:tcPr>
                  <w:tcW w:w="993" w:type="dxa"/>
                  <w:tcBorders>
                    <w:top w:val="nil"/>
                    <w:left w:val="nil"/>
                    <w:bottom w:val="single" w:sz="4" w:space="0" w:color="auto"/>
                    <w:right w:val="single" w:sz="4" w:space="0" w:color="auto"/>
                  </w:tcBorders>
                  <w:shd w:val="clear" w:color="auto" w:fill="auto"/>
                  <w:hideMark/>
                </w:tcPr>
                <w:p w14:paraId="4240BF68" w14:textId="77777777" w:rsidR="00F72700" w:rsidRPr="00F72700" w:rsidRDefault="00F72700" w:rsidP="00F72700">
                  <w:pPr>
                    <w:spacing w:line="240" w:lineRule="auto"/>
                    <w:ind w:firstLine="0"/>
                    <w:contextualSpacing/>
                    <w:jc w:val="center"/>
                    <w:rPr>
                      <w:sz w:val="22"/>
                      <w:szCs w:val="22"/>
                    </w:rPr>
                  </w:pPr>
                  <w:r w:rsidRPr="00F72700">
                    <w:rPr>
                      <w:sz w:val="22"/>
                      <w:szCs w:val="22"/>
                    </w:rPr>
                    <w:t>м</w:t>
                  </w:r>
                  <w:r w:rsidRPr="00F72700">
                    <w:rPr>
                      <w:sz w:val="22"/>
                      <w:szCs w:val="22"/>
                      <w:vertAlign w:val="superscript"/>
                    </w:rPr>
                    <w:t>3</w:t>
                  </w:r>
                </w:p>
              </w:tc>
              <w:tc>
                <w:tcPr>
                  <w:tcW w:w="1413" w:type="dxa"/>
                  <w:tcBorders>
                    <w:top w:val="nil"/>
                    <w:left w:val="nil"/>
                    <w:bottom w:val="single" w:sz="4" w:space="0" w:color="auto"/>
                    <w:right w:val="single" w:sz="4" w:space="0" w:color="auto"/>
                  </w:tcBorders>
                  <w:shd w:val="clear" w:color="auto" w:fill="auto"/>
                  <w:hideMark/>
                </w:tcPr>
                <w:p w14:paraId="48FBCDAD" w14:textId="77777777" w:rsidR="00F72700" w:rsidRPr="00F72700" w:rsidRDefault="00F72700" w:rsidP="00F72700">
                  <w:pPr>
                    <w:spacing w:line="240" w:lineRule="auto"/>
                    <w:ind w:firstLine="0"/>
                    <w:contextualSpacing/>
                    <w:jc w:val="center"/>
                    <w:rPr>
                      <w:sz w:val="22"/>
                      <w:szCs w:val="22"/>
                    </w:rPr>
                  </w:pPr>
                  <w:r w:rsidRPr="00F72700">
                    <w:rPr>
                      <w:sz w:val="22"/>
                      <w:szCs w:val="22"/>
                    </w:rPr>
                    <w:t>2,536</w:t>
                  </w:r>
                </w:p>
              </w:tc>
            </w:tr>
            <w:tr w:rsidR="00F72700" w:rsidRPr="00F72700" w14:paraId="11EB3C44" w14:textId="77777777" w:rsidTr="003554FA">
              <w:trPr>
                <w:trHeight w:val="510"/>
              </w:trPr>
              <w:tc>
                <w:tcPr>
                  <w:tcW w:w="601" w:type="dxa"/>
                  <w:tcBorders>
                    <w:top w:val="nil"/>
                    <w:left w:val="single" w:sz="4" w:space="0" w:color="auto"/>
                    <w:bottom w:val="single" w:sz="4" w:space="0" w:color="auto"/>
                    <w:right w:val="single" w:sz="4" w:space="0" w:color="auto"/>
                  </w:tcBorders>
                  <w:shd w:val="clear" w:color="auto" w:fill="auto"/>
                  <w:noWrap/>
                  <w:hideMark/>
                </w:tcPr>
                <w:p w14:paraId="613DCE24" w14:textId="77777777" w:rsidR="00F72700" w:rsidRPr="00F72700" w:rsidRDefault="00F72700" w:rsidP="00F72700">
                  <w:pPr>
                    <w:spacing w:line="240" w:lineRule="auto"/>
                    <w:ind w:firstLine="0"/>
                    <w:contextualSpacing/>
                    <w:jc w:val="center"/>
                    <w:rPr>
                      <w:sz w:val="22"/>
                      <w:szCs w:val="22"/>
                    </w:rPr>
                  </w:pPr>
                  <w:r w:rsidRPr="00F72700">
                    <w:rPr>
                      <w:sz w:val="22"/>
                      <w:szCs w:val="22"/>
                    </w:rPr>
                    <w:t>5</w:t>
                  </w:r>
                </w:p>
              </w:tc>
              <w:tc>
                <w:tcPr>
                  <w:tcW w:w="6662" w:type="dxa"/>
                  <w:tcBorders>
                    <w:top w:val="nil"/>
                    <w:left w:val="nil"/>
                    <w:bottom w:val="single" w:sz="4" w:space="0" w:color="auto"/>
                    <w:right w:val="single" w:sz="4" w:space="0" w:color="auto"/>
                  </w:tcBorders>
                  <w:shd w:val="clear" w:color="auto" w:fill="auto"/>
                  <w:hideMark/>
                </w:tcPr>
                <w:p w14:paraId="1B1A2C99" w14:textId="50765BB7" w:rsidR="00F72700" w:rsidRPr="00F72700" w:rsidRDefault="00F72700" w:rsidP="00F72700">
                  <w:pPr>
                    <w:spacing w:line="240" w:lineRule="auto"/>
                    <w:ind w:firstLine="0"/>
                    <w:contextualSpacing/>
                    <w:rPr>
                      <w:sz w:val="22"/>
                      <w:szCs w:val="22"/>
                    </w:rPr>
                  </w:pPr>
                  <w:r w:rsidRPr="00F72700">
                    <w:rPr>
                      <w:bCs/>
                      <w:color w:val="000000"/>
                      <w:sz w:val="22"/>
                      <w:szCs w:val="22"/>
                    </w:rPr>
                    <w:t>Устройство заграждений из готовых металлических решетчатых панелей: высотой до 2 м</w:t>
                  </w:r>
                  <w:r w:rsidR="00537CED">
                    <w:rPr>
                      <w:bCs/>
                      <w:color w:val="000000"/>
                      <w:sz w:val="22"/>
                      <w:szCs w:val="22"/>
                    </w:rPr>
                    <w:t xml:space="preserve"> (эскиз прилагается)</w:t>
                  </w:r>
                </w:p>
              </w:tc>
              <w:tc>
                <w:tcPr>
                  <w:tcW w:w="993" w:type="dxa"/>
                  <w:tcBorders>
                    <w:top w:val="nil"/>
                    <w:left w:val="nil"/>
                    <w:bottom w:val="single" w:sz="4" w:space="0" w:color="auto"/>
                    <w:right w:val="single" w:sz="4" w:space="0" w:color="auto"/>
                  </w:tcBorders>
                  <w:shd w:val="clear" w:color="auto" w:fill="auto"/>
                  <w:hideMark/>
                </w:tcPr>
                <w:p w14:paraId="562DA42D" w14:textId="77777777" w:rsidR="00F72700" w:rsidRPr="00F72700" w:rsidRDefault="00F72700" w:rsidP="00F72700">
                  <w:pPr>
                    <w:spacing w:line="240" w:lineRule="auto"/>
                    <w:ind w:firstLine="0"/>
                    <w:contextualSpacing/>
                    <w:jc w:val="center"/>
                    <w:rPr>
                      <w:sz w:val="22"/>
                      <w:szCs w:val="22"/>
                    </w:rPr>
                  </w:pPr>
                  <w:r w:rsidRPr="00F72700">
                    <w:rPr>
                      <w:sz w:val="22"/>
                      <w:szCs w:val="22"/>
                    </w:rPr>
                    <w:t>10шт.</w:t>
                  </w:r>
                </w:p>
              </w:tc>
              <w:tc>
                <w:tcPr>
                  <w:tcW w:w="1413" w:type="dxa"/>
                  <w:tcBorders>
                    <w:top w:val="nil"/>
                    <w:left w:val="nil"/>
                    <w:bottom w:val="single" w:sz="4" w:space="0" w:color="auto"/>
                    <w:right w:val="single" w:sz="4" w:space="0" w:color="auto"/>
                  </w:tcBorders>
                  <w:shd w:val="clear" w:color="auto" w:fill="auto"/>
                  <w:hideMark/>
                </w:tcPr>
                <w:p w14:paraId="30002DD6" w14:textId="77777777" w:rsidR="00F72700" w:rsidRPr="00F72700" w:rsidRDefault="00F72700" w:rsidP="00F72700">
                  <w:pPr>
                    <w:spacing w:line="240" w:lineRule="auto"/>
                    <w:ind w:firstLine="0"/>
                    <w:contextualSpacing/>
                    <w:jc w:val="center"/>
                    <w:rPr>
                      <w:sz w:val="22"/>
                      <w:szCs w:val="22"/>
                    </w:rPr>
                  </w:pPr>
                  <w:r w:rsidRPr="00F72700">
                    <w:rPr>
                      <w:sz w:val="22"/>
                      <w:szCs w:val="22"/>
                    </w:rPr>
                    <w:t>3,9</w:t>
                  </w:r>
                </w:p>
              </w:tc>
            </w:tr>
            <w:tr w:rsidR="00F72700" w:rsidRPr="00F72700" w14:paraId="4876DC55" w14:textId="77777777" w:rsidTr="003554FA">
              <w:trPr>
                <w:trHeight w:val="330"/>
              </w:trPr>
              <w:tc>
                <w:tcPr>
                  <w:tcW w:w="601" w:type="dxa"/>
                  <w:tcBorders>
                    <w:top w:val="nil"/>
                    <w:left w:val="single" w:sz="4" w:space="0" w:color="auto"/>
                    <w:bottom w:val="single" w:sz="4" w:space="0" w:color="auto"/>
                    <w:right w:val="single" w:sz="4" w:space="0" w:color="auto"/>
                  </w:tcBorders>
                  <w:shd w:val="clear" w:color="auto" w:fill="auto"/>
                  <w:noWrap/>
                  <w:hideMark/>
                </w:tcPr>
                <w:p w14:paraId="0873C829" w14:textId="77777777" w:rsidR="00F72700" w:rsidRPr="00F72700" w:rsidRDefault="00F72700" w:rsidP="00F72700">
                  <w:pPr>
                    <w:spacing w:line="240" w:lineRule="auto"/>
                    <w:ind w:firstLine="0"/>
                    <w:contextualSpacing/>
                    <w:jc w:val="center"/>
                    <w:rPr>
                      <w:sz w:val="22"/>
                      <w:szCs w:val="22"/>
                    </w:rPr>
                  </w:pPr>
                  <w:r w:rsidRPr="00F72700">
                    <w:rPr>
                      <w:sz w:val="22"/>
                      <w:szCs w:val="22"/>
                    </w:rPr>
                    <w:t>6</w:t>
                  </w:r>
                </w:p>
              </w:tc>
              <w:tc>
                <w:tcPr>
                  <w:tcW w:w="6662" w:type="dxa"/>
                  <w:tcBorders>
                    <w:top w:val="nil"/>
                    <w:left w:val="nil"/>
                    <w:bottom w:val="single" w:sz="4" w:space="0" w:color="auto"/>
                    <w:right w:val="single" w:sz="4" w:space="0" w:color="auto"/>
                  </w:tcBorders>
                  <w:shd w:val="clear" w:color="auto" w:fill="auto"/>
                  <w:hideMark/>
                </w:tcPr>
                <w:p w14:paraId="5CD27CFF"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Заборная секция 3000 х 2000</w:t>
                  </w:r>
                </w:p>
              </w:tc>
              <w:tc>
                <w:tcPr>
                  <w:tcW w:w="993" w:type="dxa"/>
                  <w:tcBorders>
                    <w:top w:val="nil"/>
                    <w:left w:val="nil"/>
                    <w:bottom w:val="single" w:sz="4" w:space="0" w:color="auto"/>
                    <w:right w:val="single" w:sz="4" w:space="0" w:color="auto"/>
                  </w:tcBorders>
                  <w:shd w:val="clear" w:color="auto" w:fill="auto"/>
                  <w:hideMark/>
                </w:tcPr>
                <w:p w14:paraId="12123402" w14:textId="77777777" w:rsidR="00F72700" w:rsidRPr="00F72700" w:rsidRDefault="00F72700" w:rsidP="00F72700">
                  <w:pPr>
                    <w:spacing w:line="240" w:lineRule="auto"/>
                    <w:ind w:firstLine="0"/>
                    <w:contextualSpacing/>
                    <w:jc w:val="center"/>
                    <w:rPr>
                      <w:sz w:val="22"/>
                      <w:szCs w:val="22"/>
                    </w:rPr>
                  </w:pPr>
                  <w:r w:rsidRPr="00F72700">
                    <w:rPr>
                      <w:sz w:val="22"/>
                      <w:szCs w:val="22"/>
                    </w:rPr>
                    <w:t>шт.</w:t>
                  </w:r>
                </w:p>
              </w:tc>
              <w:tc>
                <w:tcPr>
                  <w:tcW w:w="1413" w:type="dxa"/>
                  <w:tcBorders>
                    <w:top w:val="nil"/>
                    <w:left w:val="nil"/>
                    <w:bottom w:val="single" w:sz="4" w:space="0" w:color="auto"/>
                    <w:right w:val="single" w:sz="4" w:space="0" w:color="auto"/>
                  </w:tcBorders>
                  <w:shd w:val="clear" w:color="auto" w:fill="auto"/>
                  <w:hideMark/>
                </w:tcPr>
                <w:p w14:paraId="5F61DD62" w14:textId="77777777" w:rsidR="00F72700" w:rsidRPr="00F72700" w:rsidRDefault="00F72700" w:rsidP="00F72700">
                  <w:pPr>
                    <w:spacing w:line="240" w:lineRule="auto"/>
                    <w:ind w:firstLine="0"/>
                    <w:contextualSpacing/>
                    <w:jc w:val="center"/>
                    <w:rPr>
                      <w:sz w:val="22"/>
                      <w:szCs w:val="22"/>
                    </w:rPr>
                  </w:pPr>
                  <w:r w:rsidRPr="00F72700">
                    <w:rPr>
                      <w:sz w:val="22"/>
                      <w:szCs w:val="22"/>
                    </w:rPr>
                    <w:t>39</w:t>
                  </w:r>
                </w:p>
              </w:tc>
            </w:tr>
            <w:tr w:rsidR="00F72700" w:rsidRPr="00F72700" w14:paraId="44704345" w14:textId="77777777" w:rsidTr="003554FA">
              <w:trPr>
                <w:trHeight w:val="279"/>
              </w:trPr>
              <w:tc>
                <w:tcPr>
                  <w:tcW w:w="601" w:type="dxa"/>
                  <w:tcBorders>
                    <w:top w:val="nil"/>
                    <w:left w:val="single" w:sz="4" w:space="0" w:color="auto"/>
                    <w:bottom w:val="single" w:sz="4" w:space="0" w:color="auto"/>
                    <w:right w:val="single" w:sz="4" w:space="0" w:color="auto"/>
                  </w:tcBorders>
                  <w:shd w:val="clear" w:color="auto" w:fill="auto"/>
                  <w:noWrap/>
                  <w:hideMark/>
                </w:tcPr>
                <w:p w14:paraId="12EF79A8" w14:textId="77777777" w:rsidR="00F72700" w:rsidRPr="00F72700" w:rsidRDefault="00F72700" w:rsidP="00F72700">
                  <w:pPr>
                    <w:spacing w:line="240" w:lineRule="auto"/>
                    <w:ind w:firstLine="0"/>
                    <w:contextualSpacing/>
                    <w:jc w:val="center"/>
                    <w:rPr>
                      <w:sz w:val="22"/>
                      <w:szCs w:val="22"/>
                    </w:rPr>
                  </w:pPr>
                  <w:r w:rsidRPr="00F72700">
                    <w:rPr>
                      <w:sz w:val="22"/>
                      <w:szCs w:val="22"/>
                    </w:rPr>
                    <w:t>7</w:t>
                  </w:r>
                </w:p>
              </w:tc>
              <w:tc>
                <w:tcPr>
                  <w:tcW w:w="6662" w:type="dxa"/>
                  <w:tcBorders>
                    <w:top w:val="nil"/>
                    <w:left w:val="nil"/>
                    <w:bottom w:val="single" w:sz="4" w:space="0" w:color="auto"/>
                    <w:right w:val="single" w:sz="4" w:space="0" w:color="auto"/>
                  </w:tcBorders>
                  <w:shd w:val="clear" w:color="auto" w:fill="auto"/>
                  <w:hideMark/>
                </w:tcPr>
                <w:p w14:paraId="081ACE2B"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Устройство калиток из готовых металлических решетчатых панелей</w:t>
                  </w:r>
                </w:p>
              </w:tc>
              <w:tc>
                <w:tcPr>
                  <w:tcW w:w="993" w:type="dxa"/>
                  <w:tcBorders>
                    <w:top w:val="nil"/>
                    <w:left w:val="nil"/>
                    <w:bottom w:val="single" w:sz="4" w:space="0" w:color="auto"/>
                    <w:right w:val="single" w:sz="4" w:space="0" w:color="auto"/>
                  </w:tcBorders>
                  <w:shd w:val="clear" w:color="auto" w:fill="auto"/>
                  <w:hideMark/>
                </w:tcPr>
                <w:p w14:paraId="0763FA93" w14:textId="77777777" w:rsidR="00F72700" w:rsidRPr="00F72700" w:rsidRDefault="00F72700" w:rsidP="00F72700">
                  <w:pPr>
                    <w:spacing w:line="240" w:lineRule="auto"/>
                    <w:ind w:firstLine="0"/>
                    <w:contextualSpacing/>
                    <w:jc w:val="center"/>
                    <w:rPr>
                      <w:sz w:val="22"/>
                      <w:szCs w:val="22"/>
                    </w:rPr>
                  </w:pPr>
                  <w:r w:rsidRPr="00F72700">
                    <w:rPr>
                      <w:sz w:val="22"/>
                      <w:szCs w:val="22"/>
                    </w:rPr>
                    <w:t>10шт.</w:t>
                  </w:r>
                </w:p>
              </w:tc>
              <w:tc>
                <w:tcPr>
                  <w:tcW w:w="1413" w:type="dxa"/>
                  <w:tcBorders>
                    <w:top w:val="nil"/>
                    <w:left w:val="nil"/>
                    <w:bottom w:val="single" w:sz="4" w:space="0" w:color="auto"/>
                    <w:right w:val="single" w:sz="4" w:space="0" w:color="auto"/>
                  </w:tcBorders>
                  <w:shd w:val="clear" w:color="auto" w:fill="auto"/>
                  <w:hideMark/>
                </w:tcPr>
                <w:p w14:paraId="2190A0A9" w14:textId="77777777" w:rsidR="00F72700" w:rsidRPr="00F72700" w:rsidRDefault="00F72700" w:rsidP="00F72700">
                  <w:pPr>
                    <w:spacing w:line="240" w:lineRule="auto"/>
                    <w:ind w:firstLine="0"/>
                    <w:contextualSpacing/>
                    <w:jc w:val="center"/>
                    <w:rPr>
                      <w:sz w:val="22"/>
                      <w:szCs w:val="22"/>
                    </w:rPr>
                  </w:pPr>
                  <w:r w:rsidRPr="00F72700">
                    <w:rPr>
                      <w:bCs/>
                      <w:color w:val="000000"/>
                      <w:sz w:val="22"/>
                      <w:szCs w:val="22"/>
                    </w:rPr>
                    <w:t>0,1</w:t>
                  </w:r>
                </w:p>
              </w:tc>
            </w:tr>
            <w:tr w:rsidR="00F72700" w:rsidRPr="00F72700" w14:paraId="4FB5A2DD"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21D179AC" w14:textId="77777777" w:rsidR="00F72700" w:rsidRPr="00F72700" w:rsidRDefault="00F72700" w:rsidP="00F72700">
                  <w:pPr>
                    <w:spacing w:line="240" w:lineRule="auto"/>
                    <w:ind w:firstLine="0"/>
                    <w:contextualSpacing/>
                    <w:jc w:val="center"/>
                    <w:rPr>
                      <w:sz w:val="22"/>
                      <w:szCs w:val="22"/>
                    </w:rPr>
                  </w:pPr>
                  <w:r w:rsidRPr="00F72700">
                    <w:rPr>
                      <w:sz w:val="22"/>
                      <w:szCs w:val="22"/>
                    </w:rPr>
                    <w:t>8</w:t>
                  </w:r>
                </w:p>
              </w:tc>
              <w:tc>
                <w:tcPr>
                  <w:tcW w:w="6662" w:type="dxa"/>
                  <w:tcBorders>
                    <w:top w:val="nil"/>
                    <w:left w:val="nil"/>
                    <w:bottom w:val="single" w:sz="4" w:space="0" w:color="auto"/>
                    <w:right w:val="single" w:sz="4" w:space="0" w:color="auto"/>
                  </w:tcBorders>
                  <w:shd w:val="clear" w:color="auto" w:fill="auto"/>
                  <w:hideMark/>
                </w:tcPr>
                <w:p w14:paraId="7C357986"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Калитка 1,2 х 2,0 м</w:t>
                  </w:r>
                </w:p>
              </w:tc>
              <w:tc>
                <w:tcPr>
                  <w:tcW w:w="993" w:type="dxa"/>
                  <w:tcBorders>
                    <w:top w:val="nil"/>
                    <w:left w:val="nil"/>
                    <w:bottom w:val="single" w:sz="4" w:space="0" w:color="auto"/>
                    <w:right w:val="single" w:sz="4" w:space="0" w:color="auto"/>
                  </w:tcBorders>
                  <w:shd w:val="clear" w:color="auto" w:fill="auto"/>
                  <w:hideMark/>
                </w:tcPr>
                <w:p w14:paraId="2A83F2CE" w14:textId="77777777" w:rsidR="00F72700" w:rsidRPr="00F72700" w:rsidRDefault="00F72700" w:rsidP="00F72700">
                  <w:pPr>
                    <w:spacing w:line="240" w:lineRule="auto"/>
                    <w:ind w:firstLine="0"/>
                    <w:contextualSpacing/>
                    <w:jc w:val="center"/>
                    <w:rPr>
                      <w:sz w:val="22"/>
                      <w:szCs w:val="22"/>
                    </w:rPr>
                  </w:pPr>
                  <w:r w:rsidRPr="00F72700">
                    <w:rPr>
                      <w:sz w:val="22"/>
                      <w:szCs w:val="22"/>
                    </w:rPr>
                    <w:t>шт.</w:t>
                  </w:r>
                </w:p>
              </w:tc>
              <w:tc>
                <w:tcPr>
                  <w:tcW w:w="1413" w:type="dxa"/>
                  <w:tcBorders>
                    <w:top w:val="nil"/>
                    <w:left w:val="nil"/>
                    <w:bottom w:val="single" w:sz="4" w:space="0" w:color="auto"/>
                    <w:right w:val="single" w:sz="4" w:space="0" w:color="auto"/>
                  </w:tcBorders>
                  <w:shd w:val="clear" w:color="auto" w:fill="auto"/>
                  <w:hideMark/>
                </w:tcPr>
                <w:p w14:paraId="23069CAF" w14:textId="77777777" w:rsidR="00F72700" w:rsidRPr="00F72700" w:rsidRDefault="00F72700" w:rsidP="00F72700">
                  <w:pPr>
                    <w:spacing w:line="240" w:lineRule="auto"/>
                    <w:ind w:firstLine="0"/>
                    <w:contextualSpacing/>
                    <w:jc w:val="center"/>
                    <w:rPr>
                      <w:sz w:val="22"/>
                      <w:szCs w:val="22"/>
                    </w:rPr>
                  </w:pPr>
                  <w:r w:rsidRPr="00F72700">
                    <w:rPr>
                      <w:sz w:val="22"/>
                      <w:szCs w:val="22"/>
                    </w:rPr>
                    <w:t>1</w:t>
                  </w:r>
                </w:p>
              </w:tc>
            </w:tr>
            <w:tr w:rsidR="00F72700" w:rsidRPr="00F72700" w14:paraId="72963B65"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0635E875" w14:textId="77777777" w:rsidR="00F72700" w:rsidRPr="00F72700" w:rsidRDefault="00F72700" w:rsidP="00F72700">
                  <w:pPr>
                    <w:spacing w:line="240" w:lineRule="auto"/>
                    <w:ind w:firstLine="0"/>
                    <w:contextualSpacing/>
                    <w:jc w:val="center"/>
                    <w:rPr>
                      <w:sz w:val="22"/>
                      <w:szCs w:val="22"/>
                    </w:rPr>
                  </w:pPr>
                  <w:r w:rsidRPr="00F72700">
                    <w:rPr>
                      <w:sz w:val="22"/>
                      <w:szCs w:val="22"/>
                    </w:rPr>
                    <w:t>9</w:t>
                  </w:r>
                </w:p>
              </w:tc>
              <w:tc>
                <w:tcPr>
                  <w:tcW w:w="6662" w:type="dxa"/>
                  <w:tcBorders>
                    <w:top w:val="nil"/>
                    <w:left w:val="nil"/>
                    <w:bottom w:val="single" w:sz="4" w:space="0" w:color="auto"/>
                    <w:right w:val="single" w:sz="4" w:space="0" w:color="auto"/>
                  </w:tcBorders>
                  <w:shd w:val="clear" w:color="auto" w:fill="auto"/>
                  <w:hideMark/>
                </w:tcPr>
                <w:p w14:paraId="5D2380C2"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Погрузка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hideMark/>
                </w:tcPr>
                <w:p w14:paraId="360F6B6B" w14:textId="77777777" w:rsidR="00F72700" w:rsidRPr="00F72700" w:rsidRDefault="00F72700" w:rsidP="00F72700">
                  <w:pPr>
                    <w:spacing w:line="240" w:lineRule="auto"/>
                    <w:ind w:firstLine="0"/>
                    <w:contextualSpacing/>
                    <w:jc w:val="center"/>
                    <w:rPr>
                      <w:sz w:val="22"/>
                      <w:szCs w:val="22"/>
                    </w:rPr>
                  </w:pPr>
                  <w:r w:rsidRPr="00F72700">
                    <w:rPr>
                      <w:sz w:val="22"/>
                      <w:szCs w:val="22"/>
                    </w:rPr>
                    <w:t>1т.</w:t>
                  </w:r>
                </w:p>
                <w:p w14:paraId="0898B2A7" w14:textId="77777777" w:rsidR="00F72700" w:rsidRPr="00F72700" w:rsidRDefault="00F72700" w:rsidP="00F72700">
                  <w:pPr>
                    <w:spacing w:line="240" w:lineRule="auto"/>
                    <w:ind w:firstLine="0"/>
                    <w:contextualSpacing/>
                    <w:jc w:val="center"/>
                    <w:rPr>
                      <w:sz w:val="22"/>
                      <w:szCs w:val="22"/>
                    </w:rPr>
                  </w:pPr>
                  <w:r w:rsidRPr="00F72700">
                    <w:rPr>
                      <w:sz w:val="22"/>
                      <w:szCs w:val="22"/>
                    </w:rPr>
                    <w:t>груза</w:t>
                  </w:r>
                </w:p>
              </w:tc>
              <w:tc>
                <w:tcPr>
                  <w:tcW w:w="1413" w:type="dxa"/>
                  <w:tcBorders>
                    <w:top w:val="nil"/>
                    <w:left w:val="nil"/>
                    <w:bottom w:val="single" w:sz="4" w:space="0" w:color="auto"/>
                    <w:right w:val="single" w:sz="4" w:space="0" w:color="auto"/>
                  </w:tcBorders>
                  <w:shd w:val="clear" w:color="auto" w:fill="auto"/>
                  <w:noWrap/>
                  <w:hideMark/>
                </w:tcPr>
                <w:p w14:paraId="650A6EC8" w14:textId="77777777" w:rsidR="00F72700" w:rsidRPr="00F72700" w:rsidRDefault="00F72700" w:rsidP="00F72700">
                  <w:pPr>
                    <w:spacing w:line="240" w:lineRule="auto"/>
                    <w:ind w:firstLine="0"/>
                    <w:contextualSpacing/>
                    <w:jc w:val="center"/>
                    <w:rPr>
                      <w:bCs/>
                      <w:color w:val="000000"/>
                      <w:sz w:val="22"/>
                      <w:szCs w:val="22"/>
                    </w:rPr>
                  </w:pPr>
                  <w:r w:rsidRPr="00F72700">
                    <w:rPr>
                      <w:bCs/>
                      <w:color w:val="000000"/>
                      <w:sz w:val="22"/>
                      <w:szCs w:val="22"/>
                    </w:rPr>
                    <w:t>0, 936</w:t>
                  </w:r>
                </w:p>
                <w:p w14:paraId="5C48DEBF" w14:textId="77777777" w:rsidR="00F72700" w:rsidRPr="00F72700" w:rsidRDefault="00F72700" w:rsidP="00F72700">
                  <w:pPr>
                    <w:spacing w:line="240" w:lineRule="auto"/>
                    <w:ind w:firstLine="0"/>
                    <w:contextualSpacing/>
                    <w:jc w:val="center"/>
                    <w:rPr>
                      <w:sz w:val="22"/>
                      <w:szCs w:val="22"/>
                    </w:rPr>
                  </w:pPr>
                </w:p>
              </w:tc>
            </w:tr>
            <w:tr w:rsidR="00F72700" w:rsidRPr="00F72700" w14:paraId="4AB62410" w14:textId="77777777" w:rsidTr="003554FA">
              <w:trPr>
                <w:trHeight w:val="510"/>
              </w:trPr>
              <w:tc>
                <w:tcPr>
                  <w:tcW w:w="601" w:type="dxa"/>
                  <w:tcBorders>
                    <w:top w:val="nil"/>
                    <w:left w:val="single" w:sz="4" w:space="0" w:color="auto"/>
                    <w:bottom w:val="single" w:sz="4" w:space="0" w:color="auto"/>
                    <w:right w:val="single" w:sz="4" w:space="0" w:color="auto"/>
                  </w:tcBorders>
                  <w:shd w:val="clear" w:color="auto" w:fill="auto"/>
                  <w:noWrap/>
                  <w:hideMark/>
                </w:tcPr>
                <w:p w14:paraId="0871951F" w14:textId="77777777" w:rsidR="00F72700" w:rsidRPr="00F72700" w:rsidRDefault="00F72700" w:rsidP="00F72700">
                  <w:pPr>
                    <w:spacing w:line="240" w:lineRule="auto"/>
                    <w:ind w:firstLine="0"/>
                    <w:contextualSpacing/>
                    <w:jc w:val="center"/>
                    <w:rPr>
                      <w:sz w:val="22"/>
                      <w:szCs w:val="22"/>
                    </w:rPr>
                  </w:pPr>
                  <w:r w:rsidRPr="00F72700">
                    <w:rPr>
                      <w:sz w:val="22"/>
                      <w:szCs w:val="22"/>
                    </w:rPr>
                    <w:t>10</w:t>
                  </w:r>
                </w:p>
              </w:tc>
              <w:tc>
                <w:tcPr>
                  <w:tcW w:w="6662" w:type="dxa"/>
                  <w:tcBorders>
                    <w:top w:val="nil"/>
                    <w:left w:val="nil"/>
                    <w:bottom w:val="single" w:sz="4" w:space="0" w:color="auto"/>
                    <w:right w:val="single" w:sz="4" w:space="0" w:color="auto"/>
                  </w:tcBorders>
                  <w:shd w:val="clear" w:color="auto" w:fill="auto"/>
                  <w:hideMark/>
                </w:tcPr>
                <w:p w14:paraId="08726A75"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Перевозка грузов III класса автомобилями-самосвалами грузоподъемностью 10 т работающих вне карьера на расстояние до 10 км</w:t>
                  </w:r>
                </w:p>
              </w:tc>
              <w:tc>
                <w:tcPr>
                  <w:tcW w:w="993" w:type="dxa"/>
                  <w:tcBorders>
                    <w:top w:val="nil"/>
                    <w:left w:val="nil"/>
                    <w:bottom w:val="single" w:sz="4" w:space="0" w:color="auto"/>
                    <w:right w:val="single" w:sz="4" w:space="0" w:color="auto"/>
                  </w:tcBorders>
                  <w:shd w:val="clear" w:color="auto" w:fill="auto"/>
                  <w:hideMark/>
                </w:tcPr>
                <w:p w14:paraId="286AB3B7" w14:textId="77777777" w:rsidR="00F72700" w:rsidRPr="00F72700" w:rsidRDefault="00F72700" w:rsidP="00F72700">
                  <w:pPr>
                    <w:spacing w:line="240" w:lineRule="auto"/>
                    <w:ind w:firstLine="0"/>
                    <w:contextualSpacing/>
                    <w:jc w:val="center"/>
                    <w:rPr>
                      <w:sz w:val="22"/>
                      <w:szCs w:val="22"/>
                    </w:rPr>
                  </w:pPr>
                  <w:r w:rsidRPr="00F72700">
                    <w:rPr>
                      <w:sz w:val="22"/>
                      <w:szCs w:val="22"/>
                    </w:rPr>
                    <w:t>1т.</w:t>
                  </w:r>
                </w:p>
                <w:p w14:paraId="207D4993" w14:textId="77777777" w:rsidR="00F72700" w:rsidRPr="00F72700" w:rsidRDefault="00F72700" w:rsidP="00F72700">
                  <w:pPr>
                    <w:spacing w:line="240" w:lineRule="auto"/>
                    <w:ind w:firstLine="0"/>
                    <w:contextualSpacing/>
                    <w:jc w:val="center"/>
                    <w:rPr>
                      <w:sz w:val="22"/>
                      <w:szCs w:val="22"/>
                    </w:rPr>
                  </w:pPr>
                  <w:r w:rsidRPr="00F72700">
                    <w:rPr>
                      <w:sz w:val="22"/>
                      <w:szCs w:val="22"/>
                    </w:rPr>
                    <w:t>груза</w:t>
                  </w:r>
                </w:p>
              </w:tc>
              <w:tc>
                <w:tcPr>
                  <w:tcW w:w="1413" w:type="dxa"/>
                  <w:tcBorders>
                    <w:top w:val="nil"/>
                    <w:left w:val="nil"/>
                    <w:bottom w:val="single" w:sz="4" w:space="0" w:color="auto"/>
                    <w:right w:val="single" w:sz="4" w:space="0" w:color="auto"/>
                  </w:tcBorders>
                  <w:shd w:val="clear" w:color="auto" w:fill="auto"/>
                  <w:noWrap/>
                  <w:hideMark/>
                </w:tcPr>
                <w:p w14:paraId="017C5AEE" w14:textId="77777777" w:rsidR="00F72700" w:rsidRPr="00F72700" w:rsidRDefault="00F72700" w:rsidP="00F72700">
                  <w:pPr>
                    <w:spacing w:line="240" w:lineRule="auto"/>
                    <w:ind w:firstLine="0"/>
                    <w:contextualSpacing/>
                    <w:jc w:val="center"/>
                    <w:rPr>
                      <w:bCs/>
                      <w:color w:val="000000"/>
                      <w:sz w:val="22"/>
                      <w:szCs w:val="22"/>
                    </w:rPr>
                  </w:pPr>
                  <w:r w:rsidRPr="00F72700">
                    <w:rPr>
                      <w:bCs/>
                      <w:color w:val="000000"/>
                      <w:sz w:val="22"/>
                      <w:szCs w:val="22"/>
                    </w:rPr>
                    <w:t>0, 936</w:t>
                  </w:r>
                </w:p>
                <w:p w14:paraId="1AB91DBA" w14:textId="77777777" w:rsidR="00F72700" w:rsidRPr="00F72700" w:rsidRDefault="00F72700" w:rsidP="00F72700">
                  <w:pPr>
                    <w:spacing w:line="240" w:lineRule="auto"/>
                    <w:ind w:firstLine="0"/>
                    <w:contextualSpacing/>
                    <w:jc w:val="center"/>
                    <w:rPr>
                      <w:sz w:val="22"/>
                      <w:szCs w:val="22"/>
                    </w:rPr>
                  </w:pPr>
                </w:p>
              </w:tc>
            </w:tr>
          </w:tbl>
          <w:p w14:paraId="489267B2" w14:textId="77777777" w:rsidR="00F72700" w:rsidRPr="00F72700" w:rsidRDefault="00F72700" w:rsidP="00F72700">
            <w:pPr>
              <w:spacing w:line="240" w:lineRule="auto"/>
              <w:ind w:left="960" w:hanging="251"/>
              <w:contextualSpacing/>
              <w:rPr>
                <w:b/>
                <w:sz w:val="22"/>
                <w:szCs w:val="22"/>
              </w:rPr>
            </w:pPr>
          </w:p>
          <w:p w14:paraId="33A0ECC9" w14:textId="77777777" w:rsidR="00F72700" w:rsidRPr="00F72700" w:rsidRDefault="00F72700" w:rsidP="00F72700">
            <w:pPr>
              <w:spacing w:line="240" w:lineRule="auto"/>
              <w:ind w:firstLine="0"/>
              <w:jc w:val="center"/>
              <w:rPr>
                <w:bCs/>
                <w:sz w:val="24"/>
                <w:szCs w:val="24"/>
                <w:lang w:eastAsia="en-US"/>
              </w:rPr>
            </w:pPr>
            <w:r w:rsidRPr="00F72700">
              <w:rPr>
                <w:bCs/>
                <w:sz w:val="24"/>
                <w:szCs w:val="24"/>
                <w:lang w:eastAsia="en-US"/>
              </w:rPr>
              <w:t>Эскиз металлической решетчатой панели</w:t>
            </w:r>
          </w:p>
          <w:p w14:paraId="3FA89BAF" w14:textId="77777777" w:rsidR="00F72700" w:rsidRPr="00F72700" w:rsidRDefault="00F72700" w:rsidP="00F72700">
            <w:pPr>
              <w:spacing w:line="240" w:lineRule="auto"/>
              <w:ind w:firstLine="0"/>
              <w:jc w:val="center"/>
              <w:rPr>
                <w:bCs/>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6330"/>
            </w:tblGrid>
            <w:tr w:rsidR="00F72700" w:rsidRPr="00F72700" w14:paraId="3D0C75D3" w14:textId="77777777" w:rsidTr="003554FA">
              <w:trPr>
                <w:trHeight w:val="2575"/>
              </w:trPr>
              <w:tc>
                <w:tcPr>
                  <w:tcW w:w="3371" w:type="dxa"/>
                  <w:shd w:val="clear" w:color="auto" w:fill="auto"/>
                </w:tcPr>
                <w:p w14:paraId="4269590C" w14:textId="77777777" w:rsidR="00F72700" w:rsidRPr="00F72700" w:rsidRDefault="00F72700" w:rsidP="00F72700">
                  <w:pPr>
                    <w:spacing w:after="200" w:line="276" w:lineRule="auto"/>
                    <w:ind w:firstLine="0"/>
                    <w:rPr>
                      <w:bCs/>
                      <w:sz w:val="24"/>
                      <w:szCs w:val="24"/>
                      <w:lang w:eastAsia="en-US"/>
                    </w:rPr>
                  </w:pPr>
                </w:p>
                <w:p w14:paraId="5E89FE58" w14:textId="3F2E7BCC" w:rsidR="00F72700" w:rsidRPr="00F72700" w:rsidRDefault="00F72700" w:rsidP="00F72700">
                  <w:pPr>
                    <w:spacing w:after="200" w:line="276" w:lineRule="auto"/>
                    <w:ind w:firstLine="0"/>
                    <w:rPr>
                      <w:bCs/>
                      <w:sz w:val="24"/>
                      <w:szCs w:val="24"/>
                      <w:lang w:eastAsia="en-US"/>
                    </w:rPr>
                  </w:pPr>
                  <w:r w:rsidRPr="00F72700">
                    <w:rPr>
                      <w:noProof/>
                      <w:sz w:val="22"/>
                      <w:szCs w:val="22"/>
                    </w:rPr>
                    <w:drawing>
                      <wp:inline distT="0" distB="0" distL="0" distR="0" wp14:anchorId="3EE37D74" wp14:editId="143E9032">
                        <wp:extent cx="1987550" cy="1415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1415415"/>
                                </a:xfrm>
                                <a:prstGeom prst="rect">
                                  <a:avLst/>
                                </a:prstGeom>
                                <a:noFill/>
                                <a:ln>
                                  <a:noFill/>
                                </a:ln>
                              </pic:spPr>
                            </pic:pic>
                          </a:graphicData>
                        </a:graphic>
                      </wp:inline>
                    </w:drawing>
                  </w:r>
                </w:p>
                <w:p w14:paraId="6EEF5FC4" w14:textId="77777777" w:rsidR="00F72700" w:rsidRPr="00F72700" w:rsidRDefault="00F72700" w:rsidP="00F72700">
                  <w:pPr>
                    <w:spacing w:after="200" w:line="276" w:lineRule="auto"/>
                    <w:ind w:firstLine="0"/>
                    <w:rPr>
                      <w:bCs/>
                      <w:sz w:val="24"/>
                      <w:szCs w:val="24"/>
                      <w:lang w:eastAsia="en-US"/>
                    </w:rPr>
                  </w:pPr>
                </w:p>
              </w:tc>
              <w:tc>
                <w:tcPr>
                  <w:tcW w:w="6330" w:type="dxa"/>
                  <w:shd w:val="clear" w:color="auto" w:fill="auto"/>
                </w:tcPr>
                <w:p w14:paraId="7039CE52" w14:textId="77777777" w:rsidR="00F72700" w:rsidRPr="00F72700" w:rsidRDefault="00F72700" w:rsidP="00F72700">
                  <w:pPr>
                    <w:spacing w:line="240" w:lineRule="auto"/>
                    <w:ind w:firstLine="0"/>
                    <w:contextualSpacing/>
                    <w:rPr>
                      <w:bCs/>
                      <w:sz w:val="24"/>
                      <w:szCs w:val="24"/>
                      <w:lang w:eastAsia="en-US"/>
                    </w:rPr>
                  </w:pPr>
                  <w:r w:rsidRPr="00F72700">
                    <w:rPr>
                      <w:bCs/>
                      <w:sz w:val="24"/>
                      <w:szCs w:val="24"/>
                      <w:lang w:eastAsia="en-US"/>
                    </w:rPr>
                    <w:t xml:space="preserve">Металлические столбы высотой не менее 3,0 м из профиля не менее 80х80х3 мм с полимерным покрытием. </w:t>
                  </w:r>
                </w:p>
                <w:p w14:paraId="74AD242F" w14:textId="77777777" w:rsidR="00F72700" w:rsidRPr="00F72700" w:rsidRDefault="00F72700" w:rsidP="00F72700">
                  <w:pPr>
                    <w:spacing w:line="240" w:lineRule="auto"/>
                    <w:ind w:firstLine="0"/>
                    <w:contextualSpacing/>
                    <w:rPr>
                      <w:bCs/>
                      <w:sz w:val="24"/>
                      <w:szCs w:val="24"/>
                      <w:lang w:eastAsia="en-US"/>
                    </w:rPr>
                  </w:pPr>
                  <w:r w:rsidRPr="00F72700">
                    <w:rPr>
                      <w:bCs/>
                      <w:sz w:val="24"/>
                      <w:szCs w:val="24"/>
                      <w:lang w:eastAsia="en-US"/>
                    </w:rPr>
                    <w:t xml:space="preserve">Заборная секция: ширина не менее 3,0 м </w:t>
                  </w:r>
                </w:p>
                <w:p w14:paraId="31521DC7" w14:textId="77777777" w:rsidR="00F72700" w:rsidRPr="00F72700" w:rsidRDefault="00F72700" w:rsidP="00F72700">
                  <w:pPr>
                    <w:spacing w:line="240" w:lineRule="auto"/>
                    <w:ind w:firstLine="0"/>
                    <w:contextualSpacing/>
                    <w:rPr>
                      <w:bCs/>
                      <w:sz w:val="24"/>
                      <w:szCs w:val="24"/>
                      <w:lang w:eastAsia="en-US"/>
                    </w:rPr>
                  </w:pPr>
                  <w:r w:rsidRPr="00F72700">
                    <w:rPr>
                      <w:bCs/>
                      <w:sz w:val="24"/>
                      <w:szCs w:val="24"/>
                      <w:lang w:eastAsia="en-US"/>
                    </w:rPr>
                    <w:t xml:space="preserve">высота не менее 2,0 м, </w:t>
                  </w:r>
                </w:p>
                <w:p w14:paraId="364D3B21" w14:textId="5205E95E" w:rsidR="00F72700" w:rsidRPr="00F72700" w:rsidRDefault="00F72700" w:rsidP="00F72700">
                  <w:pPr>
                    <w:spacing w:line="240" w:lineRule="auto"/>
                    <w:ind w:firstLine="0"/>
                    <w:contextualSpacing/>
                    <w:rPr>
                      <w:bCs/>
                      <w:sz w:val="24"/>
                      <w:szCs w:val="24"/>
                      <w:lang w:eastAsia="en-US"/>
                    </w:rPr>
                  </w:pPr>
                  <w:r w:rsidRPr="00F72700">
                    <w:rPr>
                      <w:bCs/>
                      <w:sz w:val="24"/>
                      <w:szCs w:val="24"/>
                      <w:lang w:eastAsia="en-US"/>
                    </w:rPr>
                    <w:t>вертикальные элементы - гладкий круг диаметром не менее 16 мм с полимерным покрытием, в количестве 25 шт. с расстоянием меж</w:t>
                  </w:r>
                  <w:r w:rsidR="002A783B">
                    <w:rPr>
                      <w:bCs/>
                      <w:sz w:val="24"/>
                      <w:szCs w:val="24"/>
                      <w:lang w:eastAsia="en-US"/>
                    </w:rPr>
                    <w:t>д</w:t>
                  </w:r>
                  <w:r w:rsidRPr="00F72700">
                    <w:rPr>
                      <w:bCs/>
                      <w:sz w:val="24"/>
                      <w:szCs w:val="24"/>
                      <w:lang w:eastAsia="en-US"/>
                    </w:rPr>
                    <w:t>у звеньями не менее 10 см,</w:t>
                  </w:r>
                </w:p>
                <w:p w14:paraId="4BE220AD" w14:textId="77777777" w:rsidR="00F72700" w:rsidRPr="00F72700" w:rsidRDefault="00F72700" w:rsidP="00F72700">
                  <w:pPr>
                    <w:spacing w:line="240" w:lineRule="auto"/>
                    <w:ind w:firstLine="0"/>
                    <w:contextualSpacing/>
                    <w:rPr>
                      <w:bCs/>
                      <w:sz w:val="24"/>
                      <w:szCs w:val="24"/>
                      <w:lang w:eastAsia="en-US"/>
                    </w:rPr>
                  </w:pPr>
                  <w:r w:rsidRPr="00F72700">
                    <w:rPr>
                      <w:bCs/>
                      <w:sz w:val="24"/>
                      <w:szCs w:val="24"/>
                      <w:lang w:eastAsia="en-US"/>
                    </w:rPr>
                    <w:t xml:space="preserve"> горизонтальные элементы - труба сечением                          не менее 25х25х3 мм с полимерным покрытием Калитка выполняется из того же материала.</w:t>
                  </w:r>
                </w:p>
              </w:tc>
            </w:tr>
          </w:tbl>
          <w:p w14:paraId="2210E57D" w14:textId="77777777" w:rsidR="00F72700" w:rsidRPr="00F72700" w:rsidRDefault="00F72700" w:rsidP="00F72700">
            <w:pPr>
              <w:spacing w:line="240" w:lineRule="auto"/>
              <w:ind w:left="960" w:hanging="251"/>
              <w:contextualSpacing/>
              <w:rPr>
                <w:b/>
                <w:sz w:val="22"/>
                <w:szCs w:val="22"/>
              </w:rPr>
            </w:pPr>
          </w:p>
          <w:p w14:paraId="1996D0CA" w14:textId="19E361D1" w:rsidR="00F72700" w:rsidRPr="00F72700" w:rsidRDefault="00F72700" w:rsidP="00F72700">
            <w:pPr>
              <w:spacing w:line="240" w:lineRule="auto"/>
              <w:ind w:left="960" w:hanging="251"/>
              <w:contextualSpacing/>
              <w:rPr>
                <w:b/>
                <w:sz w:val="22"/>
                <w:szCs w:val="22"/>
              </w:rPr>
            </w:pPr>
            <w:r>
              <w:rPr>
                <w:b/>
                <w:sz w:val="22"/>
                <w:szCs w:val="22"/>
              </w:rPr>
              <w:t>2</w:t>
            </w:r>
            <w:r w:rsidRPr="00F72700">
              <w:rPr>
                <w:b/>
                <w:sz w:val="22"/>
                <w:szCs w:val="22"/>
              </w:rPr>
              <w:t>. Общие требования к выполняемым работам.</w:t>
            </w:r>
          </w:p>
          <w:p w14:paraId="49D4826A" w14:textId="16B0FBED" w:rsidR="00F72700" w:rsidRPr="00F72700" w:rsidRDefault="00F72700" w:rsidP="00F72700">
            <w:pPr>
              <w:spacing w:line="240" w:lineRule="auto"/>
              <w:ind w:firstLine="708"/>
              <w:contextualSpacing/>
              <w:rPr>
                <w:sz w:val="22"/>
                <w:szCs w:val="22"/>
              </w:rPr>
            </w:pPr>
            <w:r>
              <w:rPr>
                <w:sz w:val="22"/>
                <w:szCs w:val="22"/>
              </w:rPr>
              <w:t>2</w:t>
            </w:r>
            <w:r w:rsidRPr="00F72700">
              <w:rPr>
                <w:sz w:val="22"/>
                <w:szCs w:val="22"/>
              </w:rPr>
              <w:t>.1.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789BFCB6" w14:textId="77777777" w:rsidR="00F72700" w:rsidRPr="00F72700" w:rsidRDefault="00F72700" w:rsidP="00F72700">
            <w:pPr>
              <w:spacing w:line="240" w:lineRule="auto"/>
              <w:ind w:firstLine="708"/>
              <w:contextualSpacing/>
              <w:rPr>
                <w:rFonts w:ascii="Calibri" w:hAnsi="Calibri"/>
                <w:noProof/>
                <w:sz w:val="22"/>
                <w:szCs w:val="22"/>
              </w:rPr>
            </w:pPr>
            <w:r w:rsidRPr="00F72700">
              <w:rPr>
                <w:sz w:val="22"/>
                <w:szCs w:val="22"/>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r w:rsidRPr="00F72700">
              <w:rPr>
                <w:bCs/>
                <w:color w:val="000000"/>
                <w:sz w:val="22"/>
                <w:szCs w:val="22"/>
              </w:rPr>
              <w:t xml:space="preserve"> </w:t>
            </w:r>
          </w:p>
          <w:p w14:paraId="133ADB04" w14:textId="63A7807A" w:rsidR="00F72700" w:rsidRPr="00F72700" w:rsidRDefault="00F72700" w:rsidP="00F72700">
            <w:pPr>
              <w:spacing w:line="240" w:lineRule="auto"/>
              <w:ind w:firstLine="708"/>
              <w:contextualSpacing/>
              <w:rPr>
                <w:sz w:val="22"/>
                <w:szCs w:val="22"/>
              </w:rPr>
            </w:pPr>
            <w:r w:rsidRPr="00F72700">
              <w:rPr>
                <w:noProof/>
                <w:sz w:val="22"/>
                <w:szCs w:val="22"/>
              </w:rPr>
              <w:lastRenderedPageBreak/>
              <w:t xml:space="preserve"> </w:t>
            </w:r>
            <w:r>
              <w:rPr>
                <w:sz w:val="22"/>
                <w:szCs w:val="22"/>
              </w:rPr>
              <w:t>2</w:t>
            </w:r>
            <w:r w:rsidRPr="00F72700">
              <w:rPr>
                <w:sz w:val="22"/>
                <w:szCs w:val="22"/>
              </w:rPr>
              <w:t>.2.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53F0D688" w14:textId="7F600ECF" w:rsidR="00F72700" w:rsidRPr="00F72700" w:rsidRDefault="00F72700" w:rsidP="00F72700">
            <w:pPr>
              <w:spacing w:line="240" w:lineRule="auto"/>
              <w:ind w:left="11" w:firstLine="709"/>
              <w:contextualSpacing/>
              <w:rPr>
                <w:sz w:val="22"/>
                <w:szCs w:val="22"/>
              </w:rPr>
            </w:pPr>
            <w:r>
              <w:rPr>
                <w:sz w:val="22"/>
                <w:szCs w:val="22"/>
              </w:rPr>
              <w:t>2</w:t>
            </w:r>
            <w:r w:rsidRPr="00F72700">
              <w:rPr>
                <w:sz w:val="22"/>
                <w:szCs w:val="22"/>
              </w:rPr>
              <w:t>.3.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9631471" w14:textId="61513379" w:rsidR="00F72700" w:rsidRPr="00F72700" w:rsidRDefault="00F72700" w:rsidP="00F72700">
            <w:pPr>
              <w:spacing w:line="240" w:lineRule="auto"/>
              <w:ind w:left="11" w:firstLine="709"/>
              <w:contextualSpacing/>
              <w:rPr>
                <w:sz w:val="22"/>
                <w:szCs w:val="22"/>
              </w:rPr>
            </w:pPr>
            <w:r>
              <w:rPr>
                <w:sz w:val="22"/>
                <w:szCs w:val="22"/>
              </w:rPr>
              <w:t>2</w:t>
            </w:r>
            <w:r w:rsidRPr="00F72700">
              <w:rPr>
                <w:sz w:val="22"/>
                <w:szCs w:val="22"/>
              </w:rPr>
              <w:t>.4.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914289D" w14:textId="774D3B52" w:rsidR="00F72700" w:rsidRPr="00F72700" w:rsidRDefault="00F72700" w:rsidP="00F72700">
            <w:pPr>
              <w:spacing w:line="240" w:lineRule="auto"/>
              <w:ind w:left="11" w:firstLine="709"/>
              <w:contextualSpacing/>
              <w:rPr>
                <w:sz w:val="22"/>
                <w:szCs w:val="22"/>
              </w:rPr>
            </w:pPr>
            <w:r>
              <w:rPr>
                <w:bCs/>
                <w:sz w:val="22"/>
                <w:szCs w:val="22"/>
              </w:rPr>
              <w:t>2</w:t>
            </w:r>
            <w:r w:rsidRPr="00F72700">
              <w:rPr>
                <w:bCs/>
                <w:sz w:val="22"/>
                <w:szCs w:val="22"/>
              </w:rPr>
              <w:t>.5. Подрядчик должен соблюдать</w:t>
            </w:r>
            <w:r w:rsidRPr="00F72700">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2566E8A7" w14:textId="691D3483" w:rsidR="00F72700" w:rsidRPr="00F72700" w:rsidRDefault="00F72700" w:rsidP="00F72700">
            <w:pPr>
              <w:spacing w:line="240" w:lineRule="auto"/>
              <w:ind w:left="11" w:firstLine="709"/>
              <w:contextualSpacing/>
              <w:rPr>
                <w:sz w:val="22"/>
                <w:szCs w:val="22"/>
              </w:rPr>
            </w:pPr>
            <w:r>
              <w:rPr>
                <w:sz w:val="22"/>
                <w:szCs w:val="22"/>
              </w:rPr>
              <w:t>2</w:t>
            </w:r>
            <w:r w:rsidRPr="00F72700">
              <w:rPr>
                <w:sz w:val="22"/>
                <w:szCs w:val="22"/>
              </w:rPr>
              <w:t>.6. Осуществление экологических мероприятий в соответствии с законодательными и нормативными правовыми актами РФ и Алтайского края.</w:t>
            </w:r>
          </w:p>
          <w:p w14:paraId="77F80B6F" w14:textId="77777777" w:rsidR="00F72700" w:rsidRPr="00F72700" w:rsidRDefault="00F72700" w:rsidP="00F72700">
            <w:pPr>
              <w:spacing w:line="240" w:lineRule="auto"/>
              <w:ind w:left="11" w:firstLine="709"/>
              <w:contextualSpacing/>
              <w:rPr>
                <w:b/>
                <w:bCs/>
                <w:sz w:val="22"/>
                <w:szCs w:val="22"/>
              </w:rPr>
            </w:pPr>
          </w:p>
          <w:p w14:paraId="01DB8715" w14:textId="30493969" w:rsidR="00F72700" w:rsidRPr="00F72700" w:rsidRDefault="00F72700" w:rsidP="00F72700">
            <w:pPr>
              <w:spacing w:line="240" w:lineRule="auto"/>
              <w:ind w:left="11" w:firstLine="709"/>
              <w:contextualSpacing/>
              <w:rPr>
                <w:b/>
                <w:bCs/>
                <w:sz w:val="22"/>
                <w:szCs w:val="22"/>
              </w:rPr>
            </w:pPr>
            <w:r>
              <w:rPr>
                <w:b/>
                <w:bCs/>
                <w:sz w:val="22"/>
                <w:szCs w:val="22"/>
              </w:rPr>
              <w:t>3</w:t>
            </w:r>
            <w:r w:rsidRPr="00F72700">
              <w:rPr>
                <w:b/>
                <w:bCs/>
                <w:sz w:val="22"/>
                <w:szCs w:val="22"/>
              </w:rPr>
              <w:t>.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DD9D784" w14:textId="32F4CF55"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.1. Работы должны производиться в соответствии с требованиями:</w:t>
            </w:r>
          </w:p>
          <w:p w14:paraId="092DC737" w14:textId="77777777" w:rsidR="00F72700" w:rsidRPr="00F72700" w:rsidRDefault="00F72700" w:rsidP="00F72700">
            <w:pPr>
              <w:spacing w:line="240" w:lineRule="auto"/>
              <w:ind w:left="11" w:firstLine="709"/>
              <w:contextualSpacing/>
              <w:rPr>
                <w:sz w:val="22"/>
                <w:szCs w:val="22"/>
              </w:rPr>
            </w:pPr>
            <w:r w:rsidRPr="00F72700">
              <w:rPr>
                <w:sz w:val="22"/>
                <w:szCs w:val="22"/>
              </w:rPr>
              <w:t>СНиП 12-03-2001 «Безопасность труда в строительстве. Часть 1. Общие требования»;</w:t>
            </w:r>
          </w:p>
          <w:p w14:paraId="3C402E72" w14:textId="77777777" w:rsidR="00F72700" w:rsidRPr="00F72700" w:rsidRDefault="00F72700" w:rsidP="00F72700">
            <w:pPr>
              <w:spacing w:line="240" w:lineRule="auto"/>
              <w:ind w:left="11" w:firstLine="709"/>
              <w:contextualSpacing/>
              <w:rPr>
                <w:sz w:val="22"/>
                <w:szCs w:val="22"/>
              </w:rPr>
            </w:pPr>
            <w:r w:rsidRPr="00F72700">
              <w:rPr>
                <w:sz w:val="22"/>
                <w:szCs w:val="22"/>
              </w:rPr>
              <w:t>СНиП 12-04-2002 «Безопасность труда в строительстве. Часть 2. Строительное производство».</w:t>
            </w:r>
          </w:p>
          <w:p w14:paraId="05429E5D" w14:textId="6C82AEE3"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 xml:space="preserve">.2. В организации должна существовать система контроля качества выполненных работ. </w:t>
            </w:r>
          </w:p>
          <w:p w14:paraId="67C20C2E" w14:textId="75174189"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.3.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14:paraId="1A5A3BF8" w14:textId="0B07E66E"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12BB6B38" w14:textId="62121F17"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.5. Безопасность выполняемых работ должна соответствовать требованиям Трудового кодекса Российской Федерации.</w:t>
            </w:r>
          </w:p>
          <w:p w14:paraId="3B0CF9D1" w14:textId="5FF1C57A"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7BD8A2C9" w14:textId="662E1579"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.7. При выполнении ремонтных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40E9ED62" w14:textId="77777777" w:rsidR="00F72700" w:rsidRPr="00F72700" w:rsidRDefault="00F72700" w:rsidP="00F72700">
            <w:pPr>
              <w:spacing w:line="240" w:lineRule="auto"/>
              <w:ind w:left="11" w:firstLine="709"/>
              <w:contextualSpacing/>
              <w:rPr>
                <w:sz w:val="22"/>
                <w:szCs w:val="22"/>
              </w:rPr>
            </w:pPr>
            <w:r w:rsidRPr="00F72700">
              <w:rPr>
                <w:sz w:val="22"/>
                <w:szCs w:val="22"/>
              </w:rPr>
              <w:t>Все указания на товарные знаки читать со словами «или эквивалент».</w:t>
            </w:r>
          </w:p>
          <w:p w14:paraId="6944A5E3" w14:textId="77777777" w:rsidR="00F72700" w:rsidRPr="00F72700" w:rsidRDefault="00F72700" w:rsidP="00F72700">
            <w:pPr>
              <w:spacing w:line="240" w:lineRule="auto"/>
              <w:ind w:left="11" w:firstLine="709"/>
              <w:contextualSpacing/>
              <w:rPr>
                <w:color w:val="FF0000"/>
                <w:sz w:val="22"/>
                <w:szCs w:val="22"/>
              </w:rPr>
            </w:pPr>
            <w:r w:rsidRPr="00F72700">
              <w:rPr>
                <w:sz w:val="22"/>
                <w:szCs w:val="22"/>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tc>
      </w:tr>
      <w:bookmarkEnd w:id="0"/>
    </w:tbl>
    <w:p w14:paraId="609B8B91" w14:textId="77777777" w:rsidR="00F72700" w:rsidRPr="00F72700" w:rsidRDefault="00F72700" w:rsidP="00F72700">
      <w:pPr>
        <w:spacing w:line="240" w:lineRule="auto"/>
        <w:ind w:left="960" w:hanging="960"/>
        <w:rPr>
          <w:b/>
          <w:sz w:val="22"/>
          <w:szCs w:val="22"/>
        </w:rPr>
      </w:pPr>
    </w:p>
    <w:p w14:paraId="248D783D" w14:textId="77777777" w:rsidR="00B24F44" w:rsidRPr="00B24F44" w:rsidRDefault="00B24F44" w:rsidP="00B24F44">
      <w:pPr>
        <w:spacing w:line="240" w:lineRule="auto"/>
        <w:ind w:firstLine="0"/>
        <w:jc w:val="center"/>
        <w:rPr>
          <w:b/>
          <w:spacing w:val="-10"/>
          <w:sz w:val="24"/>
          <w:szCs w:val="24"/>
        </w:rPr>
      </w:pPr>
    </w:p>
    <w:tbl>
      <w:tblPr>
        <w:tblW w:w="9462" w:type="dxa"/>
        <w:tblInd w:w="108" w:type="dxa"/>
        <w:tblLayout w:type="fixed"/>
        <w:tblLook w:val="00A0" w:firstRow="1" w:lastRow="0" w:firstColumn="1" w:lastColumn="0" w:noHBand="0" w:noVBand="0"/>
      </w:tblPr>
      <w:tblGrid>
        <w:gridCol w:w="4729"/>
        <w:gridCol w:w="4733"/>
      </w:tblGrid>
      <w:tr w:rsidR="00AB5433" w:rsidRPr="00AB5433" w14:paraId="026C7A70" w14:textId="77777777" w:rsidTr="00D8216D">
        <w:trPr>
          <w:trHeight w:val="1148"/>
        </w:trPr>
        <w:tc>
          <w:tcPr>
            <w:tcW w:w="4729" w:type="dxa"/>
          </w:tcPr>
          <w:p w14:paraId="4B4C0DD3" w14:textId="77777777" w:rsidR="00B24F44" w:rsidRDefault="00B24F44" w:rsidP="00AB5433">
            <w:pPr>
              <w:autoSpaceDE w:val="0"/>
              <w:autoSpaceDN w:val="0"/>
              <w:adjustRightInd w:val="0"/>
              <w:spacing w:line="240" w:lineRule="auto"/>
              <w:ind w:firstLine="0"/>
              <w:rPr>
                <w:b/>
                <w:sz w:val="24"/>
                <w:szCs w:val="24"/>
              </w:rPr>
            </w:pPr>
          </w:p>
          <w:p w14:paraId="3FBB2EDF" w14:textId="77777777"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14:paraId="0B01E4FA" w14:textId="77777777"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14:paraId="62B9F4A1" w14:textId="77777777"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14:paraId="12EAABF8" w14:textId="77777777"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14:paraId="4FD3F6A6" w14:textId="77777777"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14:paraId="47F0F825" w14:textId="20A891C1" w:rsidR="00AB5433" w:rsidRPr="00AB5433" w:rsidRDefault="00AB5433" w:rsidP="007F337B">
            <w:pPr>
              <w:autoSpaceDE w:val="0"/>
              <w:autoSpaceDN w:val="0"/>
              <w:adjustRightInd w:val="0"/>
              <w:spacing w:line="240" w:lineRule="auto"/>
              <w:ind w:firstLine="0"/>
              <w:jc w:val="center"/>
              <w:rPr>
                <w:sz w:val="24"/>
                <w:szCs w:val="24"/>
              </w:rPr>
            </w:pPr>
            <w:r w:rsidRPr="00AB5433">
              <w:rPr>
                <w:sz w:val="24"/>
                <w:szCs w:val="24"/>
              </w:rPr>
              <w:t xml:space="preserve">               </w:t>
            </w:r>
          </w:p>
        </w:tc>
      </w:tr>
    </w:tbl>
    <w:p w14:paraId="57C55A90" w14:textId="259A046D" w:rsidR="00BE549C" w:rsidRDefault="00AB5433" w:rsidP="00AB5433">
      <w:pPr>
        <w:spacing w:line="240" w:lineRule="auto"/>
        <w:ind w:firstLine="0"/>
        <w:jc w:val="right"/>
        <w:rPr>
          <w:b/>
          <w:i/>
          <w:sz w:val="24"/>
          <w:szCs w:val="24"/>
        </w:rPr>
      </w:pPr>
      <w:r w:rsidRPr="00AB5433">
        <w:rPr>
          <w:b/>
          <w:i/>
          <w:sz w:val="24"/>
          <w:szCs w:val="24"/>
        </w:rPr>
        <w:t xml:space="preserve">                                    </w:t>
      </w:r>
    </w:p>
    <w:p w14:paraId="49301D4E" w14:textId="77777777" w:rsidR="00BE549C" w:rsidRDefault="00BE549C" w:rsidP="00AB5433">
      <w:pPr>
        <w:spacing w:line="240" w:lineRule="auto"/>
        <w:ind w:firstLine="0"/>
        <w:jc w:val="right"/>
        <w:rPr>
          <w:b/>
          <w:i/>
          <w:sz w:val="24"/>
          <w:szCs w:val="24"/>
        </w:rPr>
      </w:pPr>
    </w:p>
    <w:p w14:paraId="55E10EC1" w14:textId="77777777" w:rsidR="00AB5433" w:rsidRPr="00AB5433" w:rsidRDefault="00AB5433" w:rsidP="00AB5433">
      <w:pPr>
        <w:spacing w:line="240" w:lineRule="auto"/>
        <w:ind w:firstLine="0"/>
        <w:jc w:val="right"/>
        <w:rPr>
          <w:b/>
          <w:i/>
          <w:sz w:val="24"/>
          <w:szCs w:val="24"/>
        </w:rPr>
      </w:pPr>
      <w:r w:rsidRPr="00AB5433">
        <w:rPr>
          <w:b/>
          <w:i/>
          <w:sz w:val="24"/>
          <w:szCs w:val="24"/>
        </w:rPr>
        <w:t>Приложение № 2</w:t>
      </w:r>
    </w:p>
    <w:p w14:paraId="35FFDEA7"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lastRenderedPageBreak/>
        <w:t xml:space="preserve"> к Контракту №    ____________________</w:t>
      </w:r>
    </w:p>
    <w:p w14:paraId="340D6CA8" w14:textId="495A97BA"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r w:rsidRPr="00AB5433">
        <w:rPr>
          <w:b/>
          <w:i/>
          <w:sz w:val="24"/>
          <w:szCs w:val="24"/>
        </w:rPr>
        <w:t xml:space="preserve"> </w:t>
      </w:r>
    </w:p>
    <w:p w14:paraId="020E4785" w14:textId="77777777" w:rsidR="00AB5433" w:rsidRPr="00AB5433" w:rsidRDefault="00AB5433" w:rsidP="00AB5433">
      <w:pPr>
        <w:spacing w:line="240" w:lineRule="auto"/>
        <w:ind w:left="5103" w:firstLine="0"/>
        <w:jc w:val="left"/>
        <w:rPr>
          <w:sz w:val="24"/>
          <w:szCs w:val="24"/>
        </w:rPr>
      </w:pPr>
    </w:p>
    <w:p w14:paraId="78DA6EAA" w14:textId="465B9BE2" w:rsid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14:paraId="4377F87B" w14:textId="024C138C" w:rsidR="007F337B" w:rsidRPr="007F337B" w:rsidRDefault="007F337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r w:rsidRPr="007F337B">
        <w:rPr>
          <w:sz w:val="24"/>
          <w:szCs w:val="24"/>
        </w:rPr>
        <w:t xml:space="preserve">Текущий ремонт ограждения в МБУ ДО </w:t>
      </w:r>
      <w:r w:rsidR="00F72700" w:rsidRPr="007F337B">
        <w:rPr>
          <w:sz w:val="24"/>
          <w:szCs w:val="24"/>
        </w:rPr>
        <w:t>«</w:t>
      </w:r>
      <w:r w:rsidRPr="007F337B">
        <w:rPr>
          <w:sz w:val="24"/>
          <w:szCs w:val="24"/>
        </w:rPr>
        <w:t>Центр внешкольной работы «Малая Академия»   ул. Комсомольская 120</w:t>
      </w:r>
    </w:p>
    <w:p w14:paraId="62FB4587" w14:textId="77777777"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p>
    <w:tbl>
      <w:tblPr>
        <w:tblW w:w="9764" w:type="dxa"/>
        <w:tblInd w:w="108" w:type="dxa"/>
        <w:tblLook w:val="04A0" w:firstRow="1" w:lastRow="0" w:firstColumn="1" w:lastColumn="0" w:noHBand="0" w:noVBand="1"/>
      </w:tblPr>
      <w:tblGrid>
        <w:gridCol w:w="5262"/>
        <w:gridCol w:w="4502"/>
      </w:tblGrid>
      <w:tr w:rsidR="0092603C" w:rsidRPr="00AB5433" w14:paraId="58AF133A" w14:textId="77777777" w:rsidTr="0092603C">
        <w:tc>
          <w:tcPr>
            <w:tcW w:w="5262" w:type="dxa"/>
            <w:hideMark/>
          </w:tcPr>
          <w:p w14:paraId="5CA74101"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14:paraId="1938E1BE" w14:textId="241DFD03"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c>
          <w:tcPr>
            <w:tcW w:w="4502" w:type="dxa"/>
            <w:hideMark/>
          </w:tcPr>
          <w:p w14:paraId="3638F26B"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ПОДРЯДЧИК</w:t>
            </w:r>
          </w:p>
          <w:p w14:paraId="66229B5C" w14:textId="7DEC6FE0"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r>
    </w:tbl>
    <w:p w14:paraId="140A08F0" w14:textId="77777777" w:rsidR="001873E0" w:rsidRDefault="001873E0" w:rsidP="007F337B">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9A1E" w14:textId="77777777" w:rsidR="00137C72" w:rsidRDefault="00137C72">
      <w:r>
        <w:separator/>
      </w:r>
    </w:p>
  </w:endnote>
  <w:endnote w:type="continuationSeparator" w:id="0">
    <w:p w14:paraId="42C5BAB1" w14:textId="77777777" w:rsidR="00137C72" w:rsidRDefault="001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9296" w14:textId="77777777" w:rsidR="00137C72" w:rsidRDefault="00137C72" w:rsidP="00463901">
      <w:pPr>
        <w:ind w:firstLine="0"/>
      </w:pPr>
      <w:r>
        <w:separator/>
      </w:r>
    </w:p>
  </w:footnote>
  <w:footnote w:type="continuationSeparator" w:id="0">
    <w:p w14:paraId="280BCC76" w14:textId="77777777" w:rsidR="00137C72" w:rsidRDefault="0013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sdtPr>
    <w:sdtEndPr>
      <w:rPr>
        <w:sz w:val="20"/>
        <w:szCs w:val="20"/>
      </w:rPr>
    </w:sdtEndPr>
    <w:sdtContent>
      <w:p w14:paraId="00088B8B" w14:textId="77777777" w:rsidR="00137C72" w:rsidRPr="00A1700C" w:rsidRDefault="003B5C52">
        <w:pPr>
          <w:pStyle w:val="af5"/>
          <w:jc w:val="right"/>
          <w:rPr>
            <w:sz w:val="20"/>
            <w:szCs w:val="20"/>
          </w:rPr>
        </w:pPr>
        <w:r w:rsidRPr="00A1700C">
          <w:rPr>
            <w:sz w:val="20"/>
            <w:szCs w:val="20"/>
          </w:rPr>
          <w:fldChar w:fldCharType="begin"/>
        </w:r>
        <w:r w:rsidR="00137C72" w:rsidRPr="00A1700C">
          <w:rPr>
            <w:sz w:val="20"/>
            <w:szCs w:val="20"/>
          </w:rPr>
          <w:instrText>PAGE   \* MERGEFORMAT</w:instrText>
        </w:r>
        <w:r w:rsidRPr="00A1700C">
          <w:rPr>
            <w:sz w:val="20"/>
            <w:szCs w:val="20"/>
          </w:rPr>
          <w:fldChar w:fldCharType="separate"/>
        </w:r>
        <w:r w:rsidR="00ED22F9">
          <w:rPr>
            <w:noProof/>
            <w:sz w:val="20"/>
            <w:szCs w:val="20"/>
          </w:rPr>
          <w:t>17</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2AD"/>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83B"/>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5578"/>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150B"/>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BDB"/>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1AD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038"/>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37CED"/>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39"/>
    <w:rsid w:val="0055196A"/>
    <w:rsid w:val="0055314A"/>
    <w:rsid w:val="00553A5E"/>
    <w:rsid w:val="00554A15"/>
    <w:rsid w:val="00555295"/>
    <w:rsid w:val="00556920"/>
    <w:rsid w:val="00556B8F"/>
    <w:rsid w:val="005571A4"/>
    <w:rsid w:val="00557B1E"/>
    <w:rsid w:val="00561A37"/>
    <w:rsid w:val="00561C29"/>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08E"/>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17D01"/>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D7363"/>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337B"/>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302D"/>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53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001"/>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16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048"/>
    <w:rsid w:val="00E10E7C"/>
    <w:rsid w:val="00E1192C"/>
    <w:rsid w:val="00E1281D"/>
    <w:rsid w:val="00E158D0"/>
    <w:rsid w:val="00E15DD1"/>
    <w:rsid w:val="00E1658F"/>
    <w:rsid w:val="00E16598"/>
    <w:rsid w:val="00E21ED2"/>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27E2"/>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2700"/>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6B"/>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9DF9588"/>
  <w15:docId w15:val="{8B1D3721-EE50-4942-8154-F372C15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B10A-3747-4479-B2DF-326BDDA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17</Pages>
  <Words>7607</Words>
  <Characters>43362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50868</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63</cp:revision>
  <cp:lastPrinted>2022-07-06T08:15:00Z</cp:lastPrinted>
  <dcterms:created xsi:type="dcterms:W3CDTF">2022-07-04T09:51:00Z</dcterms:created>
  <dcterms:modified xsi:type="dcterms:W3CDTF">2025-06-02T03:57:00Z</dcterms:modified>
</cp:coreProperties>
</file>