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DB0E01" w:rsidRDefault="0074703B" w:rsidP="0074703B">
      <w:pPr>
        <w:jc w:val="right"/>
        <w:rPr>
          <w:b/>
          <w:i/>
          <w:sz w:val="22"/>
          <w:szCs w:val="22"/>
        </w:rPr>
      </w:pPr>
      <w:r w:rsidRPr="00DB0E01">
        <w:rPr>
          <w:b/>
          <w:i/>
          <w:sz w:val="22"/>
          <w:szCs w:val="22"/>
        </w:rPr>
        <w:t xml:space="preserve">Приложение № </w:t>
      </w:r>
      <w:r w:rsidR="00A11AAA" w:rsidRPr="00DB0E01">
        <w:rPr>
          <w:b/>
          <w:i/>
          <w:sz w:val="22"/>
          <w:szCs w:val="22"/>
        </w:rPr>
        <w:t>2</w:t>
      </w:r>
    </w:p>
    <w:p w14:paraId="2FC4F758" w14:textId="517CB713" w:rsidR="0074703B" w:rsidRPr="00DB0E01" w:rsidRDefault="0074703B" w:rsidP="0074703B">
      <w:pPr>
        <w:jc w:val="right"/>
        <w:rPr>
          <w:sz w:val="22"/>
          <w:szCs w:val="22"/>
        </w:rPr>
      </w:pPr>
      <w:r w:rsidRPr="00DB0E01">
        <w:rPr>
          <w:b/>
          <w:i/>
          <w:sz w:val="22"/>
          <w:szCs w:val="22"/>
        </w:rPr>
        <w:t xml:space="preserve">                                             к </w:t>
      </w:r>
      <w:r w:rsidR="00645D01" w:rsidRPr="00DB0E01">
        <w:rPr>
          <w:b/>
          <w:i/>
          <w:sz w:val="22"/>
          <w:szCs w:val="22"/>
        </w:rPr>
        <w:t>извещению об осуществлении закупки</w:t>
      </w:r>
    </w:p>
    <w:p w14:paraId="28E15916" w14:textId="77777777" w:rsidR="0074703B" w:rsidRPr="00DB0E01" w:rsidRDefault="0074703B" w:rsidP="0074703B">
      <w:pPr>
        <w:widowControl w:val="0"/>
        <w:autoSpaceDE w:val="0"/>
        <w:autoSpaceDN w:val="0"/>
        <w:adjustRightInd w:val="0"/>
        <w:jc w:val="center"/>
        <w:rPr>
          <w:b/>
          <w:caps/>
          <w:sz w:val="22"/>
          <w:szCs w:val="22"/>
        </w:rPr>
      </w:pPr>
    </w:p>
    <w:p w14:paraId="7B687D54" w14:textId="0C89B9B5" w:rsidR="0074703B" w:rsidRPr="00DB0E01" w:rsidRDefault="0074703B" w:rsidP="0074703B">
      <w:pPr>
        <w:widowControl w:val="0"/>
        <w:autoSpaceDE w:val="0"/>
        <w:autoSpaceDN w:val="0"/>
        <w:adjustRightInd w:val="0"/>
        <w:jc w:val="center"/>
        <w:rPr>
          <w:b/>
          <w:caps/>
          <w:sz w:val="22"/>
          <w:szCs w:val="22"/>
        </w:rPr>
      </w:pPr>
      <w:r w:rsidRPr="00DB0E01">
        <w:rPr>
          <w:b/>
          <w:caps/>
          <w:sz w:val="22"/>
          <w:szCs w:val="22"/>
        </w:rPr>
        <w:t>МУНИЦИПАЛЬНЫЙ Контракт (ПРОЕКТ) №</w:t>
      </w:r>
      <w:r w:rsidR="009B4223" w:rsidRPr="00DB0E01">
        <w:rPr>
          <w:b/>
          <w:caps/>
          <w:sz w:val="22"/>
          <w:szCs w:val="22"/>
        </w:rPr>
        <w:t xml:space="preserve"> _________</w:t>
      </w:r>
      <w:r w:rsidRPr="00DB0E01">
        <w:rPr>
          <w:b/>
          <w:caps/>
          <w:sz w:val="22"/>
          <w:szCs w:val="22"/>
        </w:rPr>
        <w:t xml:space="preserve"> </w:t>
      </w:r>
    </w:p>
    <w:p w14:paraId="729D0290" w14:textId="77777777" w:rsidR="0074703B" w:rsidRPr="00DB0E01" w:rsidRDefault="0074703B" w:rsidP="0074703B">
      <w:pPr>
        <w:widowControl w:val="0"/>
        <w:autoSpaceDE w:val="0"/>
        <w:autoSpaceDN w:val="0"/>
        <w:adjustRightInd w:val="0"/>
        <w:jc w:val="center"/>
        <w:rPr>
          <w:b/>
          <w:caps/>
          <w:sz w:val="22"/>
          <w:szCs w:val="22"/>
          <w:u w:val="single"/>
        </w:rPr>
      </w:pPr>
    </w:p>
    <w:p w14:paraId="66CF54E4" w14:textId="667DFACF" w:rsidR="0074703B" w:rsidRPr="00DB0E01" w:rsidRDefault="0074703B" w:rsidP="0074703B">
      <w:pPr>
        <w:jc w:val="center"/>
        <w:rPr>
          <w:sz w:val="22"/>
          <w:szCs w:val="22"/>
        </w:rPr>
      </w:pPr>
      <w:r w:rsidRPr="00DB0E01">
        <w:rPr>
          <w:sz w:val="22"/>
          <w:szCs w:val="22"/>
          <w:lang w:eastAsia="zh-CN"/>
        </w:rPr>
        <w:t xml:space="preserve">Идентификационный код закупки – </w:t>
      </w:r>
      <w:r w:rsidR="00976DA5" w:rsidRPr="00976DA5">
        <w:rPr>
          <w:sz w:val="22"/>
          <w:szCs w:val="22"/>
          <w:lang w:eastAsia="zh-CN"/>
        </w:rPr>
        <w:t>253220901107922090100100250014211244</w:t>
      </w:r>
    </w:p>
    <w:p w14:paraId="7D091491" w14:textId="77777777" w:rsidR="00395BCC" w:rsidRPr="00DB0E01" w:rsidRDefault="00395BCC" w:rsidP="0074703B">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DB0E01" w14:paraId="14AAE85E" w14:textId="77777777" w:rsidTr="00473C3C">
        <w:tc>
          <w:tcPr>
            <w:tcW w:w="4851" w:type="dxa"/>
            <w:shd w:val="clear" w:color="auto" w:fill="auto"/>
          </w:tcPr>
          <w:p w14:paraId="0B4B2BAA" w14:textId="77777777" w:rsidR="0074703B" w:rsidRPr="00DB0E01" w:rsidRDefault="0074703B" w:rsidP="0074703B">
            <w:pPr>
              <w:suppressAutoHyphens/>
              <w:rPr>
                <w:b/>
                <w:bCs/>
                <w:sz w:val="22"/>
                <w:szCs w:val="22"/>
                <w:lang w:eastAsia="zh-CN"/>
              </w:rPr>
            </w:pPr>
            <w:r w:rsidRPr="00DB0E01">
              <w:rPr>
                <w:sz w:val="22"/>
                <w:szCs w:val="22"/>
                <w:lang w:eastAsia="zh-CN"/>
              </w:rPr>
              <w:t>г. Рубцовск</w:t>
            </w:r>
          </w:p>
        </w:tc>
        <w:tc>
          <w:tcPr>
            <w:tcW w:w="4851" w:type="dxa"/>
            <w:shd w:val="clear" w:color="auto" w:fill="auto"/>
          </w:tcPr>
          <w:p w14:paraId="5DD6CE08" w14:textId="0F964747" w:rsidR="0074703B" w:rsidRPr="00DB0E01" w:rsidRDefault="0074703B" w:rsidP="0074703B">
            <w:pPr>
              <w:suppressAutoHyphens/>
              <w:jc w:val="right"/>
              <w:rPr>
                <w:b/>
                <w:bCs/>
                <w:sz w:val="22"/>
                <w:szCs w:val="22"/>
                <w:lang w:eastAsia="zh-CN"/>
              </w:rPr>
            </w:pPr>
            <w:r w:rsidRPr="00DB0E01">
              <w:rPr>
                <w:sz w:val="22"/>
                <w:szCs w:val="22"/>
                <w:lang w:eastAsia="zh-CN"/>
              </w:rPr>
              <w:t>«___» _______202</w:t>
            </w:r>
            <w:r w:rsidR="00107D50" w:rsidRPr="00DB0E01">
              <w:rPr>
                <w:sz w:val="22"/>
                <w:szCs w:val="22"/>
                <w:lang w:eastAsia="zh-CN"/>
              </w:rPr>
              <w:t>5</w:t>
            </w:r>
            <w:r w:rsidRPr="00DB0E01">
              <w:rPr>
                <w:sz w:val="22"/>
                <w:szCs w:val="22"/>
                <w:lang w:eastAsia="zh-CN"/>
              </w:rPr>
              <w:t xml:space="preserve"> г.</w:t>
            </w:r>
          </w:p>
        </w:tc>
      </w:tr>
    </w:tbl>
    <w:p w14:paraId="7BA1215B" w14:textId="77777777" w:rsidR="0074703B" w:rsidRPr="00DB0E01" w:rsidRDefault="0074703B" w:rsidP="0074703B">
      <w:pPr>
        <w:ind w:firstLine="708"/>
        <w:jc w:val="both"/>
        <w:rPr>
          <w:sz w:val="22"/>
          <w:szCs w:val="22"/>
        </w:rPr>
      </w:pPr>
    </w:p>
    <w:p w14:paraId="6F899DA3" w14:textId="77777777" w:rsidR="0074703B" w:rsidRPr="00DB0E01" w:rsidRDefault="0074703B" w:rsidP="0074703B">
      <w:pPr>
        <w:ind w:firstLine="708"/>
        <w:jc w:val="both"/>
        <w:rPr>
          <w:color w:val="000000"/>
          <w:kern w:val="16"/>
          <w:sz w:val="22"/>
          <w:szCs w:val="22"/>
        </w:rPr>
      </w:pPr>
      <w:r w:rsidRPr="00DB0E01">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DB0E01">
        <w:rPr>
          <w:kern w:val="16"/>
          <w:sz w:val="22"/>
          <w:szCs w:val="22"/>
        </w:rPr>
        <w:t xml:space="preserve">в соответствии с </w:t>
      </w:r>
      <w:r w:rsidRPr="00DB0E01">
        <w:rPr>
          <w:sz w:val="22"/>
          <w:szCs w:val="22"/>
        </w:rPr>
        <w:t>законодательством Российской Федерации и иными нормативными правовыми актами о контрактной системе в сфере закупок,</w:t>
      </w:r>
      <w:r w:rsidRPr="00DB0E01">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DB0E01">
        <w:rPr>
          <w:color w:val="000000"/>
          <w:kern w:val="16"/>
          <w:sz w:val="22"/>
          <w:szCs w:val="22"/>
        </w:rPr>
        <w:t>:</w:t>
      </w:r>
    </w:p>
    <w:p w14:paraId="51915E61" w14:textId="77777777" w:rsidR="0074703B" w:rsidRPr="00DB0E01"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DB0E01">
        <w:rPr>
          <w:rFonts w:cs="Arial"/>
          <w:b/>
          <w:bCs/>
          <w:sz w:val="22"/>
          <w:szCs w:val="22"/>
        </w:rPr>
        <w:t>Предмет Контракта</w:t>
      </w:r>
    </w:p>
    <w:p w14:paraId="50DE9DAF" w14:textId="415AB138" w:rsidR="0074703B" w:rsidRPr="00DB0E01" w:rsidRDefault="0074703B" w:rsidP="0074703B">
      <w:pPr>
        <w:ind w:firstLine="709"/>
        <w:jc w:val="both"/>
        <w:rPr>
          <w:sz w:val="22"/>
          <w:szCs w:val="22"/>
        </w:rPr>
      </w:pPr>
      <w:r w:rsidRPr="00DB0E01">
        <w:rPr>
          <w:sz w:val="22"/>
          <w:szCs w:val="22"/>
        </w:rPr>
        <w:t xml:space="preserve">1.1. Подрядчик обязуется собственными и (или) привлеченными силами своевременно выполнить на условиях Контракта </w:t>
      </w:r>
      <w:r w:rsidR="00F103E9" w:rsidRPr="00DB0E01">
        <w:rPr>
          <w:sz w:val="22"/>
          <w:szCs w:val="22"/>
        </w:rPr>
        <w:t xml:space="preserve">работы </w:t>
      </w:r>
      <w:r w:rsidR="00FA7F57" w:rsidRPr="00FA7F57">
        <w:rPr>
          <w:sz w:val="22"/>
          <w:szCs w:val="22"/>
        </w:rPr>
        <w:t xml:space="preserve">по ремонту тротуара по пр-кту Ленина в рамках муниципальной программы </w:t>
      </w:r>
      <w:r w:rsidR="00B231DC">
        <w:rPr>
          <w:sz w:val="22"/>
          <w:szCs w:val="22"/>
        </w:rPr>
        <w:t>«</w:t>
      </w:r>
      <w:r w:rsidR="00FA7F57" w:rsidRPr="00FA7F57">
        <w:rPr>
          <w:sz w:val="22"/>
          <w:szCs w:val="22"/>
        </w:rPr>
        <w:t>Повышение безопасности дорожного движения в городе Рубцовске</w:t>
      </w:r>
      <w:r w:rsidR="00B231DC">
        <w:rPr>
          <w:sz w:val="22"/>
          <w:szCs w:val="22"/>
        </w:rPr>
        <w:t>»</w:t>
      </w:r>
      <w:r w:rsidR="00FA7F57" w:rsidRPr="00FA7F57">
        <w:rPr>
          <w:sz w:val="22"/>
          <w:szCs w:val="22"/>
        </w:rPr>
        <w:t xml:space="preserve"> </w:t>
      </w:r>
      <w:r w:rsidRPr="00DB0E01">
        <w:rPr>
          <w:sz w:val="22"/>
          <w:szCs w:val="22"/>
        </w:rPr>
        <w:t xml:space="preserve">(далее – «работа») в соответствии с техническим заданием (Приложение № 1 к Контракту), </w:t>
      </w:r>
      <w:r w:rsidR="008323CF" w:rsidRPr="00DB0E01">
        <w:rPr>
          <w:sz w:val="22"/>
          <w:szCs w:val="22"/>
        </w:rPr>
        <w:t xml:space="preserve">локальным </w:t>
      </w:r>
      <w:r w:rsidRPr="00DB0E01">
        <w:rPr>
          <w:sz w:val="22"/>
          <w:szCs w:val="22"/>
        </w:rPr>
        <w:t>сметн</w:t>
      </w:r>
      <w:r w:rsidR="008323CF" w:rsidRPr="00DB0E01">
        <w:rPr>
          <w:sz w:val="22"/>
          <w:szCs w:val="22"/>
        </w:rPr>
        <w:t>ым</w:t>
      </w:r>
      <w:r w:rsidRPr="00DB0E01">
        <w:rPr>
          <w:sz w:val="22"/>
          <w:szCs w:val="22"/>
        </w:rPr>
        <w:t xml:space="preserve"> </w:t>
      </w:r>
      <w:r w:rsidR="008323CF" w:rsidRPr="00DB0E01">
        <w:rPr>
          <w:sz w:val="22"/>
          <w:szCs w:val="22"/>
        </w:rPr>
        <w:t>расчет</w:t>
      </w:r>
      <w:r w:rsidR="00645D01" w:rsidRPr="00DB0E01">
        <w:rPr>
          <w:sz w:val="22"/>
          <w:szCs w:val="22"/>
        </w:rPr>
        <w:t>ом</w:t>
      </w:r>
      <w:r w:rsidRPr="00DB0E01">
        <w:rPr>
          <w:sz w:val="22"/>
          <w:szCs w:val="22"/>
        </w:rPr>
        <w:t xml:space="preserve"> (Приложени</w:t>
      </w:r>
      <w:r w:rsidR="00645D01" w:rsidRPr="00DB0E01">
        <w:rPr>
          <w:sz w:val="22"/>
          <w:szCs w:val="22"/>
        </w:rPr>
        <w:t>е</w:t>
      </w:r>
      <w:r w:rsidRPr="00DB0E01">
        <w:rPr>
          <w:sz w:val="22"/>
          <w:szCs w:val="22"/>
        </w:rPr>
        <w:t xml:space="preserve"> № 2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52D4D758" w:rsidR="0074703B" w:rsidRPr="00DB0E01" w:rsidRDefault="0074703B" w:rsidP="0074703B">
      <w:pPr>
        <w:ind w:firstLine="709"/>
        <w:jc w:val="both"/>
        <w:rPr>
          <w:sz w:val="22"/>
          <w:szCs w:val="22"/>
        </w:rPr>
      </w:pPr>
      <w:r w:rsidRPr="00DB0E01">
        <w:rPr>
          <w:sz w:val="22"/>
          <w:szCs w:val="22"/>
        </w:rPr>
        <w:t>1.2. Состав и объем работы определяется Приложениями № 1, 2 к Контракту.</w:t>
      </w:r>
    </w:p>
    <w:p w14:paraId="7E77EEC8" w14:textId="589AA3A4" w:rsidR="00A4632B" w:rsidRDefault="0074703B" w:rsidP="007E3735">
      <w:pPr>
        <w:pStyle w:val="docdata"/>
        <w:spacing w:before="0" w:beforeAutospacing="0" w:after="0" w:afterAutospacing="0"/>
        <w:ind w:firstLine="709"/>
        <w:jc w:val="both"/>
        <w:rPr>
          <w:sz w:val="22"/>
          <w:szCs w:val="22"/>
        </w:rPr>
      </w:pPr>
      <w:r w:rsidRPr="00DB0E01">
        <w:rPr>
          <w:sz w:val="22"/>
          <w:szCs w:val="22"/>
        </w:rPr>
        <w:t xml:space="preserve">1.3. Место выполнения работ: Российская Федерация, Алтайский край, город Рубцовск, </w:t>
      </w:r>
      <w:r w:rsidR="00FA7F57">
        <w:rPr>
          <w:sz w:val="22"/>
          <w:szCs w:val="22"/>
        </w:rPr>
        <w:t>т</w:t>
      </w:r>
      <w:r w:rsidR="00FA7F57" w:rsidRPr="00FA7F57">
        <w:rPr>
          <w:sz w:val="22"/>
          <w:szCs w:val="22"/>
        </w:rPr>
        <w:t>ротуар по восточной стороне пр-кта Ленина от пер. Улежникова до сквера Комсомольской Славы</w:t>
      </w:r>
      <w:r w:rsidR="00FA7F57">
        <w:rPr>
          <w:sz w:val="22"/>
          <w:szCs w:val="22"/>
        </w:rPr>
        <w:t xml:space="preserve">; </w:t>
      </w:r>
      <w:r w:rsidR="00FA7F57">
        <w:rPr>
          <w:bCs/>
        </w:rPr>
        <w:t>т</w:t>
      </w:r>
      <w:r w:rsidR="00FA7F57" w:rsidRPr="00FE7216">
        <w:rPr>
          <w:bCs/>
        </w:rPr>
        <w:t>ротуар по западной стороне пр-кта Ленина от пер. Бульварного до здания № 130 по пр-кту Ленина</w:t>
      </w:r>
      <w:r w:rsidR="00FA7F57">
        <w:rPr>
          <w:bCs/>
        </w:rPr>
        <w:t>.</w:t>
      </w:r>
    </w:p>
    <w:p w14:paraId="762E83E2" w14:textId="77777777" w:rsidR="00206FDE" w:rsidRPr="00DB0E01" w:rsidRDefault="00206FDE" w:rsidP="007E3735">
      <w:pPr>
        <w:pStyle w:val="docdata"/>
        <w:spacing w:before="0" w:beforeAutospacing="0" w:after="0" w:afterAutospacing="0"/>
        <w:ind w:firstLine="709"/>
        <w:jc w:val="both"/>
        <w:rPr>
          <w:sz w:val="22"/>
          <w:szCs w:val="22"/>
        </w:rPr>
      </w:pPr>
    </w:p>
    <w:p w14:paraId="0837623C" w14:textId="77777777" w:rsidR="00202736" w:rsidRPr="00DB0E01" w:rsidRDefault="00202736" w:rsidP="00202736">
      <w:pPr>
        <w:keepNext/>
        <w:numPr>
          <w:ilvl w:val="0"/>
          <w:numId w:val="1"/>
        </w:numPr>
        <w:suppressAutoHyphens/>
        <w:ind w:left="644" w:firstLine="0"/>
        <w:jc w:val="center"/>
        <w:outlineLvl w:val="2"/>
        <w:rPr>
          <w:b/>
          <w:bCs/>
          <w:sz w:val="22"/>
          <w:szCs w:val="22"/>
        </w:rPr>
      </w:pPr>
      <w:r w:rsidRPr="00DB0E01">
        <w:rPr>
          <w:b/>
          <w:bCs/>
          <w:sz w:val="22"/>
          <w:szCs w:val="22"/>
        </w:rPr>
        <w:t>Цена Контракта и порядок оплаты</w:t>
      </w:r>
    </w:p>
    <w:p w14:paraId="4FC048E0" w14:textId="77777777" w:rsidR="00202736" w:rsidRPr="00DB0E01" w:rsidRDefault="00202736" w:rsidP="00202736">
      <w:pPr>
        <w:widowControl w:val="0"/>
        <w:numPr>
          <w:ilvl w:val="1"/>
          <w:numId w:val="1"/>
        </w:numPr>
        <w:autoSpaceDE w:val="0"/>
        <w:autoSpaceDN w:val="0"/>
        <w:adjustRightInd w:val="0"/>
        <w:ind w:left="0" w:firstLine="709"/>
        <w:jc w:val="both"/>
        <w:rPr>
          <w:iCs/>
          <w:sz w:val="22"/>
          <w:szCs w:val="22"/>
        </w:rPr>
      </w:pPr>
      <w:r w:rsidRPr="00DB0E01">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EB8923E" w14:textId="77777777" w:rsidR="00202736" w:rsidRPr="00DB0E01" w:rsidRDefault="00202736" w:rsidP="00202736">
      <w:pPr>
        <w:widowControl w:val="0"/>
        <w:tabs>
          <w:tab w:val="left" w:pos="1260"/>
        </w:tabs>
        <w:autoSpaceDE w:val="0"/>
        <w:autoSpaceDN w:val="0"/>
        <w:adjustRightInd w:val="0"/>
        <w:ind w:firstLine="700"/>
        <w:jc w:val="both"/>
        <w:rPr>
          <w:sz w:val="22"/>
          <w:szCs w:val="22"/>
        </w:rPr>
      </w:pPr>
      <w:r w:rsidRPr="00DB0E01">
        <w:rPr>
          <w:sz w:val="22"/>
          <w:szCs w:val="22"/>
        </w:rPr>
        <w:t>2.1.</w:t>
      </w:r>
      <w:r w:rsidRPr="00DB0E01">
        <w:rPr>
          <w:sz w:val="22"/>
          <w:szCs w:val="22"/>
        </w:rPr>
        <w:tab/>
        <w:t>Цена Контракта составляет: ________ (______) рублей ____ копеек (с НДС/без НДС).</w:t>
      </w:r>
    </w:p>
    <w:p w14:paraId="29CF1856" w14:textId="77777777" w:rsidR="00202736" w:rsidRPr="00DB0E01" w:rsidRDefault="00202736" w:rsidP="00202736">
      <w:pPr>
        <w:widowControl w:val="0"/>
        <w:tabs>
          <w:tab w:val="left" w:pos="1260"/>
        </w:tabs>
        <w:autoSpaceDE w:val="0"/>
        <w:autoSpaceDN w:val="0"/>
        <w:adjustRightInd w:val="0"/>
        <w:ind w:firstLine="700"/>
        <w:jc w:val="both"/>
        <w:rPr>
          <w:sz w:val="22"/>
          <w:szCs w:val="22"/>
        </w:rPr>
      </w:pPr>
      <w:r w:rsidRPr="00DB0E01">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DB0E01" w:rsidRDefault="00202736" w:rsidP="00202736">
      <w:pPr>
        <w:widowControl w:val="0"/>
        <w:numPr>
          <w:ilvl w:val="1"/>
          <w:numId w:val="1"/>
        </w:numPr>
        <w:tabs>
          <w:tab w:val="left" w:pos="1276"/>
        </w:tabs>
        <w:autoSpaceDE w:val="0"/>
        <w:autoSpaceDN w:val="0"/>
        <w:adjustRightInd w:val="0"/>
        <w:ind w:left="0" w:firstLine="709"/>
        <w:jc w:val="both"/>
        <w:rPr>
          <w:sz w:val="22"/>
          <w:szCs w:val="22"/>
        </w:rPr>
      </w:pPr>
      <w:r w:rsidRPr="00DB0E01">
        <w:rPr>
          <w:sz w:val="22"/>
          <w:szCs w:val="22"/>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Оплата по Контракту производится в следующем порядке:</w:t>
      </w:r>
    </w:p>
    <w:p w14:paraId="4C74AFCE" w14:textId="7777777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2FB569C" w14:textId="2A929E3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sz w:val="22"/>
          <w:szCs w:val="22"/>
        </w:rPr>
        <w:t xml:space="preserve">Оплата осуществляется в рублях Российской Федерации за счет средств бюджета муниципального образования </w:t>
      </w:r>
      <w:r w:rsidR="0084672A" w:rsidRPr="00DB0E01">
        <w:rPr>
          <w:sz w:val="22"/>
          <w:szCs w:val="22"/>
        </w:rPr>
        <w:t xml:space="preserve">городской округ </w:t>
      </w:r>
      <w:r w:rsidRPr="00DB0E01">
        <w:rPr>
          <w:sz w:val="22"/>
          <w:szCs w:val="22"/>
        </w:rPr>
        <w:t>город Рубцовск Алтайского края.</w:t>
      </w:r>
    </w:p>
    <w:p w14:paraId="6F3671EA" w14:textId="111E445D" w:rsidR="00202736" w:rsidRPr="00DB0E01" w:rsidRDefault="00202736" w:rsidP="00107D50">
      <w:pPr>
        <w:widowControl w:val="0"/>
        <w:autoSpaceDE w:val="0"/>
        <w:autoSpaceDN w:val="0"/>
        <w:adjustRightInd w:val="0"/>
        <w:ind w:left="709"/>
        <w:jc w:val="both"/>
        <w:rPr>
          <w:sz w:val="22"/>
          <w:szCs w:val="22"/>
        </w:rPr>
      </w:pPr>
      <w:r w:rsidRPr="00DB0E01">
        <w:rPr>
          <w:sz w:val="22"/>
          <w:szCs w:val="22"/>
        </w:rPr>
        <w:t xml:space="preserve">КБК: </w:t>
      </w:r>
      <w:r w:rsidR="00107D50" w:rsidRPr="00DB0E01">
        <w:rPr>
          <w:sz w:val="22"/>
          <w:szCs w:val="22"/>
        </w:rPr>
        <w:t>303 0314 10000P6099 244.</w:t>
      </w:r>
    </w:p>
    <w:p w14:paraId="66271C0E" w14:textId="77777777" w:rsidR="00202736" w:rsidRPr="00DB0E01" w:rsidRDefault="00202736" w:rsidP="00202736">
      <w:pPr>
        <w:widowControl w:val="0"/>
        <w:numPr>
          <w:ilvl w:val="2"/>
          <w:numId w:val="32"/>
        </w:numPr>
        <w:autoSpaceDE w:val="0"/>
        <w:autoSpaceDN w:val="0"/>
        <w:adjustRightInd w:val="0"/>
        <w:ind w:left="0" w:firstLine="709"/>
        <w:jc w:val="both"/>
        <w:rPr>
          <w:sz w:val="22"/>
          <w:szCs w:val="22"/>
        </w:rPr>
      </w:pPr>
      <w:r w:rsidRPr="00DB0E01">
        <w:rPr>
          <w:iCs/>
          <w:sz w:val="22"/>
          <w:szCs w:val="22"/>
        </w:rPr>
        <w:t>Авансовые платежи по Контракту не предусмотрены.</w:t>
      </w:r>
    </w:p>
    <w:p w14:paraId="056C321C" w14:textId="77777777" w:rsidR="00202736" w:rsidRPr="00DB0E01" w:rsidRDefault="00202736" w:rsidP="00202736">
      <w:pPr>
        <w:widowControl w:val="0"/>
        <w:numPr>
          <w:ilvl w:val="2"/>
          <w:numId w:val="32"/>
        </w:numPr>
        <w:autoSpaceDE w:val="0"/>
        <w:autoSpaceDN w:val="0"/>
        <w:adjustRightInd w:val="0"/>
        <w:ind w:left="0" w:firstLine="709"/>
        <w:jc w:val="both"/>
        <w:rPr>
          <w:i/>
          <w:sz w:val="22"/>
          <w:szCs w:val="22"/>
        </w:rPr>
      </w:pPr>
      <w:r w:rsidRPr="00DB0E01">
        <w:rPr>
          <w:sz w:val="22"/>
          <w:szCs w:val="22"/>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5.3. Контракта.</w:t>
      </w:r>
    </w:p>
    <w:p w14:paraId="22CB1AAA" w14:textId="77777777" w:rsidR="00202736" w:rsidRPr="00DB0E01" w:rsidRDefault="00202736" w:rsidP="00202736">
      <w:pPr>
        <w:widowControl w:val="0"/>
        <w:numPr>
          <w:ilvl w:val="2"/>
          <w:numId w:val="32"/>
        </w:numPr>
        <w:autoSpaceDE w:val="0"/>
        <w:autoSpaceDN w:val="0"/>
        <w:adjustRightInd w:val="0"/>
        <w:ind w:left="0" w:firstLine="709"/>
        <w:contextualSpacing/>
        <w:jc w:val="both"/>
        <w:rPr>
          <w:iCs/>
          <w:sz w:val="22"/>
          <w:szCs w:val="22"/>
        </w:rPr>
      </w:pPr>
      <w:r w:rsidRPr="00DB0E01">
        <w:rPr>
          <w:sz w:val="22"/>
          <w:szCs w:val="22"/>
        </w:rPr>
        <w:t xml:space="preserve">В случае начисления Заказчиком Подрядчику неустоек (штрафов, пеней), </w:t>
      </w:r>
      <w:r w:rsidRPr="00DB0E01">
        <w:rPr>
          <w:sz w:val="22"/>
          <w:szCs w:val="22"/>
        </w:rPr>
        <w:lastRenderedPageBreak/>
        <w:t>предъявления требования об уплате неустоек (штрафов, пеней) и подписания Сторонами</w:t>
      </w:r>
      <w:r w:rsidRPr="00DB0E01">
        <w:rPr>
          <w:strike/>
          <w:sz w:val="22"/>
          <w:szCs w:val="22"/>
        </w:rPr>
        <w:t xml:space="preserve"> </w:t>
      </w:r>
      <w:r w:rsidRPr="00DB0E01">
        <w:rPr>
          <w:sz w:val="22"/>
          <w:szCs w:val="22"/>
        </w:rPr>
        <w:t>документа(ов) о приемке, предусмотренного(ых) пунктом 5.3.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DB0E01" w:rsidRDefault="00202736" w:rsidP="00202736">
      <w:pPr>
        <w:widowControl w:val="0"/>
        <w:numPr>
          <w:ilvl w:val="2"/>
          <w:numId w:val="32"/>
        </w:numPr>
        <w:autoSpaceDE w:val="0"/>
        <w:autoSpaceDN w:val="0"/>
        <w:adjustRightInd w:val="0"/>
        <w:ind w:left="0" w:firstLine="709"/>
        <w:contextualSpacing/>
        <w:jc w:val="both"/>
        <w:rPr>
          <w:i/>
          <w:iCs/>
          <w:sz w:val="22"/>
          <w:szCs w:val="22"/>
        </w:rPr>
      </w:pPr>
      <w:r w:rsidRPr="00DB0E01">
        <w:rPr>
          <w:color w:val="000000"/>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F1A3223"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B0247A6"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61838A76"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0E63C4EF" w14:textId="77777777" w:rsidR="00202736" w:rsidRPr="00DB0E01" w:rsidRDefault="00202736" w:rsidP="00202736">
      <w:pPr>
        <w:widowControl w:val="0"/>
        <w:numPr>
          <w:ilvl w:val="1"/>
          <w:numId w:val="32"/>
        </w:numPr>
        <w:autoSpaceDE w:val="0"/>
        <w:autoSpaceDN w:val="0"/>
        <w:adjustRightInd w:val="0"/>
        <w:ind w:left="0" w:firstLine="709"/>
        <w:jc w:val="both"/>
        <w:rPr>
          <w:sz w:val="22"/>
          <w:szCs w:val="22"/>
        </w:rPr>
      </w:pPr>
      <w:r w:rsidRPr="00DB0E01">
        <w:rPr>
          <w:sz w:val="22"/>
          <w:szCs w:val="22"/>
        </w:rPr>
        <w:t>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p w14:paraId="2486C62A" w14:textId="77777777" w:rsidR="00202736" w:rsidRPr="00DB0E01" w:rsidRDefault="00202736" w:rsidP="00202736">
      <w:pPr>
        <w:widowControl w:val="0"/>
        <w:autoSpaceDE w:val="0"/>
        <w:autoSpaceDN w:val="0"/>
        <w:adjustRightInd w:val="0"/>
        <w:jc w:val="both"/>
        <w:rPr>
          <w:sz w:val="22"/>
          <w:szCs w:val="22"/>
        </w:rPr>
      </w:pPr>
    </w:p>
    <w:p w14:paraId="616CFBB8" w14:textId="77777777" w:rsidR="00202736" w:rsidRPr="00DB0E01" w:rsidRDefault="00202736" w:rsidP="00202736">
      <w:pPr>
        <w:keepNext/>
        <w:numPr>
          <w:ilvl w:val="0"/>
          <w:numId w:val="1"/>
        </w:numPr>
        <w:tabs>
          <w:tab w:val="left" w:pos="426"/>
        </w:tabs>
        <w:suppressAutoHyphens/>
        <w:ind w:left="644" w:firstLine="0"/>
        <w:jc w:val="center"/>
        <w:outlineLvl w:val="2"/>
        <w:rPr>
          <w:b/>
          <w:bCs/>
          <w:sz w:val="22"/>
          <w:szCs w:val="22"/>
        </w:rPr>
      </w:pPr>
      <w:r w:rsidRPr="00DB0E01">
        <w:rPr>
          <w:b/>
          <w:bCs/>
          <w:sz w:val="22"/>
          <w:szCs w:val="22"/>
        </w:rPr>
        <w:t>Права и обязанности Сторон</w:t>
      </w:r>
    </w:p>
    <w:p w14:paraId="2D01A01B" w14:textId="77777777" w:rsidR="00202736" w:rsidRPr="00DB0E01" w:rsidRDefault="00202736" w:rsidP="00202736">
      <w:pPr>
        <w:numPr>
          <w:ilvl w:val="1"/>
          <w:numId w:val="3"/>
        </w:numPr>
        <w:shd w:val="clear" w:color="auto" w:fill="FFFFFF"/>
        <w:tabs>
          <w:tab w:val="left" w:pos="1418"/>
        </w:tabs>
        <w:ind w:left="-142" w:firstLine="851"/>
        <w:contextualSpacing/>
        <w:jc w:val="both"/>
        <w:rPr>
          <w:sz w:val="22"/>
          <w:szCs w:val="22"/>
        </w:rPr>
      </w:pPr>
      <w:r w:rsidRPr="00DB0E01">
        <w:rPr>
          <w:sz w:val="22"/>
          <w:szCs w:val="22"/>
        </w:rPr>
        <w:t>Заказчик имеет право:</w:t>
      </w:r>
    </w:p>
    <w:p w14:paraId="3267F29E" w14:textId="77777777" w:rsidR="00202736" w:rsidRPr="00DB0E01" w:rsidRDefault="00202736" w:rsidP="00202736">
      <w:pPr>
        <w:tabs>
          <w:tab w:val="left" w:pos="0"/>
          <w:tab w:val="left" w:pos="1418"/>
        </w:tabs>
        <w:ind w:firstLine="709"/>
        <w:jc w:val="both"/>
        <w:rPr>
          <w:sz w:val="22"/>
          <w:szCs w:val="22"/>
        </w:rPr>
      </w:pPr>
      <w:r w:rsidRPr="00DB0E01">
        <w:rPr>
          <w:sz w:val="22"/>
          <w:szCs w:val="22"/>
        </w:rPr>
        <w:t>3.1.1. Во всякое время проверять ход и качество работ, выполняемых Подрядчиком, не вмешиваясь в его деятельность.</w:t>
      </w:r>
    </w:p>
    <w:p w14:paraId="58D363D3" w14:textId="77777777" w:rsidR="00202736" w:rsidRPr="00DB0E01" w:rsidRDefault="00202736" w:rsidP="00202736">
      <w:pPr>
        <w:tabs>
          <w:tab w:val="left" w:pos="0"/>
          <w:tab w:val="left" w:pos="1418"/>
        </w:tabs>
        <w:ind w:firstLine="709"/>
        <w:jc w:val="both"/>
        <w:rPr>
          <w:sz w:val="22"/>
          <w:szCs w:val="22"/>
        </w:rPr>
      </w:pPr>
      <w:r w:rsidRPr="00DB0E01">
        <w:rPr>
          <w:sz w:val="22"/>
          <w:szCs w:val="22"/>
        </w:rPr>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DB0E01" w:rsidRDefault="00202736" w:rsidP="00202736">
      <w:pPr>
        <w:tabs>
          <w:tab w:val="left" w:pos="0"/>
          <w:tab w:val="left" w:pos="1418"/>
        </w:tabs>
        <w:ind w:firstLine="709"/>
        <w:jc w:val="both"/>
        <w:rPr>
          <w:sz w:val="22"/>
          <w:szCs w:val="22"/>
        </w:rPr>
      </w:pPr>
      <w:r w:rsidRPr="00DB0E01">
        <w:rPr>
          <w:sz w:val="22"/>
          <w:szCs w:val="22"/>
        </w:rPr>
        <w:t>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(трёх) дней со дня его назначения в порядке, установленном Контрактом.</w:t>
      </w:r>
    </w:p>
    <w:p w14:paraId="40B97457" w14:textId="1B6CC2E1" w:rsidR="00202736" w:rsidRPr="00DB0E01" w:rsidRDefault="00202736" w:rsidP="00202736">
      <w:pPr>
        <w:tabs>
          <w:tab w:val="left" w:pos="0"/>
          <w:tab w:val="left" w:pos="1418"/>
        </w:tabs>
        <w:ind w:firstLine="709"/>
        <w:jc w:val="both"/>
        <w:rPr>
          <w:sz w:val="22"/>
          <w:szCs w:val="22"/>
        </w:rPr>
      </w:pPr>
      <w:r w:rsidRPr="00DB0E01">
        <w:rPr>
          <w:sz w:val="22"/>
          <w:szCs w:val="22"/>
        </w:rPr>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DB0E01" w:rsidRDefault="00202736" w:rsidP="00202736">
      <w:pPr>
        <w:tabs>
          <w:tab w:val="left" w:pos="0"/>
          <w:tab w:val="left" w:pos="1418"/>
        </w:tabs>
        <w:ind w:firstLine="709"/>
        <w:jc w:val="both"/>
        <w:rPr>
          <w:sz w:val="22"/>
          <w:szCs w:val="22"/>
        </w:rPr>
      </w:pPr>
      <w:r w:rsidRPr="00DB0E01">
        <w:rPr>
          <w:sz w:val="22"/>
          <w:szCs w:val="22"/>
        </w:rPr>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DB0E01" w:rsidRDefault="00202736" w:rsidP="00202736">
      <w:pPr>
        <w:tabs>
          <w:tab w:val="left" w:pos="0"/>
          <w:tab w:val="left" w:pos="1418"/>
        </w:tabs>
        <w:ind w:firstLine="709"/>
        <w:jc w:val="both"/>
        <w:rPr>
          <w:sz w:val="22"/>
          <w:szCs w:val="22"/>
        </w:rPr>
      </w:pPr>
      <w:r w:rsidRPr="00DB0E01">
        <w:rPr>
          <w:sz w:val="22"/>
          <w:szCs w:val="22"/>
        </w:rPr>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DB0E01" w:rsidRDefault="00202736" w:rsidP="00202736">
      <w:pPr>
        <w:tabs>
          <w:tab w:val="left" w:pos="0"/>
          <w:tab w:val="left" w:pos="1418"/>
        </w:tabs>
        <w:ind w:firstLine="709"/>
        <w:jc w:val="both"/>
        <w:rPr>
          <w:sz w:val="22"/>
          <w:szCs w:val="22"/>
        </w:rPr>
      </w:pPr>
      <w:r w:rsidRPr="00DB0E01">
        <w:rPr>
          <w:sz w:val="22"/>
          <w:szCs w:val="22"/>
        </w:rPr>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DB0E01" w:rsidRDefault="00202736" w:rsidP="00202736">
      <w:pPr>
        <w:tabs>
          <w:tab w:val="left" w:pos="0"/>
          <w:tab w:val="left" w:pos="1418"/>
        </w:tabs>
        <w:ind w:firstLine="709"/>
        <w:jc w:val="both"/>
        <w:rPr>
          <w:sz w:val="22"/>
          <w:szCs w:val="22"/>
        </w:rPr>
      </w:pPr>
      <w:r w:rsidRPr="00DB0E01">
        <w:rPr>
          <w:sz w:val="22"/>
          <w:szCs w:val="22"/>
        </w:rPr>
        <w:t>3.1.8. 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4AC4612D" w14:textId="77777777" w:rsidR="00202736" w:rsidRPr="00DB0E01" w:rsidRDefault="00202736" w:rsidP="00202736">
      <w:pPr>
        <w:tabs>
          <w:tab w:val="left" w:pos="993"/>
          <w:tab w:val="left" w:pos="1276"/>
          <w:tab w:val="left" w:pos="1418"/>
        </w:tabs>
        <w:ind w:firstLine="709"/>
        <w:jc w:val="both"/>
        <w:rPr>
          <w:sz w:val="22"/>
          <w:szCs w:val="22"/>
        </w:rPr>
      </w:pPr>
      <w:r w:rsidRPr="00DB0E01">
        <w:rPr>
          <w:sz w:val="22"/>
          <w:szCs w:val="22"/>
        </w:rPr>
        <w:lastRenderedPageBreak/>
        <w:t>3.1.9. Требовать возмещения убытков, причиненных по вине Подрядчика.</w:t>
      </w:r>
    </w:p>
    <w:p w14:paraId="6AD0C5F9" w14:textId="77777777" w:rsidR="00202736" w:rsidRPr="00DB0E01" w:rsidRDefault="00202736" w:rsidP="00202736">
      <w:pPr>
        <w:tabs>
          <w:tab w:val="left" w:pos="993"/>
          <w:tab w:val="left" w:pos="1276"/>
          <w:tab w:val="left" w:pos="1418"/>
        </w:tabs>
        <w:ind w:firstLine="709"/>
        <w:jc w:val="both"/>
        <w:rPr>
          <w:sz w:val="22"/>
          <w:szCs w:val="22"/>
        </w:rPr>
      </w:pPr>
      <w:r w:rsidRPr="00DB0E01">
        <w:rPr>
          <w:sz w:val="22"/>
          <w:szCs w:val="22"/>
        </w:rPr>
        <w:t xml:space="preserve">3.1.10. Направлять в саморегулируемую организацию жалобы </w:t>
      </w:r>
      <w:r w:rsidRPr="00DB0E01">
        <w:rPr>
          <w:color w:val="000000"/>
          <w:sz w:val="22"/>
          <w:szCs w:val="22"/>
        </w:rPr>
        <w:t xml:space="preserve">на действия (бездействия) </w:t>
      </w:r>
      <w:r w:rsidRPr="00DB0E01">
        <w:rPr>
          <w:sz w:val="22"/>
          <w:szCs w:val="22"/>
        </w:rPr>
        <w:t>Подрядчика – члена данной саморегулируемой организации</w:t>
      </w:r>
      <w:r w:rsidRPr="00DB0E01">
        <w:rPr>
          <w:color w:val="000000"/>
          <w:sz w:val="22"/>
          <w:szCs w:val="22"/>
        </w:rPr>
        <w:t xml:space="preserve"> и иные обращения</w:t>
      </w:r>
      <w:r w:rsidRPr="00DB0E01">
        <w:rPr>
          <w:sz w:val="22"/>
          <w:szCs w:val="22"/>
        </w:rPr>
        <w:t xml:space="preserve"> на нарушения </w:t>
      </w:r>
      <w:r w:rsidRPr="00DB0E01">
        <w:rPr>
          <w:color w:val="000000"/>
          <w:sz w:val="22"/>
          <w:szCs w:val="22"/>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DB0E01">
        <w:rPr>
          <w:sz w:val="22"/>
          <w:szCs w:val="22"/>
        </w:rPr>
        <w:t>в целях применения мер дисциплинарного воздействия, предусмотренных действующим законодательством.</w:t>
      </w:r>
    </w:p>
    <w:p w14:paraId="6647DE5C"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3.1.11. 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E2A67D4"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3.1.12. 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3.4.13 Контракта.</w:t>
      </w:r>
    </w:p>
    <w:p w14:paraId="6BDE2C3F" w14:textId="77777777" w:rsidR="00202736" w:rsidRPr="00DB0E01" w:rsidRDefault="00202736" w:rsidP="00202736">
      <w:pPr>
        <w:tabs>
          <w:tab w:val="left" w:pos="993"/>
          <w:tab w:val="left" w:pos="1276"/>
          <w:tab w:val="left" w:pos="1418"/>
        </w:tabs>
        <w:autoSpaceDE w:val="0"/>
        <w:autoSpaceDN w:val="0"/>
        <w:adjustRightInd w:val="0"/>
        <w:ind w:firstLine="709"/>
        <w:jc w:val="both"/>
        <w:rPr>
          <w:sz w:val="22"/>
          <w:szCs w:val="22"/>
        </w:rPr>
      </w:pPr>
      <w:r w:rsidRPr="00DB0E01">
        <w:rPr>
          <w:sz w:val="22"/>
          <w:szCs w:val="22"/>
        </w:rPr>
        <w:t>3.1.13.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5544D05" w14:textId="77777777" w:rsidR="00202736" w:rsidRPr="00DB0E01" w:rsidRDefault="00202736" w:rsidP="00202736">
      <w:pPr>
        <w:tabs>
          <w:tab w:val="left" w:pos="-140"/>
          <w:tab w:val="left" w:pos="840"/>
          <w:tab w:val="left" w:pos="993"/>
          <w:tab w:val="left" w:pos="1276"/>
          <w:tab w:val="left" w:pos="1418"/>
        </w:tabs>
        <w:autoSpaceDE w:val="0"/>
        <w:autoSpaceDN w:val="0"/>
        <w:adjustRightInd w:val="0"/>
        <w:ind w:firstLine="709"/>
        <w:jc w:val="both"/>
        <w:rPr>
          <w:sz w:val="22"/>
          <w:szCs w:val="22"/>
        </w:rPr>
      </w:pPr>
      <w:r w:rsidRPr="00DB0E01">
        <w:rPr>
          <w:sz w:val="22"/>
          <w:szCs w:val="22"/>
        </w:rPr>
        <w:t>3.1.14. Осуществлять иные права, предусмотренные Контрактом и (или) законодательством Российской Федерации.</w:t>
      </w:r>
    </w:p>
    <w:p w14:paraId="4E1B9474"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3.2. Заказчик обязан:</w:t>
      </w:r>
    </w:p>
    <w:p w14:paraId="131B059A"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3A921588"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3.2.4. За свой счет устранять выявленные в течение гарантийного срока дефекты и недостатки материалов, изделий, </w:t>
      </w:r>
      <w:r w:rsidR="000C3140" w:rsidRPr="00DB0E01">
        <w:rPr>
          <w:sz w:val="22"/>
          <w:szCs w:val="22"/>
        </w:rPr>
        <w:t>конструкций,</w:t>
      </w:r>
      <w:r w:rsidRPr="00DB0E01">
        <w:rPr>
          <w:sz w:val="22"/>
          <w:szCs w:val="22"/>
        </w:rPr>
        <w:t xml:space="preserve"> поставленных Заказчиком на объект в соответствии с условиями Контракта.</w:t>
      </w:r>
    </w:p>
    <w:p w14:paraId="0C5C605E"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3.2.6. Нести ответственность:</w:t>
      </w:r>
    </w:p>
    <w:p w14:paraId="7833AD3B"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 xml:space="preserve">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w:t>
      </w:r>
      <w:r w:rsidRPr="00DB0E01">
        <w:rPr>
          <w:sz w:val="22"/>
          <w:szCs w:val="22"/>
        </w:rPr>
        <w:lastRenderedPageBreak/>
        <w:t>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595517D1"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б) за качество материалов, изделий, конструкций поставляемых Заказчиком на объект в соответствии с условиями Контракта;</w:t>
      </w:r>
    </w:p>
    <w:p w14:paraId="471CB37C"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3.2.8. Обеспечить приемку представленного Подрядчиком результата работы, в соответствии с условиями Контракта.</w:t>
      </w:r>
    </w:p>
    <w:p w14:paraId="00276D3E"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3.2.9. Оплатить результат работы, в соответствии с условиями Контракта.</w:t>
      </w:r>
    </w:p>
    <w:p w14:paraId="03968997" w14:textId="77777777" w:rsidR="00202736" w:rsidRPr="00DB0E01" w:rsidRDefault="00202736" w:rsidP="00202736">
      <w:pPr>
        <w:tabs>
          <w:tab w:val="left" w:pos="-140"/>
          <w:tab w:val="left" w:pos="1276"/>
          <w:tab w:val="left" w:pos="1418"/>
        </w:tabs>
        <w:ind w:firstLine="709"/>
        <w:jc w:val="both"/>
        <w:rPr>
          <w:sz w:val="22"/>
          <w:szCs w:val="22"/>
        </w:rPr>
      </w:pPr>
      <w:r w:rsidRPr="00DB0E01">
        <w:rPr>
          <w:sz w:val="22"/>
          <w:szCs w:val="22"/>
        </w:rPr>
        <w:t>3.2.10. Направить Подрядчику требование об уплате неустоек (штрафов, пеней) за неисполнение или ненадлежащее исполнение обязательств по Контракту.</w:t>
      </w:r>
    </w:p>
    <w:p w14:paraId="412923D3" w14:textId="77777777" w:rsidR="00202736" w:rsidRPr="00DB0E01" w:rsidRDefault="00202736" w:rsidP="00202736">
      <w:pPr>
        <w:tabs>
          <w:tab w:val="left" w:pos="-140"/>
          <w:tab w:val="left" w:pos="840"/>
          <w:tab w:val="left" w:pos="1276"/>
          <w:tab w:val="left" w:pos="1418"/>
        </w:tabs>
        <w:autoSpaceDE w:val="0"/>
        <w:autoSpaceDN w:val="0"/>
        <w:adjustRightInd w:val="0"/>
        <w:ind w:firstLine="709"/>
        <w:contextualSpacing/>
        <w:jc w:val="both"/>
        <w:rPr>
          <w:sz w:val="22"/>
          <w:szCs w:val="22"/>
        </w:rPr>
      </w:pPr>
      <w:r w:rsidRPr="00DB0E01">
        <w:rPr>
          <w:sz w:val="22"/>
          <w:szCs w:val="22"/>
        </w:rPr>
        <w:t>3.3. Подрядчик вправе:</w:t>
      </w:r>
    </w:p>
    <w:p w14:paraId="62501FD1"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 44-ФЗ от 05.04.2013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14:paraId="36E17788"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67E2E4AC"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 xml:space="preserve">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w:t>
      </w:r>
      <w:r w:rsidR="00855C6D" w:rsidRPr="00DB0E01">
        <w:rPr>
          <w:sz w:val="22"/>
          <w:szCs w:val="22"/>
        </w:rPr>
        <w:t>Контрактом,</w:t>
      </w:r>
      <w:r w:rsidRPr="00DB0E01">
        <w:rPr>
          <w:sz w:val="22"/>
          <w:szCs w:val="22"/>
        </w:rPr>
        <w:t xml:space="preserve">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DB0E01" w:rsidRDefault="00202736" w:rsidP="00202736">
      <w:pPr>
        <w:tabs>
          <w:tab w:val="left" w:pos="-140"/>
          <w:tab w:val="left" w:pos="142"/>
          <w:tab w:val="left" w:pos="1276"/>
          <w:tab w:val="left" w:pos="1418"/>
        </w:tabs>
        <w:ind w:firstLine="709"/>
        <w:jc w:val="both"/>
        <w:rPr>
          <w:sz w:val="22"/>
          <w:szCs w:val="22"/>
        </w:rPr>
      </w:pPr>
      <w:r w:rsidRPr="00DB0E01">
        <w:rPr>
          <w:sz w:val="22"/>
          <w:szCs w:val="22"/>
        </w:rPr>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3.3.6. Требовать от Заказчика приемки результата работы.</w:t>
      </w:r>
    </w:p>
    <w:p w14:paraId="744AF5BC" w14:textId="77777777" w:rsidR="00202736" w:rsidRPr="00DB0E01" w:rsidRDefault="00202736" w:rsidP="00202736">
      <w:pPr>
        <w:tabs>
          <w:tab w:val="left" w:pos="-140"/>
          <w:tab w:val="left" w:pos="840"/>
          <w:tab w:val="left" w:pos="1276"/>
          <w:tab w:val="left" w:pos="1418"/>
        </w:tabs>
        <w:ind w:firstLine="709"/>
        <w:jc w:val="both"/>
        <w:rPr>
          <w:sz w:val="22"/>
          <w:szCs w:val="22"/>
        </w:rPr>
      </w:pPr>
      <w:r w:rsidRPr="00DB0E01">
        <w:rPr>
          <w:sz w:val="22"/>
          <w:szCs w:val="22"/>
        </w:rPr>
        <w:t>3.3.7. Требовать от Заказчика оплаты принятого без замечаний результата работы.</w:t>
      </w:r>
    </w:p>
    <w:p w14:paraId="7AC21A50" w14:textId="77777777" w:rsidR="00202736" w:rsidRPr="00DB0E01" w:rsidRDefault="00202736" w:rsidP="00202736">
      <w:pPr>
        <w:ind w:firstLine="709"/>
        <w:contextualSpacing/>
        <w:jc w:val="both"/>
        <w:rPr>
          <w:sz w:val="22"/>
          <w:szCs w:val="22"/>
        </w:rPr>
      </w:pPr>
      <w:r w:rsidRPr="00DB0E01">
        <w:rPr>
          <w:sz w:val="22"/>
          <w:szCs w:val="22"/>
        </w:rPr>
        <w:t>3.3.8. Требовать уплаты неустоек (штрафов, пеней) и (или) убытков, причиненных по вине Заказчика.</w:t>
      </w:r>
    </w:p>
    <w:p w14:paraId="03787A5C" w14:textId="77777777" w:rsidR="00202736" w:rsidRPr="00DB0E01" w:rsidRDefault="00202736" w:rsidP="00202736">
      <w:pPr>
        <w:tabs>
          <w:tab w:val="left" w:pos="840"/>
          <w:tab w:val="left" w:pos="1276"/>
          <w:tab w:val="left" w:pos="1418"/>
          <w:tab w:val="left" w:pos="1560"/>
        </w:tabs>
        <w:ind w:firstLine="709"/>
        <w:jc w:val="both"/>
        <w:rPr>
          <w:sz w:val="22"/>
          <w:szCs w:val="22"/>
        </w:rPr>
      </w:pPr>
      <w:r w:rsidRPr="00DB0E01">
        <w:rPr>
          <w:sz w:val="22"/>
          <w:szCs w:val="22"/>
        </w:rPr>
        <w:t>3.3.9.  Привлечь к исполнению обязательств других лиц (субподрядчиков, соисполнителей).</w:t>
      </w:r>
    </w:p>
    <w:p w14:paraId="3FFAC24F" w14:textId="77777777" w:rsidR="00202736" w:rsidRPr="00DB0E01" w:rsidRDefault="00202736" w:rsidP="00202736">
      <w:pPr>
        <w:tabs>
          <w:tab w:val="left" w:pos="840"/>
          <w:tab w:val="left" w:pos="1276"/>
          <w:tab w:val="left" w:pos="1418"/>
        </w:tabs>
        <w:ind w:left="350" w:firstLine="359"/>
        <w:contextualSpacing/>
        <w:jc w:val="both"/>
        <w:rPr>
          <w:sz w:val="22"/>
          <w:szCs w:val="22"/>
        </w:rPr>
      </w:pPr>
      <w:r w:rsidRPr="00DB0E01">
        <w:rPr>
          <w:sz w:val="22"/>
          <w:szCs w:val="22"/>
        </w:rPr>
        <w:t>3.4. Подрядчик обязан:</w:t>
      </w:r>
    </w:p>
    <w:p w14:paraId="11FD34F5"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lastRenderedPageBreak/>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DB0E01" w:rsidRDefault="00202736" w:rsidP="00202736">
      <w:pPr>
        <w:tabs>
          <w:tab w:val="left" w:pos="709"/>
          <w:tab w:val="left" w:pos="1418"/>
        </w:tabs>
        <w:ind w:firstLine="709"/>
        <w:contextualSpacing/>
        <w:jc w:val="both"/>
        <w:rPr>
          <w:sz w:val="22"/>
          <w:szCs w:val="22"/>
          <w:highlight w:val="yellow"/>
        </w:rPr>
      </w:pPr>
      <w:r w:rsidRPr="00DB0E01">
        <w:rPr>
          <w:sz w:val="22"/>
          <w:szCs w:val="22"/>
        </w:rPr>
        <w:t>3.4.2. Гарантировать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D345407"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4BB67FA7" w14:textId="4B02D384" w:rsidR="00202736" w:rsidRPr="00DB0E01" w:rsidRDefault="00202736" w:rsidP="00202736">
      <w:pPr>
        <w:tabs>
          <w:tab w:val="left" w:pos="709"/>
          <w:tab w:val="left" w:pos="1418"/>
        </w:tabs>
        <w:ind w:firstLine="709"/>
        <w:contextualSpacing/>
        <w:jc w:val="both"/>
        <w:rPr>
          <w:sz w:val="22"/>
          <w:szCs w:val="22"/>
        </w:rPr>
      </w:pPr>
      <w:r w:rsidRPr="00DB0E01">
        <w:rPr>
          <w:sz w:val="22"/>
          <w:szCs w:val="22"/>
        </w:rPr>
        <w:t xml:space="preserve">3.4.5. Выполнить до завершения ремонта Объекта предусмотренные условиями Контракта  работы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DB0E01" w:rsidRDefault="00202736" w:rsidP="00202736">
      <w:pPr>
        <w:tabs>
          <w:tab w:val="left" w:pos="709"/>
          <w:tab w:val="left" w:pos="1418"/>
        </w:tabs>
        <w:ind w:firstLine="709"/>
        <w:contextualSpacing/>
        <w:jc w:val="both"/>
        <w:rPr>
          <w:sz w:val="22"/>
          <w:szCs w:val="22"/>
        </w:rPr>
      </w:pPr>
      <w:r w:rsidRPr="00DB0E01">
        <w:rPr>
          <w:sz w:val="22"/>
          <w:szCs w:val="22"/>
        </w:rPr>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DB0E01" w:rsidRDefault="00202736" w:rsidP="00202736">
      <w:pPr>
        <w:tabs>
          <w:tab w:val="left" w:pos="709"/>
        </w:tabs>
        <w:ind w:firstLine="709"/>
        <w:jc w:val="both"/>
        <w:rPr>
          <w:sz w:val="22"/>
          <w:szCs w:val="22"/>
        </w:rPr>
      </w:pPr>
      <w:r w:rsidRPr="00DB0E01">
        <w:rPr>
          <w:sz w:val="22"/>
          <w:szCs w:val="22"/>
        </w:rPr>
        <w:t>3.4.10. Без увеличения цены выполнить работу в соответствии с условиями Контракта и передать Заказчику результат работы посредством соответствующих документов о приемке, предусмотренных пунктом 5.3 Контракта.</w:t>
      </w:r>
    </w:p>
    <w:p w14:paraId="3DAC0F4B"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3.4.11.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CD37E66"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 xml:space="preserve">3.4.12. 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неблагоприятных для Заказчика последствий выполнения его указаний о способе исполнения работы;</w:t>
      </w:r>
    </w:p>
    <w:p w14:paraId="565FAF34" w14:textId="77777777" w:rsidR="00202736" w:rsidRPr="00DB0E01" w:rsidRDefault="00202736" w:rsidP="00202736">
      <w:pPr>
        <w:tabs>
          <w:tab w:val="left" w:pos="-140"/>
          <w:tab w:val="left" w:pos="709"/>
          <w:tab w:val="left" w:pos="840"/>
          <w:tab w:val="left" w:pos="993"/>
          <w:tab w:val="left" w:pos="1418"/>
        </w:tabs>
        <w:ind w:firstLine="709"/>
        <w:jc w:val="both"/>
        <w:rPr>
          <w:sz w:val="22"/>
          <w:szCs w:val="22"/>
        </w:rPr>
      </w:pPr>
      <w:r w:rsidRPr="00DB0E01">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FD13E66"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3.4.13. Обеспечить выполнение работы, д</w:t>
      </w:r>
      <w:r w:rsidRPr="00DB0E01">
        <w:rPr>
          <w:iCs/>
          <w:sz w:val="22"/>
          <w:szCs w:val="22"/>
        </w:rPr>
        <w:t>ля которой необходимо наличие специального разрешения, лицами, имеющими это разрешение.</w:t>
      </w:r>
    </w:p>
    <w:p w14:paraId="0953A719" w14:textId="05FCCB60"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lang w:eastAsia="ar-SA"/>
        </w:rPr>
        <w:t xml:space="preserve">3.4.15. Нести ответственность за сохранность всех поставляемых для реализации Контракта </w:t>
      </w:r>
      <w:r w:rsidR="003553B7" w:rsidRPr="00DB0E01">
        <w:rPr>
          <w:sz w:val="22"/>
          <w:szCs w:val="22"/>
          <w:lang w:eastAsia="ar-SA"/>
        </w:rPr>
        <w:t>материалов и</w:t>
      </w:r>
      <w:r w:rsidRPr="00DB0E01">
        <w:rPr>
          <w:sz w:val="22"/>
          <w:szCs w:val="22"/>
          <w:lang w:eastAsia="ar-SA"/>
        </w:rPr>
        <w:t xml:space="preserve"> т.д. до передачи их Заказчику.</w:t>
      </w:r>
    </w:p>
    <w:p w14:paraId="693E2DF7"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3.4.16.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3.4.17. 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259EB36" w14:textId="0ECF0DDF"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lastRenderedPageBreak/>
        <w:t xml:space="preserve">3.4.18.  Передать Заказчику эксплуатационную и исполнительную документацию на выполненные </w:t>
      </w:r>
      <w:r w:rsidR="003553B7" w:rsidRPr="00DB0E01">
        <w:rPr>
          <w:sz w:val="22"/>
          <w:szCs w:val="22"/>
        </w:rPr>
        <w:t>работы, разработанную</w:t>
      </w:r>
      <w:r w:rsidRPr="00DB0E01">
        <w:rPr>
          <w:sz w:val="22"/>
          <w:szCs w:val="22"/>
        </w:rPr>
        <w:t xml:space="preserve"> в процессе исполнения обязательств по Контракту.</w:t>
      </w:r>
    </w:p>
    <w:p w14:paraId="4EA123CC"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lang w:eastAsia="ar-SA"/>
        </w:rPr>
        <w:t xml:space="preserve">3.4.19. Известить </w:t>
      </w:r>
      <w:r w:rsidRPr="00DB0E01">
        <w:rPr>
          <w:sz w:val="22"/>
          <w:szCs w:val="22"/>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DB0E01"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rPr>
          <w:sz w:val="22"/>
          <w:szCs w:val="22"/>
        </w:rPr>
      </w:pPr>
      <w:r w:rsidRPr="00DB0E01">
        <w:rPr>
          <w:sz w:val="22"/>
          <w:szCs w:val="22"/>
        </w:rPr>
        <w:t>3.4.20. Сохранять конфиденциальность информации, относящейся к ходу исполнения Контракта и полученному результату работы.</w:t>
      </w:r>
    </w:p>
    <w:p w14:paraId="3F3FA9E8" w14:textId="77777777" w:rsidR="00202736" w:rsidRPr="00DB0E01" w:rsidRDefault="00202736" w:rsidP="00202736">
      <w:pPr>
        <w:tabs>
          <w:tab w:val="left" w:pos="709"/>
          <w:tab w:val="left" w:pos="1418"/>
        </w:tabs>
        <w:autoSpaceDE w:val="0"/>
        <w:autoSpaceDN w:val="0"/>
        <w:adjustRightInd w:val="0"/>
        <w:ind w:firstLine="709"/>
        <w:jc w:val="both"/>
        <w:rPr>
          <w:iCs/>
          <w:sz w:val="22"/>
          <w:szCs w:val="22"/>
        </w:rPr>
      </w:pPr>
      <w:r w:rsidRPr="00DB0E01">
        <w:rPr>
          <w:sz w:val="22"/>
          <w:szCs w:val="22"/>
        </w:rPr>
        <w:t>3.4.21.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A81A5BB" w14:textId="4A9500D3" w:rsidR="00202736" w:rsidRPr="00DB0E01" w:rsidRDefault="00202736" w:rsidP="00DB0E01">
      <w:pPr>
        <w:tabs>
          <w:tab w:val="left" w:pos="0"/>
          <w:tab w:val="left" w:pos="709"/>
          <w:tab w:val="left" w:pos="840"/>
          <w:tab w:val="left" w:pos="1418"/>
        </w:tabs>
        <w:autoSpaceDE w:val="0"/>
        <w:autoSpaceDN w:val="0"/>
        <w:adjustRightInd w:val="0"/>
        <w:ind w:firstLine="709"/>
        <w:jc w:val="both"/>
        <w:rPr>
          <w:color w:val="000000"/>
          <w:sz w:val="22"/>
          <w:szCs w:val="22"/>
        </w:rPr>
      </w:pPr>
      <w:r w:rsidRPr="00DB0E01">
        <w:rPr>
          <w:sz w:val="22"/>
          <w:szCs w:val="22"/>
        </w:rPr>
        <w:t>3.4.22. Выполнять иные обязанности, предусмотренные Контрактом и законодательством Российской Федерации.</w:t>
      </w:r>
    </w:p>
    <w:p w14:paraId="6ABFC754" w14:textId="77777777" w:rsidR="00202736" w:rsidRPr="00DB0E01" w:rsidRDefault="00202736" w:rsidP="00202736">
      <w:pPr>
        <w:keepNext/>
        <w:numPr>
          <w:ilvl w:val="0"/>
          <w:numId w:val="1"/>
        </w:numPr>
        <w:tabs>
          <w:tab w:val="left" w:pos="426"/>
        </w:tabs>
        <w:suppressAutoHyphens/>
        <w:ind w:left="0" w:firstLine="709"/>
        <w:jc w:val="center"/>
        <w:outlineLvl w:val="2"/>
        <w:rPr>
          <w:b/>
          <w:bCs/>
          <w:sz w:val="22"/>
          <w:szCs w:val="22"/>
        </w:rPr>
      </w:pPr>
      <w:r w:rsidRPr="00DB0E01">
        <w:rPr>
          <w:b/>
          <w:bCs/>
          <w:sz w:val="22"/>
          <w:szCs w:val="22"/>
        </w:rPr>
        <w:t>Сроки выполнения работы по Контракту</w:t>
      </w:r>
    </w:p>
    <w:p w14:paraId="10E28CAB" w14:textId="32A671A6" w:rsidR="00756FD7" w:rsidRPr="00DB0E01" w:rsidRDefault="00756FD7" w:rsidP="00756FD7">
      <w:pPr>
        <w:numPr>
          <w:ilvl w:val="1"/>
          <w:numId w:val="34"/>
        </w:numPr>
        <w:ind w:left="0" w:firstLine="709"/>
        <w:jc w:val="both"/>
        <w:rPr>
          <w:sz w:val="22"/>
          <w:szCs w:val="22"/>
        </w:rPr>
      </w:pPr>
      <w:r w:rsidRPr="00DB0E01">
        <w:rPr>
          <w:sz w:val="22"/>
          <w:szCs w:val="22"/>
        </w:rPr>
        <w:t>Срок выполнения работ: с даты заключения Контракта</w:t>
      </w:r>
      <w:r w:rsidR="008F3894" w:rsidRPr="00DB0E01">
        <w:rPr>
          <w:sz w:val="22"/>
          <w:szCs w:val="22"/>
        </w:rPr>
        <w:t xml:space="preserve"> по </w:t>
      </w:r>
      <w:r w:rsidR="00107D50" w:rsidRPr="00DB0E01">
        <w:rPr>
          <w:sz w:val="22"/>
          <w:szCs w:val="22"/>
        </w:rPr>
        <w:t>01.0</w:t>
      </w:r>
      <w:r w:rsidR="008D1129">
        <w:rPr>
          <w:sz w:val="22"/>
          <w:szCs w:val="22"/>
        </w:rPr>
        <w:t>8</w:t>
      </w:r>
      <w:r w:rsidR="00107D50" w:rsidRPr="00DB0E01">
        <w:rPr>
          <w:sz w:val="22"/>
          <w:szCs w:val="22"/>
        </w:rPr>
        <w:t>.2025</w:t>
      </w:r>
      <w:r w:rsidR="008F3894" w:rsidRPr="00DB0E01">
        <w:rPr>
          <w:sz w:val="22"/>
          <w:szCs w:val="22"/>
        </w:rPr>
        <w:t>.</w:t>
      </w:r>
      <w:r w:rsidRPr="00DB0E01">
        <w:rPr>
          <w:sz w:val="22"/>
          <w:szCs w:val="22"/>
        </w:rPr>
        <w:t xml:space="preserve">  </w:t>
      </w:r>
    </w:p>
    <w:p w14:paraId="2E1B2E1A" w14:textId="0CED5B99" w:rsidR="00202736" w:rsidRPr="00DB0E01" w:rsidRDefault="00202736" w:rsidP="00883506">
      <w:pPr>
        <w:numPr>
          <w:ilvl w:val="1"/>
          <w:numId w:val="34"/>
        </w:numPr>
        <w:tabs>
          <w:tab w:val="left" w:pos="567"/>
        </w:tabs>
        <w:ind w:left="0" w:firstLine="709"/>
        <w:jc w:val="both"/>
        <w:rPr>
          <w:sz w:val="22"/>
          <w:szCs w:val="22"/>
        </w:rPr>
      </w:pPr>
      <w:r w:rsidRPr="00DB0E01">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02A985EC" w14:textId="77777777" w:rsidR="00202736" w:rsidRPr="00DB0E01" w:rsidRDefault="00202736" w:rsidP="00202736">
      <w:pPr>
        <w:keepNext/>
        <w:numPr>
          <w:ilvl w:val="0"/>
          <w:numId w:val="1"/>
        </w:numPr>
        <w:tabs>
          <w:tab w:val="left" w:pos="426"/>
        </w:tabs>
        <w:suppressAutoHyphens/>
        <w:ind w:left="644" w:firstLine="0"/>
        <w:jc w:val="center"/>
        <w:outlineLvl w:val="2"/>
        <w:rPr>
          <w:b/>
          <w:bCs/>
          <w:sz w:val="22"/>
          <w:szCs w:val="22"/>
        </w:rPr>
      </w:pPr>
      <w:r w:rsidRPr="00DB0E01">
        <w:rPr>
          <w:b/>
          <w:bCs/>
          <w:sz w:val="22"/>
          <w:szCs w:val="22"/>
        </w:rPr>
        <w:t>Порядок сдачи и приемки работы</w:t>
      </w:r>
    </w:p>
    <w:p w14:paraId="3C8369DA" w14:textId="77777777" w:rsidR="00202736" w:rsidRPr="00DB0E01" w:rsidRDefault="00202736" w:rsidP="00202736">
      <w:pPr>
        <w:shd w:val="clear" w:color="auto" w:fill="FFFFFF"/>
        <w:tabs>
          <w:tab w:val="left" w:pos="1260"/>
        </w:tabs>
        <w:ind w:firstLine="709"/>
        <w:contextualSpacing/>
        <w:jc w:val="both"/>
        <w:rPr>
          <w:color w:val="000000"/>
          <w:sz w:val="22"/>
          <w:szCs w:val="22"/>
        </w:rPr>
      </w:pPr>
      <w:r w:rsidRPr="00DB0E01">
        <w:rPr>
          <w:color w:val="000000"/>
          <w:sz w:val="22"/>
          <w:szCs w:val="22"/>
        </w:rPr>
        <w:t>5.1.</w:t>
      </w:r>
      <w:r w:rsidRPr="00DB0E01">
        <w:rPr>
          <w:color w:val="000000"/>
          <w:sz w:val="22"/>
          <w:szCs w:val="22"/>
        </w:rPr>
        <w:tab/>
        <w:t>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(этапов работ) в соответствии с условиями Контракта.</w:t>
      </w:r>
    </w:p>
    <w:p w14:paraId="1880B61A" w14:textId="0DB8C431" w:rsidR="00202736" w:rsidRPr="00DB0E01" w:rsidRDefault="00202736" w:rsidP="00202736">
      <w:pPr>
        <w:shd w:val="clear" w:color="auto" w:fill="FFFFFF"/>
        <w:tabs>
          <w:tab w:val="left" w:pos="1260"/>
        </w:tabs>
        <w:ind w:firstLine="709"/>
        <w:contextualSpacing/>
        <w:jc w:val="both"/>
        <w:rPr>
          <w:color w:val="000000"/>
          <w:sz w:val="22"/>
          <w:szCs w:val="22"/>
        </w:rPr>
      </w:pPr>
      <w:r w:rsidRPr="00DB0E01">
        <w:rPr>
          <w:color w:val="000000"/>
          <w:sz w:val="22"/>
          <w:szCs w:val="22"/>
        </w:rPr>
        <w:t xml:space="preserve">5.2. Приемка результата работы на соответствие требованиям, установленным в Контракте, осуществляется </w:t>
      </w:r>
      <w:r w:rsidR="00FE067D" w:rsidRPr="00DB0E01">
        <w:rPr>
          <w:color w:val="000000"/>
          <w:sz w:val="22"/>
          <w:szCs w:val="22"/>
        </w:rPr>
        <w:t>за весь</w:t>
      </w:r>
      <w:r w:rsidRPr="00DB0E01">
        <w:rPr>
          <w:color w:val="000000"/>
          <w:sz w:val="22"/>
          <w:szCs w:val="22"/>
        </w:rPr>
        <w:t xml:space="preserve"> предусмотренны</w:t>
      </w:r>
      <w:r w:rsidR="00FE067D" w:rsidRPr="00DB0E01">
        <w:rPr>
          <w:color w:val="000000"/>
          <w:sz w:val="22"/>
          <w:szCs w:val="22"/>
        </w:rPr>
        <w:t>й</w:t>
      </w:r>
      <w:r w:rsidRPr="00DB0E01">
        <w:rPr>
          <w:color w:val="000000"/>
          <w:sz w:val="22"/>
          <w:szCs w:val="22"/>
        </w:rPr>
        <w:t xml:space="preserve"> Контрактом</w:t>
      </w:r>
      <w:r w:rsidR="00FE067D" w:rsidRPr="00DB0E01">
        <w:rPr>
          <w:color w:val="000000"/>
          <w:sz w:val="22"/>
          <w:szCs w:val="22"/>
        </w:rPr>
        <w:t xml:space="preserve"> объем работы</w:t>
      </w:r>
      <w:r w:rsidRPr="00DB0E01">
        <w:rPr>
          <w:color w:val="000000"/>
          <w:sz w:val="22"/>
          <w:szCs w:val="22"/>
        </w:rPr>
        <w:t>.</w:t>
      </w:r>
    </w:p>
    <w:p w14:paraId="1CD6CF20"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5.3.</w:t>
      </w:r>
      <w:r w:rsidRPr="00DB0E01">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5.10 Контракта, с предоставлением подписанных документов на бумажном носителе в 2 (двух) экземплярах:</w:t>
      </w:r>
    </w:p>
    <w:p w14:paraId="77D4C3A2"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акт о приемке выполненных работ по форме КС-2 и справку о стоимости выполненных работ и затрат по форме КС-3.</w:t>
      </w:r>
    </w:p>
    <w:p w14:paraId="386202DB"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5.4.</w:t>
      </w:r>
      <w:r w:rsidRPr="00DB0E01">
        <w:rPr>
          <w:color w:val="000000"/>
          <w:sz w:val="22"/>
          <w:szCs w:val="22"/>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5FA8558E"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5.5.</w:t>
      </w:r>
      <w:r w:rsidRPr="00DB0E01">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5.6.</w:t>
      </w:r>
      <w:r w:rsidRPr="00DB0E01">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5.7.</w:t>
      </w:r>
      <w:r w:rsidRPr="00DB0E01">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lastRenderedPageBreak/>
        <w:t>5.8. 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5.9.</w:t>
      </w:r>
      <w:r w:rsidRPr="00DB0E01">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5.10.</w:t>
      </w:r>
      <w:r w:rsidRPr="00DB0E01">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5.11.</w:t>
      </w:r>
      <w:r w:rsidRPr="00DB0E01">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5.10 Контракта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5.12.</w:t>
      </w:r>
      <w:r w:rsidRPr="00DB0E01">
        <w:rPr>
          <w:color w:val="000000"/>
          <w:sz w:val="22"/>
          <w:szCs w:val="22"/>
        </w:rPr>
        <w:tab/>
        <w:t>По истечении срока, указанного в пункте 5.4 Контракта Заказчик (за исключением случая создания приемочной комиссии) совершает одно из следующих действий:</w:t>
      </w:r>
    </w:p>
    <w:p w14:paraId="6A8253C1"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5.13.</w:t>
      </w:r>
      <w:r w:rsidRPr="00DB0E01">
        <w:rPr>
          <w:color w:val="000000"/>
          <w:sz w:val="22"/>
          <w:szCs w:val="22"/>
        </w:rPr>
        <w:tab/>
        <w:t>В случае создания в соответствии с пунктом 5.6. Контракта приемочной комиссии по истечении срока, указанного в пункте 5.4. Контракта:</w:t>
      </w:r>
    </w:p>
    <w:p w14:paraId="75375F54"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5.14.</w:t>
      </w:r>
      <w:r w:rsidRPr="00DB0E01">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5.10 Контракта.</w:t>
      </w:r>
    </w:p>
    <w:p w14:paraId="77A2296D"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5.15.</w:t>
      </w:r>
      <w:r w:rsidRPr="00DB0E01">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5.16.</w:t>
      </w:r>
      <w:r w:rsidRPr="00DB0E01">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CB81FD8" w14:textId="77777777" w:rsidR="00202736" w:rsidRPr="00DB0E01" w:rsidRDefault="00202736" w:rsidP="00202736">
      <w:pPr>
        <w:shd w:val="clear" w:color="auto" w:fill="FFFFFF"/>
        <w:tabs>
          <w:tab w:val="left" w:pos="1260"/>
        </w:tabs>
        <w:ind w:firstLine="709"/>
        <w:jc w:val="both"/>
        <w:rPr>
          <w:color w:val="000000"/>
          <w:sz w:val="22"/>
          <w:szCs w:val="22"/>
        </w:rPr>
      </w:pPr>
      <w:r w:rsidRPr="00DB0E01">
        <w:rPr>
          <w:color w:val="000000"/>
          <w:sz w:val="22"/>
          <w:szCs w:val="22"/>
        </w:rPr>
        <w:t>5.17.</w:t>
      </w:r>
      <w:r w:rsidRPr="00DB0E01">
        <w:rPr>
          <w:color w:val="000000"/>
          <w:sz w:val="22"/>
          <w:szCs w:val="22"/>
        </w:rPr>
        <w:tab/>
        <w:t>Повторная процедура сдачи-приемки работы проводится в порядке, установленном в пунктах 5.4 – 5.16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46F4D558" w:rsidR="00202736" w:rsidRDefault="00202736" w:rsidP="00202736">
      <w:pPr>
        <w:shd w:val="clear" w:color="auto" w:fill="FFFFFF"/>
        <w:tabs>
          <w:tab w:val="left" w:pos="1260"/>
        </w:tabs>
        <w:ind w:firstLine="709"/>
        <w:jc w:val="both"/>
        <w:rPr>
          <w:color w:val="000000"/>
          <w:sz w:val="22"/>
          <w:szCs w:val="22"/>
        </w:rPr>
      </w:pPr>
      <w:r w:rsidRPr="00DB0E01">
        <w:rPr>
          <w:color w:val="000000"/>
          <w:sz w:val="22"/>
          <w:szCs w:val="22"/>
        </w:rPr>
        <w:lastRenderedPageBreak/>
        <w:t>5.18.</w:t>
      </w:r>
      <w:r w:rsidRPr="00DB0E01">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9A96437" w14:textId="77777777" w:rsidR="00F423CE" w:rsidRPr="00DB0E01" w:rsidRDefault="00F423CE" w:rsidP="00202736">
      <w:pPr>
        <w:shd w:val="clear" w:color="auto" w:fill="FFFFFF"/>
        <w:tabs>
          <w:tab w:val="left" w:pos="1260"/>
        </w:tabs>
        <w:ind w:firstLine="709"/>
        <w:jc w:val="both"/>
        <w:rPr>
          <w:color w:val="000000"/>
          <w:sz w:val="22"/>
          <w:szCs w:val="22"/>
        </w:rPr>
      </w:pPr>
    </w:p>
    <w:p w14:paraId="399441EF" w14:textId="77777777" w:rsidR="00202736" w:rsidRPr="00DB0E01" w:rsidRDefault="00202736" w:rsidP="00202736">
      <w:pPr>
        <w:keepNext/>
        <w:numPr>
          <w:ilvl w:val="0"/>
          <w:numId w:val="1"/>
        </w:numPr>
        <w:tabs>
          <w:tab w:val="left" w:pos="426"/>
        </w:tabs>
        <w:suppressAutoHyphens/>
        <w:ind w:left="644" w:firstLine="0"/>
        <w:jc w:val="center"/>
        <w:outlineLvl w:val="2"/>
        <w:rPr>
          <w:bCs/>
          <w:sz w:val="22"/>
          <w:szCs w:val="22"/>
        </w:rPr>
      </w:pPr>
      <w:r w:rsidRPr="00DB0E01">
        <w:rPr>
          <w:b/>
          <w:bCs/>
          <w:sz w:val="22"/>
          <w:szCs w:val="22"/>
        </w:rPr>
        <w:t>Гарантийные обязательства</w:t>
      </w:r>
    </w:p>
    <w:p w14:paraId="07B24B43" w14:textId="77777777" w:rsidR="00202736" w:rsidRPr="00DB0E01" w:rsidRDefault="00202736" w:rsidP="00202736">
      <w:pPr>
        <w:numPr>
          <w:ilvl w:val="1"/>
          <w:numId w:val="13"/>
        </w:numPr>
        <w:tabs>
          <w:tab w:val="clear" w:pos="0"/>
          <w:tab w:val="num" w:pos="993"/>
          <w:tab w:val="left" w:pos="1498"/>
        </w:tabs>
        <w:ind w:left="0" w:firstLine="709"/>
        <w:contextualSpacing/>
        <w:jc w:val="both"/>
        <w:rPr>
          <w:sz w:val="22"/>
          <w:szCs w:val="22"/>
        </w:rPr>
      </w:pPr>
      <w:r w:rsidRPr="00DB0E01">
        <w:rPr>
          <w:sz w:val="22"/>
          <w:szCs w:val="22"/>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69780E42" w:rsidR="00202736" w:rsidRPr="00DB0E01" w:rsidRDefault="00202736" w:rsidP="00202736">
      <w:pPr>
        <w:numPr>
          <w:ilvl w:val="1"/>
          <w:numId w:val="13"/>
        </w:numPr>
        <w:tabs>
          <w:tab w:val="num" w:pos="993"/>
          <w:tab w:val="left" w:pos="1498"/>
        </w:tabs>
        <w:ind w:left="0" w:firstLine="709"/>
        <w:contextualSpacing/>
        <w:jc w:val="both"/>
        <w:rPr>
          <w:sz w:val="22"/>
          <w:szCs w:val="22"/>
        </w:rPr>
      </w:pPr>
      <w:r w:rsidRPr="00DB0E01">
        <w:rPr>
          <w:sz w:val="22"/>
          <w:szCs w:val="22"/>
        </w:rPr>
        <w:t xml:space="preserve">Гарантийный срок на выполненную по Контракту работу составляет </w:t>
      </w:r>
      <w:r w:rsidR="00431E1A" w:rsidRPr="00DB0E01">
        <w:rPr>
          <w:sz w:val="22"/>
          <w:szCs w:val="22"/>
        </w:rPr>
        <w:t>3 года.</w:t>
      </w:r>
    </w:p>
    <w:p w14:paraId="0DAF0F23" w14:textId="1C87C04B" w:rsidR="00202736" w:rsidRPr="00DB0E01" w:rsidRDefault="00202736" w:rsidP="00202736">
      <w:pPr>
        <w:tabs>
          <w:tab w:val="num" w:pos="993"/>
          <w:tab w:val="left" w:pos="1498"/>
        </w:tabs>
        <w:ind w:firstLine="709"/>
        <w:contextualSpacing/>
        <w:jc w:val="both"/>
        <w:rPr>
          <w:sz w:val="22"/>
          <w:szCs w:val="22"/>
        </w:rPr>
      </w:pPr>
      <w:r w:rsidRPr="00DB0E01">
        <w:rPr>
          <w:sz w:val="22"/>
          <w:szCs w:val="22"/>
        </w:rPr>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w:t>
      </w:r>
      <w:r w:rsidR="00D56505" w:rsidRPr="00DB0E01">
        <w:rPr>
          <w:sz w:val="22"/>
          <w:szCs w:val="22"/>
        </w:rPr>
        <w:t>система) (</w:t>
      </w:r>
      <w:r w:rsidRPr="00DB0E01">
        <w:rPr>
          <w:sz w:val="22"/>
          <w:szCs w:val="22"/>
        </w:rPr>
        <w:t>далее - документ о приемке работ), составленного по форме, с учетом положений пункта 5.10 Контракта, а в случае досрочного расторжения Контракта - с даты, с которой в соответствии с законодательством Российской Федерации Контракт признается расторгнутым.</w:t>
      </w:r>
    </w:p>
    <w:p w14:paraId="4672ACD6" w14:textId="7156BA66" w:rsidR="00202736" w:rsidRPr="00DB0E01" w:rsidRDefault="00202736" w:rsidP="00877E06">
      <w:pPr>
        <w:pStyle w:val="a5"/>
        <w:numPr>
          <w:ilvl w:val="1"/>
          <w:numId w:val="13"/>
        </w:numPr>
        <w:tabs>
          <w:tab w:val="num" w:pos="993"/>
        </w:tabs>
        <w:ind w:left="0" w:firstLine="709"/>
        <w:jc w:val="both"/>
        <w:rPr>
          <w:sz w:val="22"/>
          <w:szCs w:val="22"/>
        </w:rPr>
      </w:pPr>
      <w:r w:rsidRPr="00DB0E01">
        <w:rPr>
          <w:sz w:val="22"/>
          <w:szCs w:val="22"/>
        </w:rPr>
        <w:t>В случае если производителями или поставщиками материалов, изделий,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DB0E01" w:rsidRDefault="00202736" w:rsidP="00202736">
      <w:pPr>
        <w:numPr>
          <w:ilvl w:val="1"/>
          <w:numId w:val="13"/>
        </w:numPr>
        <w:tabs>
          <w:tab w:val="num" w:pos="993"/>
          <w:tab w:val="left" w:pos="1498"/>
        </w:tabs>
        <w:ind w:left="0" w:firstLine="709"/>
        <w:contextualSpacing/>
        <w:jc w:val="both"/>
        <w:rPr>
          <w:sz w:val="22"/>
          <w:szCs w:val="22"/>
        </w:rPr>
      </w:pPr>
      <w:r w:rsidRPr="00DB0E01">
        <w:rPr>
          <w:sz w:val="22"/>
          <w:szCs w:val="22"/>
        </w:rPr>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5DB282BA"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42674857" w:rsidR="00202736" w:rsidRPr="00DB0E01" w:rsidRDefault="00202736" w:rsidP="00202736">
      <w:pPr>
        <w:numPr>
          <w:ilvl w:val="1"/>
          <w:numId w:val="13"/>
        </w:numPr>
        <w:tabs>
          <w:tab w:val="left" w:pos="567"/>
        </w:tabs>
        <w:ind w:left="0" w:firstLine="709"/>
        <w:contextualSpacing/>
        <w:jc w:val="both"/>
        <w:rPr>
          <w:sz w:val="22"/>
          <w:szCs w:val="22"/>
        </w:rPr>
      </w:pPr>
      <w:r w:rsidRPr="00DB0E01">
        <w:rPr>
          <w:sz w:val="22"/>
          <w:szCs w:val="22"/>
        </w:rPr>
        <w:t xml:space="preserve">В случае отказа Подрядчика от устранения выявленных недостатков (дефектов) работ или в случае </w:t>
      </w:r>
      <w:r w:rsidR="00FD6618" w:rsidRPr="00DB0E01">
        <w:rPr>
          <w:sz w:val="22"/>
          <w:szCs w:val="22"/>
        </w:rPr>
        <w:t>не устранения</w:t>
      </w:r>
      <w:r w:rsidRPr="00DB0E01">
        <w:rPr>
          <w:sz w:val="22"/>
          <w:szCs w:val="22"/>
        </w:rPr>
        <w:t xml:space="preserve">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DB0E01" w:rsidRDefault="00202736" w:rsidP="00202736">
      <w:pPr>
        <w:numPr>
          <w:ilvl w:val="1"/>
          <w:numId w:val="13"/>
        </w:numPr>
        <w:tabs>
          <w:tab w:val="left" w:pos="567"/>
          <w:tab w:val="num" w:pos="993"/>
        </w:tabs>
        <w:ind w:left="0" w:firstLine="709"/>
        <w:contextualSpacing/>
        <w:jc w:val="both"/>
        <w:rPr>
          <w:sz w:val="22"/>
          <w:szCs w:val="22"/>
        </w:rPr>
      </w:pPr>
      <w:r w:rsidRPr="00DB0E01">
        <w:rPr>
          <w:sz w:val="22"/>
          <w:szCs w:val="22"/>
        </w:rPr>
        <w:t>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Контракта.</w:t>
      </w:r>
    </w:p>
    <w:p w14:paraId="52ED2B89" w14:textId="718674ED" w:rsidR="00202736" w:rsidRDefault="00202736" w:rsidP="00861CA9">
      <w:pPr>
        <w:numPr>
          <w:ilvl w:val="1"/>
          <w:numId w:val="13"/>
        </w:numPr>
        <w:tabs>
          <w:tab w:val="num" w:pos="993"/>
        </w:tabs>
        <w:ind w:left="0" w:firstLine="709"/>
        <w:contextualSpacing/>
        <w:jc w:val="both"/>
        <w:rPr>
          <w:sz w:val="22"/>
          <w:szCs w:val="22"/>
        </w:rPr>
      </w:pPr>
      <w:r w:rsidRPr="00DB0E01">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DB0E01">
        <w:rPr>
          <w:bCs/>
          <w:color w:val="000000"/>
          <w:sz w:val="22"/>
          <w:szCs w:val="22"/>
        </w:rPr>
        <w:t>решение экспертизы.</w:t>
      </w:r>
      <w:r w:rsidR="00957D76" w:rsidRPr="00DB0E01">
        <w:rPr>
          <w:sz w:val="22"/>
          <w:szCs w:val="22"/>
        </w:rPr>
        <w:tab/>
      </w:r>
    </w:p>
    <w:p w14:paraId="4E40A3CE" w14:textId="77777777" w:rsidR="00206FDE" w:rsidRPr="00DB0E01" w:rsidRDefault="00206FDE" w:rsidP="00206FDE">
      <w:pPr>
        <w:tabs>
          <w:tab w:val="num" w:pos="993"/>
        </w:tabs>
        <w:ind w:left="709"/>
        <w:contextualSpacing/>
        <w:jc w:val="both"/>
        <w:rPr>
          <w:sz w:val="22"/>
          <w:szCs w:val="22"/>
        </w:rPr>
      </w:pPr>
    </w:p>
    <w:p w14:paraId="6FABFFA2" w14:textId="77777777" w:rsidR="00202736" w:rsidRPr="00DB0E01" w:rsidRDefault="00202736" w:rsidP="00202736">
      <w:pPr>
        <w:keepNext/>
        <w:numPr>
          <w:ilvl w:val="0"/>
          <w:numId w:val="31"/>
        </w:numPr>
        <w:tabs>
          <w:tab w:val="left" w:pos="426"/>
        </w:tabs>
        <w:suppressAutoHyphens/>
        <w:ind w:hanging="3621"/>
        <w:jc w:val="center"/>
        <w:outlineLvl w:val="2"/>
        <w:rPr>
          <w:b/>
          <w:bCs/>
          <w:iCs/>
          <w:sz w:val="22"/>
          <w:szCs w:val="22"/>
        </w:rPr>
      </w:pPr>
      <w:r w:rsidRPr="00DB0E01">
        <w:rPr>
          <w:b/>
          <w:bCs/>
          <w:iCs/>
          <w:sz w:val="22"/>
          <w:szCs w:val="22"/>
        </w:rPr>
        <w:t>Обеспечение исполнения Контракта</w:t>
      </w:r>
    </w:p>
    <w:p w14:paraId="347AD407" w14:textId="77777777" w:rsidR="00202736" w:rsidRPr="00DB0E01" w:rsidRDefault="00202736" w:rsidP="00202736">
      <w:pPr>
        <w:tabs>
          <w:tab w:val="left" w:pos="426"/>
          <w:tab w:val="num" w:pos="1353"/>
        </w:tabs>
        <w:ind w:firstLine="709"/>
        <w:jc w:val="both"/>
        <w:rPr>
          <w:sz w:val="22"/>
          <w:szCs w:val="22"/>
        </w:rPr>
      </w:pPr>
      <w:r w:rsidRPr="00DB0E01">
        <w:rPr>
          <w:sz w:val="22"/>
          <w:szCs w:val="22"/>
        </w:rPr>
        <w:t xml:space="preserve">7.1.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 контрактной системе,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w:t>
      </w:r>
      <w:r w:rsidRPr="00DB0E01">
        <w:rPr>
          <w:sz w:val="22"/>
          <w:szCs w:val="22"/>
        </w:rPr>
        <w:lastRenderedPageBreak/>
        <w:t>операции со средствами, поступающими Заказчику. Способ обеспечения исполнения Контракта определяется Подрядчиком самостоятельно.</w:t>
      </w:r>
    </w:p>
    <w:p w14:paraId="6724D2DA" w14:textId="02891D19" w:rsidR="00202736" w:rsidRPr="00DB0E01" w:rsidRDefault="00202736" w:rsidP="00202736">
      <w:pPr>
        <w:tabs>
          <w:tab w:val="left" w:pos="426"/>
          <w:tab w:val="num" w:pos="1353"/>
        </w:tabs>
        <w:ind w:firstLine="709"/>
        <w:jc w:val="both"/>
        <w:rPr>
          <w:sz w:val="22"/>
          <w:szCs w:val="22"/>
        </w:rPr>
      </w:pPr>
      <w:r w:rsidRPr="00DB0E01">
        <w:rPr>
          <w:sz w:val="22"/>
          <w:szCs w:val="22"/>
        </w:rPr>
        <w:t xml:space="preserve">7.2. Обеспечение </w:t>
      </w:r>
      <w:r w:rsidRPr="00DB0E01">
        <w:rPr>
          <w:kern w:val="16"/>
          <w:sz w:val="22"/>
          <w:szCs w:val="22"/>
        </w:rPr>
        <w:t xml:space="preserve">исполнения Контракта предоставляется Заказчику до заключения Контракта. </w:t>
      </w:r>
      <w:r w:rsidRPr="00DB0E01">
        <w:rPr>
          <w:sz w:val="22"/>
          <w:szCs w:val="22"/>
        </w:rPr>
        <w:t xml:space="preserve">Размер обеспечения исполнения Контракта </w:t>
      </w:r>
      <w:r w:rsidR="00012C02" w:rsidRPr="00DB0E01">
        <w:rPr>
          <w:sz w:val="22"/>
          <w:szCs w:val="22"/>
        </w:rPr>
        <w:t>составляет: _</w:t>
      </w:r>
      <w:r w:rsidR="00393870" w:rsidRPr="00DB0E01">
        <w:rPr>
          <w:sz w:val="22"/>
          <w:szCs w:val="22"/>
        </w:rPr>
        <w:t>__</w:t>
      </w:r>
      <w:r w:rsidRPr="00DB0E01">
        <w:rPr>
          <w:sz w:val="22"/>
          <w:szCs w:val="22"/>
        </w:rPr>
        <w:t>__ (</w:t>
      </w:r>
      <w:r w:rsidR="0094314B" w:rsidRPr="00DB0E01">
        <w:rPr>
          <w:sz w:val="22"/>
          <w:szCs w:val="22"/>
        </w:rPr>
        <w:t>10</w:t>
      </w:r>
      <w:r w:rsidRPr="00DB0E01">
        <w:rPr>
          <w:sz w:val="22"/>
          <w:szCs w:val="22"/>
        </w:rPr>
        <w:t>% цены Контракта).</w:t>
      </w:r>
    </w:p>
    <w:p w14:paraId="0D9D62E3" w14:textId="6C8C101D" w:rsidR="00202736" w:rsidRPr="00DB0E01" w:rsidRDefault="00202736" w:rsidP="00202736">
      <w:pPr>
        <w:tabs>
          <w:tab w:val="left" w:pos="426"/>
          <w:tab w:val="num" w:pos="1353"/>
        </w:tabs>
        <w:ind w:firstLine="709"/>
        <w:jc w:val="both"/>
        <w:rPr>
          <w:sz w:val="22"/>
          <w:szCs w:val="22"/>
        </w:rPr>
      </w:pPr>
      <w:r w:rsidRPr="00DB0E01">
        <w:rPr>
          <w:sz w:val="22"/>
          <w:szCs w:val="22"/>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822B4B" w:rsidRDefault="00202736" w:rsidP="00202736">
      <w:pPr>
        <w:shd w:val="clear" w:color="auto" w:fill="FFFFFF"/>
        <w:tabs>
          <w:tab w:val="left" w:pos="1498"/>
        </w:tabs>
        <w:ind w:firstLine="709"/>
        <w:jc w:val="both"/>
        <w:rPr>
          <w:i/>
          <w:iCs/>
          <w:sz w:val="22"/>
          <w:szCs w:val="22"/>
        </w:rPr>
      </w:pPr>
      <w:r w:rsidRPr="00822B4B">
        <w:rPr>
          <w:i/>
          <w:iCs/>
          <w:sz w:val="22"/>
          <w:szCs w:val="22"/>
        </w:rPr>
        <w:t xml:space="preserve">Реквизиты для перечисления денежных средств в качестве обеспечения исполнения Контракта, в случае выбора Подрядчиком такого вида обеспечения как внесение денежных средств: </w:t>
      </w:r>
    </w:p>
    <w:p w14:paraId="199B0C27"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Администрация города Рубцовска Алтайского края</w:t>
      </w:r>
    </w:p>
    <w:p w14:paraId="6C2DFFD8"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ИНН 2209011079; КПП 220901001; ОКТМО 01716000</w:t>
      </w:r>
    </w:p>
    <w:p w14:paraId="3BBCECD7"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Банк: ОТДЕЛЕНИЕ БАРНАУЛ БАНКА РОССИИ//УФК по Алтайскому краю г. Барнаул</w:t>
      </w:r>
    </w:p>
    <w:p w14:paraId="2256BB30"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БИК 010173001</w:t>
      </w:r>
    </w:p>
    <w:p w14:paraId="7457F57A"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ЕКС 40102810045370000009</w:t>
      </w:r>
    </w:p>
    <w:p w14:paraId="6D714FBD" w14:textId="77777777" w:rsidR="00202736" w:rsidRPr="00822B4B" w:rsidRDefault="00202736" w:rsidP="00202736">
      <w:pPr>
        <w:shd w:val="clear" w:color="auto" w:fill="FFFFFF"/>
        <w:tabs>
          <w:tab w:val="left" w:pos="1498"/>
        </w:tabs>
        <w:jc w:val="both"/>
        <w:rPr>
          <w:i/>
          <w:iCs/>
          <w:sz w:val="22"/>
          <w:szCs w:val="22"/>
        </w:rPr>
      </w:pPr>
      <w:r w:rsidRPr="00822B4B">
        <w:rPr>
          <w:i/>
          <w:iCs/>
          <w:sz w:val="22"/>
          <w:szCs w:val="22"/>
        </w:rPr>
        <w:t>КС 03232643017160001700</w:t>
      </w:r>
    </w:p>
    <w:p w14:paraId="2F0D00C5" w14:textId="26864CC4" w:rsidR="00202736" w:rsidRPr="00822B4B" w:rsidRDefault="00202736" w:rsidP="00202736">
      <w:pPr>
        <w:shd w:val="clear" w:color="auto" w:fill="FFFFFF"/>
        <w:tabs>
          <w:tab w:val="left" w:pos="1498"/>
        </w:tabs>
        <w:jc w:val="both"/>
        <w:rPr>
          <w:i/>
          <w:iCs/>
          <w:sz w:val="22"/>
          <w:szCs w:val="22"/>
        </w:rPr>
      </w:pPr>
      <w:r w:rsidRPr="00822B4B">
        <w:rPr>
          <w:i/>
          <w:iCs/>
          <w:sz w:val="22"/>
          <w:szCs w:val="22"/>
        </w:rPr>
        <w:t>КБК 30330399040040000180.</w:t>
      </w:r>
    </w:p>
    <w:p w14:paraId="093BCFE0" w14:textId="1D6B4B75" w:rsidR="00822B4B" w:rsidRPr="00822B4B" w:rsidRDefault="00822B4B" w:rsidP="00822B4B">
      <w:pPr>
        <w:shd w:val="clear" w:color="auto" w:fill="FFFFFF"/>
        <w:tabs>
          <w:tab w:val="left" w:pos="1498"/>
        </w:tabs>
        <w:ind w:firstLine="567"/>
        <w:jc w:val="both"/>
        <w:rPr>
          <w:i/>
          <w:iCs/>
          <w:sz w:val="22"/>
          <w:szCs w:val="22"/>
        </w:rPr>
      </w:pPr>
      <w:r w:rsidRPr="00822B4B">
        <w:rPr>
          <w:i/>
          <w:iCs/>
          <w:sz w:val="22"/>
          <w:szCs w:val="22"/>
        </w:rPr>
        <w:t>При осуществлении платежа по перечислению денежных средств в реквизите «Назначение платежа» платежного поручения, платежного распоряжения перед текстовым указанием назначение платежа необходимо указывать идентификационный код закупки, сформированный с использованием Единой информационной системы в сфере закупок, который отделяется знаком «//».</w:t>
      </w:r>
    </w:p>
    <w:p w14:paraId="20E349D4"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 контрактной системе.</w:t>
      </w:r>
    </w:p>
    <w:p w14:paraId="4A940FB3" w14:textId="77777777" w:rsidR="00202736" w:rsidRPr="00DB0E01" w:rsidRDefault="00202736" w:rsidP="00202736">
      <w:pPr>
        <w:tabs>
          <w:tab w:val="num" w:pos="709"/>
          <w:tab w:val="left" w:pos="1120"/>
          <w:tab w:val="left" w:pos="1418"/>
        </w:tabs>
        <w:autoSpaceDE w:val="0"/>
        <w:autoSpaceDN w:val="0"/>
        <w:adjustRightInd w:val="0"/>
        <w:ind w:firstLine="709"/>
        <w:jc w:val="both"/>
        <w:rPr>
          <w:kern w:val="16"/>
          <w:sz w:val="22"/>
          <w:szCs w:val="22"/>
        </w:rPr>
      </w:pPr>
      <w:r w:rsidRPr="00DB0E01">
        <w:rPr>
          <w:sz w:val="22"/>
          <w:szCs w:val="22"/>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DB0E01">
        <w:rPr>
          <w:b/>
          <w:sz w:val="22"/>
          <w:szCs w:val="22"/>
        </w:rPr>
        <w:t xml:space="preserve"> </w:t>
      </w:r>
    </w:p>
    <w:p w14:paraId="2D2B1D05" w14:textId="77777777" w:rsidR="00202736" w:rsidRPr="00DB0E01" w:rsidRDefault="00202736" w:rsidP="00202736">
      <w:pPr>
        <w:tabs>
          <w:tab w:val="num" w:pos="709"/>
        </w:tabs>
        <w:autoSpaceDE w:val="0"/>
        <w:autoSpaceDN w:val="0"/>
        <w:adjustRightInd w:val="0"/>
        <w:ind w:firstLine="709"/>
        <w:jc w:val="both"/>
        <w:rPr>
          <w:strike/>
          <w:sz w:val="22"/>
          <w:szCs w:val="22"/>
        </w:rPr>
      </w:pPr>
      <w:r w:rsidRPr="00DB0E01">
        <w:rPr>
          <w:kern w:val="16"/>
          <w:sz w:val="22"/>
          <w:szCs w:val="22"/>
        </w:rPr>
        <w:t>7.4.1.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w:t>
      </w:r>
      <w:r w:rsidRPr="00DB0E01">
        <w:rPr>
          <w:b/>
          <w:kern w:val="16"/>
          <w:sz w:val="22"/>
          <w:szCs w:val="22"/>
        </w:rPr>
        <w:t xml:space="preserve"> </w:t>
      </w:r>
      <w:r w:rsidRPr="00DB0E01">
        <w:rPr>
          <w:kern w:val="16"/>
          <w:sz w:val="22"/>
          <w:szCs w:val="22"/>
        </w:rPr>
        <w:t xml:space="preserve">и оплата которых осуществлены в порядке и сроки, предусмотренные Контрактом.  </w:t>
      </w:r>
    </w:p>
    <w:p w14:paraId="6A051E3B" w14:textId="77777777" w:rsidR="00202736" w:rsidRPr="00DB0E01" w:rsidRDefault="00202736" w:rsidP="00202736">
      <w:pPr>
        <w:tabs>
          <w:tab w:val="num" w:pos="709"/>
          <w:tab w:val="left" w:pos="1418"/>
        </w:tabs>
        <w:autoSpaceDE w:val="0"/>
        <w:autoSpaceDN w:val="0"/>
        <w:adjustRightInd w:val="0"/>
        <w:ind w:firstLine="709"/>
        <w:jc w:val="both"/>
        <w:rPr>
          <w:kern w:val="16"/>
          <w:sz w:val="22"/>
          <w:szCs w:val="22"/>
        </w:rPr>
      </w:pPr>
      <w:r w:rsidRPr="00DB0E01">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65C055" w14:textId="77777777" w:rsidR="00202736" w:rsidRPr="00DB0E01" w:rsidRDefault="00202736" w:rsidP="00202736">
      <w:pPr>
        <w:tabs>
          <w:tab w:val="num" w:pos="709"/>
        </w:tabs>
        <w:autoSpaceDE w:val="0"/>
        <w:autoSpaceDN w:val="0"/>
        <w:adjustRightInd w:val="0"/>
        <w:ind w:firstLine="709"/>
        <w:jc w:val="both"/>
        <w:rPr>
          <w:strike/>
          <w:sz w:val="22"/>
          <w:szCs w:val="22"/>
        </w:rPr>
      </w:pPr>
      <w:r w:rsidRPr="00DB0E01">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790633C"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lastRenderedPageBreak/>
        <w:t xml:space="preserve">7.4.2. Уменьшение </w:t>
      </w:r>
      <w:r w:rsidRPr="00DB0E01">
        <w:rPr>
          <w:kern w:val="16"/>
          <w:sz w:val="22"/>
          <w:szCs w:val="22"/>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193BACEC"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7.5. Уменьшение </w:t>
      </w:r>
      <w:r w:rsidRPr="00DB0E01">
        <w:rPr>
          <w:kern w:val="16"/>
          <w:sz w:val="22"/>
          <w:szCs w:val="22"/>
        </w:rPr>
        <w:t xml:space="preserve">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21658F16"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kern w:val="16"/>
          <w:sz w:val="22"/>
          <w:szCs w:val="22"/>
        </w:rPr>
        <w:t xml:space="preserve">7.6. В случае </w:t>
      </w:r>
      <w:r w:rsidRPr="00DB0E01">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DB0E01">
        <w:rPr>
          <w:color w:val="000000"/>
          <w:sz w:val="22"/>
          <w:szCs w:val="22"/>
        </w:rPr>
        <w:t xml:space="preserve"> </w:t>
      </w:r>
      <w:r w:rsidRPr="00DB0E01">
        <w:rPr>
          <w:kern w:val="16"/>
          <w:sz w:val="22"/>
          <w:szCs w:val="22"/>
        </w:rPr>
        <w:t xml:space="preserve">Подрядчик </w:t>
      </w:r>
      <w:r w:rsidRPr="00DB0E01">
        <w:rPr>
          <w:color w:val="000000"/>
          <w:sz w:val="22"/>
          <w:szCs w:val="22"/>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5FBA18A"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7.7. Не</w:t>
      </w:r>
      <w:r w:rsidRPr="00DB0E01">
        <w:rPr>
          <w:color w:val="000000"/>
          <w:sz w:val="22"/>
          <w:szCs w:val="22"/>
        </w:rPr>
        <w:t>представление обеспечения исполнения Контракта в установленный срок в соответствии с пунктом 7.6</w:t>
      </w:r>
      <w:r w:rsidRPr="00DB0E01">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17102BA"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7.8. В случае предоставления нового обеспечения исполнения Контракта возврат </w:t>
      </w:r>
      <w:r w:rsidRPr="00DB0E01">
        <w:rPr>
          <w:kern w:val="16"/>
          <w:sz w:val="22"/>
          <w:szCs w:val="22"/>
        </w:rPr>
        <w:t>независимой</w:t>
      </w:r>
      <w:r w:rsidRPr="00DB0E01">
        <w:rPr>
          <w:sz w:val="22"/>
          <w:szCs w:val="22"/>
        </w:rPr>
        <w:t xml:space="preserve"> гарантии Заказчиком гаранту, предоставившему указанную </w:t>
      </w:r>
      <w:r w:rsidRPr="00DB0E01">
        <w:rPr>
          <w:kern w:val="16"/>
          <w:sz w:val="22"/>
          <w:szCs w:val="22"/>
        </w:rPr>
        <w:t>независимую</w:t>
      </w:r>
      <w:r w:rsidRPr="00DB0E01">
        <w:rPr>
          <w:sz w:val="22"/>
          <w:szCs w:val="22"/>
        </w:rPr>
        <w:t xml:space="preserve"> гарантию, не осуществляется, взыскание по ней не производится.</w:t>
      </w:r>
    </w:p>
    <w:p w14:paraId="37825A02"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 xml:space="preserve">7.9. По </w:t>
      </w:r>
      <w:r w:rsidRPr="00DB0E01">
        <w:rPr>
          <w:kern w:val="16"/>
          <w:sz w:val="22"/>
          <w:szCs w:val="22"/>
        </w:rPr>
        <w:t>Контракту должны быть обеспечены обязательства Подрядчика</w:t>
      </w:r>
      <w:r w:rsidRPr="00DB0E01">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DB0E01">
        <w:rPr>
          <w:kern w:val="16"/>
          <w:sz w:val="22"/>
          <w:szCs w:val="22"/>
        </w:rPr>
        <w:t xml:space="preserve"> и иных долгов, возникших у Подрядчика перед Заказчиком</w:t>
      </w:r>
      <w:r w:rsidRPr="00DB0E01">
        <w:rPr>
          <w:sz w:val="22"/>
          <w:szCs w:val="22"/>
        </w:rPr>
        <w:t xml:space="preserve"> </w:t>
      </w:r>
    </w:p>
    <w:p w14:paraId="1EC3E0A9"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5B8E7661"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3604FEB"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0E69455"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48D54FEE" w14:textId="77777777" w:rsidR="00202736" w:rsidRPr="00DB0E01" w:rsidRDefault="00202736" w:rsidP="00202736">
      <w:pPr>
        <w:tabs>
          <w:tab w:val="num" w:pos="709"/>
        </w:tabs>
        <w:autoSpaceDE w:val="0"/>
        <w:autoSpaceDN w:val="0"/>
        <w:adjustRightInd w:val="0"/>
        <w:ind w:firstLine="709"/>
        <w:jc w:val="both"/>
        <w:rPr>
          <w:sz w:val="22"/>
          <w:szCs w:val="22"/>
        </w:rPr>
      </w:pPr>
      <w:r w:rsidRPr="00DB0E01">
        <w:rPr>
          <w:sz w:val="22"/>
          <w:szCs w:val="22"/>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A682924" w14:textId="4B8E8B65" w:rsidR="00202736" w:rsidRPr="00DB0E01" w:rsidRDefault="00202736" w:rsidP="00202736">
      <w:pPr>
        <w:tabs>
          <w:tab w:val="num" w:pos="709"/>
        </w:tabs>
        <w:autoSpaceDE w:val="0"/>
        <w:autoSpaceDN w:val="0"/>
        <w:adjustRightInd w:val="0"/>
        <w:ind w:firstLine="709"/>
        <w:jc w:val="both"/>
        <w:rPr>
          <w:kern w:val="16"/>
          <w:sz w:val="22"/>
          <w:szCs w:val="22"/>
        </w:rPr>
      </w:pPr>
      <w:r w:rsidRPr="00DB0E01">
        <w:rPr>
          <w:kern w:val="16"/>
          <w:sz w:val="22"/>
          <w:szCs w:val="22"/>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14:paraId="36867324" w14:textId="77777777" w:rsidR="002C52D5" w:rsidRPr="00DB0E01" w:rsidRDefault="002C52D5" w:rsidP="00202736">
      <w:pPr>
        <w:tabs>
          <w:tab w:val="num" w:pos="709"/>
        </w:tabs>
        <w:autoSpaceDE w:val="0"/>
        <w:autoSpaceDN w:val="0"/>
        <w:adjustRightInd w:val="0"/>
        <w:ind w:firstLine="709"/>
        <w:jc w:val="both"/>
        <w:rPr>
          <w:kern w:val="16"/>
          <w:sz w:val="22"/>
          <w:szCs w:val="22"/>
        </w:rPr>
      </w:pPr>
    </w:p>
    <w:p w14:paraId="7BF2A3FE" w14:textId="77777777" w:rsidR="00202736" w:rsidRPr="00DB0E01" w:rsidRDefault="00202736" w:rsidP="00202736">
      <w:pPr>
        <w:keepNext/>
        <w:numPr>
          <w:ilvl w:val="0"/>
          <w:numId w:val="31"/>
        </w:numPr>
        <w:tabs>
          <w:tab w:val="left" w:pos="426"/>
        </w:tabs>
        <w:suppressAutoHyphens/>
        <w:ind w:hanging="3621"/>
        <w:jc w:val="center"/>
        <w:outlineLvl w:val="2"/>
        <w:rPr>
          <w:b/>
          <w:iCs/>
          <w:sz w:val="22"/>
          <w:szCs w:val="22"/>
        </w:rPr>
      </w:pPr>
      <w:r w:rsidRPr="00DB0E01">
        <w:rPr>
          <w:b/>
          <w:iCs/>
          <w:sz w:val="22"/>
          <w:szCs w:val="22"/>
        </w:rPr>
        <w:t>Ответственность Сторон</w:t>
      </w:r>
    </w:p>
    <w:p w14:paraId="268A41C8" w14:textId="77777777" w:rsidR="00202736" w:rsidRPr="00DB0E01" w:rsidRDefault="00202736" w:rsidP="00202736">
      <w:pPr>
        <w:widowControl w:val="0"/>
        <w:tabs>
          <w:tab w:val="num" w:pos="993"/>
        </w:tabs>
        <w:autoSpaceDE w:val="0"/>
        <w:autoSpaceDN w:val="0"/>
        <w:adjustRightInd w:val="0"/>
        <w:ind w:firstLine="709"/>
        <w:jc w:val="both"/>
        <w:rPr>
          <w:iCs/>
          <w:sz w:val="22"/>
          <w:szCs w:val="22"/>
        </w:rPr>
      </w:pPr>
      <w:r w:rsidRPr="00DB0E01">
        <w:rPr>
          <w:sz w:val="22"/>
          <w:szCs w:val="22"/>
        </w:rPr>
        <w:t xml:space="preserve">8.1. 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статьей 34 </w:t>
      </w:r>
      <w:r w:rsidRPr="00DB0E01">
        <w:rPr>
          <w:sz w:val="22"/>
          <w:szCs w:val="22"/>
        </w:rPr>
        <w:lastRenderedPageBreak/>
        <w:t>Федерального закона о контрактной системе, а также условиями Контракта.</w:t>
      </w:r>
    </w:p>
    <w:p w14:paraId="210A6EE6" w14:textId="77777777" w:rsidR="00202736" w:rsidRPr="00DB0E01" w:rsidRDefault="00202736" w:rsidP="00202736">
      <w:pPr>
        <w:widowControl w:val="0"/>
        <w:numPr>
          <w:ilvl w:val="1"/>
          <w:numId w:val="35"/>
        </w:numPr>
        <w:tabs>
          <w:tab w:val="num" w:pos="709"/>
        </w:tabs>
        <w:autoSpaceDE w:val="0"/>
        <w:autoSpaceDN w:val="0"/>
        <w:adjustRightInd w:val="0"/>
        <w:ind w:left="0" w:firstLine="709"/>
        <w:contextualSpacing/>
        <w:jc w:val="both"/>
        <w:rPr>
          <w:iCs/>
          <w:sz w:val="22"/>
          <w:szCs w:val="22"/>
        </w:rPr>
      </w:pPr>
      <w:r w:rsidRPr="00DB0E01">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84D2DD8" w14:textId="77777777" w:rsidR="00202736" w:rsidRPr="00DB0E01" w:rsidRDefault="00202736" w:rsidP="00202736">
      <w:pPr>
        <w:numPr>
          <w:ilvl w:val="1"/>
          <w:numId w:val="35"/>
        </w:numPr>
        <w:tabs>
          <w:tab w:val="left" w:pos="709"/>
        </w:tabs>
        <w:ind w:left="0" w:firstLine="709"/>
        <w:contextualSpacing/>
        <w:jc w:val="both"/>
        <w:rPr>
          <w:sz w:val="22"/>
          <w:szCs w:val="22"/>
        </w:rPr>
      </w:pPr>
      <w:r w:rsidRPr="00DB0E01">
        <w:rPr>
          <w:sz w:val="22"/>
          <w:szCs w:val="22"/>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3C0F931" w14:textId="77777777" w:rsidR="00202736" w:rsidRPr="00DB0E01" w:rsidRDefault="00202736" w:rsidP="00202736">
      <w:pPr>
        <w:widowControl w:val="0"/>
        <w:autoSpaceDE w:val="0"/>
        <w:autoSpaceDN w:val="0"/>
        <w:adjustRightInd w:val="0"/>
        <w:ind w:firstLine="709"/>
        <w:jc w:val="both"/>
        <w:rPr>
          <w:sz w:val="22"/>
          <w:szCs w:val="22"/>
        </w:rPr>
      </w:pPr>
      <w:r w:rsidRPr="00DB0E01">
        <w:rPr>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4A37A05"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а) в случае, если цена Контракта не превышает начальную (максимальную) цену Контракта:</w:t>
      </w:r>
    </w:p>
    <w:p w14:paraId="6E8D0115"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10 процентов начальной (максимальной) цены Контракта, если цена Контракта не превышает 3 млн. рублей;</w:t>
      </w:r>
    </w:p>
    <w:p w14:paraId="326F78B8"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7976E882"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61C2AFDF"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б) в случае, если цена Контракта превышает начальную (максимальную) цену Контракта:</w:t>
      </w:r>
    </w:p>
    <w:p w14:paraId="04E1E68A"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10 процентов цены Контракта, если цена Контракта не превышает 3 млн. рублей;</w:t>
      </w:r>
    </w:p>
    <w:p w14:paraId="6955FE84"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5 процентов цены Контракта, если цена Контракта составляет от 3 млн. рублей до 50 млн. рублей (включительно);</w:t>
      </w:r>
    </w:p>
    <w:p w14:paraId="23120B9C" w14:textId="77777777" w:rsidR="00202736" w:rsidRPr="00DF329B" w:rsidRDefault="00202736" w:rsidP="00202736">
      <w:pPr>
        <w:widowControl w:val="0"/>
        <w:autoSpaceDE w:val="0"/>
        <w:autoSpaceDN w:val="0"/>
        <w:adjustRightInd w:val="0"/>
        <w:ind w:firstLine="709"/>
        <w:jc w:val="both"/>
        <w:rPr>
          <w:i/>
          <w:iCs/>
          <w:sz w:val="22"/>
          <w:szCs w:val="22"/>
        </w:rPr>
      </w:pPr>
      <w:r w:rsidRPr="00DF329B">
        <w:rPr>
          <w:i/>
          <w:iCs/>
          <w:sz w:val="22"/>
          <w:szCs w:val="22"/>
        </w:rPr>
        <w:t>1 процент цены Контракта, если цена Контракта составляет от 50 млн. рублей до 100 млн. рублей (включительно).</w:t>
      </w:r>
    </w:p>
    <w:p w14:paraId="06542A9B" w14:textId="77777777" w:rsidR="00202736" w:rsidRPr="00DB0E01" w:rsidRDefault="00202736" w:rsidP="00202736">
      <w:pPr>
        <w:tabs>
          <w:tab w:val="num" w:pos="0"/>
          <w:tab w:val="left" w:pos="993"/>
          <w:tab w:val="left" w:pos="1134"/>
        </w:tabs>
        <w:ind w:firstLine="709"/>
        <w:jc w:val="both"/>
        <w:rPr>
          <w:sz w:val="22"/>
          <w:szCs w:val="22"/>
        </w:rPr>
      </w:pPr>
      <w:r w:rsidRPr="00DB0E01">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5F321FF" w14:textId="77777777" w:rsidR="00202736" w:rsidRPr="00DF329B" w:rsidRDefault="00202736" w:rsidP="00202736">
      <w:pPr>
        <w:autoSpaceDE w:val="0"/>
        <w:autoSpaceDN w:val="0"/>
        <w:adjustRightInd w:val="0"/>
        <w:ind w:firstLine="709"/>
        <w:jc w:val="both"/>
        <w:rPr>
          <w:i/>
          <w:iCs/>
          <w:sz w:val="22"/>
          <w:szCs w:val="22"/>
        </w:rPr>
      </w:pPr>
      <w:r w:rsidRPr="00DF329B">
        <w:rPr>
          <w:i/>
          <w:iCs/>
          <w:sz w:val="22"/>
          <w:szCs w:val="22"/>
        </w:rPr>
        <w:t>а) 1000 рублей, если цена Контракта не превышает 3 млн. рублей;</w:t>
      </w:r>
    </w:p>
    <w:p w14:paraId="3B6C1B7D" w14:textId="77777777" w:rsidR="00202736" w:rsidRPr="00DF329B" w:rsidRDefault="00202736" w:rsidP="00202736">
      <w:pPr>
        <w:autoSpaceDE w:val="0"/>
        <w:autoSpaceDN w:val="0"/>
        <w:adjustRightInd w:val="0"/>
        <w:ind w:firstLine="709"/>
        <w:jc w:val="both"/>
        <w:rPr>
          <w:i/>
          <w:iCs/>
          <w:sz w:val="22"/>
          <w:szCs w:val="22"/>
        </w:rPr>
      </w:pPr>
      <w:r w:rsidRPr="00DF329B">
        <w:rPr>
          <w:i/>
          <w:iCs/>
          <w:sz w:val="22"/>
          <w:szCs w:val="22"/>
        </w:rPr>
        <w:t>б) 5000 рублей, если цена Контракта составляет от 3 млн. рублей до 50 млн. рублей (включительно);</w:t>
      </w:r>
    </w:p>
    <w:p w14:paraId="3D675ACF" w14:textId="77777777" w:rsidR="00202736" w:rsidRPr="00DF329B" w:rsidRDefault="00202736" w:rsidP="00202736">
      <w:pPr>
        <w:autoSpaceDE w:val="0"/>
        <w:autoSpaceDN w:val="0"/>
        <w:adjustRightInd w:val="0"/>
        <w:ind w:firstLine="709"/>
        <w:jc w:val="both"/>
        <w:rPr>
          <w:i/>
          <w:iCs/>
          <w:sz w:val="22"/>
          <w:szCs w:val="22"/>
        </w:rPr>
      </w:pPr>
      <w:r w:rsidRPr="00DF329B">
        <w:rPr>
          <w:i/>
          <w:iCs/>
          <w:sz w:val="22"/>
          <w:szCs w:val="22"/>
        </w:rPr>
        <w:t>в) 10000 рублей, если цена Контракта составляет от 50 млн. рублей до 100 млн. рублей (включительно);</w:t>
      </w:r>
    </w:p>
    <w:p w14:paraId="41138D38" w14:textId="77777777" w:rsidR="00202736" w:rsidRPr="00DF329B" w:rsidRDefault="00202736" w:rsidP="00202736">
      <w:pPr>
        <w:autoSpaceDE w:val="0"/>
        <w:autoSpaceDN w:val="0"/>
        <w:adjustRightInd w:val="0"/>
        <w:ind w:firstLine="709"/>
        <w:jc w:val="both"/>
        <w:rPr>
          <w:i/>
          <w:iCs/>
          <w:sz w:val="22"/>
          <w:szCs w:val="22"/>
        </w:rPr>
      </w:pPr>
      <w:r w:rsidRPr="00DF329B">
        <w:rPr>
          <w:i/>
          <w:iCs/>
          <w:sz w:val="22"/>
          <w:szCs w:val="22"/>
        </w:rPr>
        <w:t>г) 100000 рублей, если цена Контракта превышает 100 млн. рублей.</w:t>
      </w:r>
    </w:p>
    <w:p w14:paraId="261D64E7" w14:textId="77777777" w:rsidR="00202736" w:rsidRPr="00DB0E01" w:rsidRDefault="00202736" w:rsidP="00202736">
      <w:pPr>
        <w:widowControl w:val="0"/>
        <w:autoSpaceDE w:val="0"/>
        <w:autoSpaceDN w:val="0"/>
        <w:adjustRightInd w:val="0"/>
        <w:ind w:firstLine="709"/>
        <w:jc w:val="both"/>
        <w:rPr>
          <w:iCs/>
          <w:sz w:val="22"/>
          <w:szCs w:val="22"/>
        </w:rPr>
      </w:pPr>
      <w:r w:rsidRPr="00DB0E01">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0B4B74D"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 xml:space="preserve">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w:t>
      </w:r>
      <w:r w:rsidRPr="00DB0E01">
        <w:rPr>
          <w:sz w:val="22"/>
          <w:szCs w:val="22"/>
        </w:rPr>
        <w:lastRenderedPageBreak/>
        <w:t>правилами пункта 1 статьи 313 и статьи 403 Гражданского кодекса Российской Федерации.</w:t>
      </w:r>
    </w:p>
    <w:p w14:paraId="3FE8E674"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4DDD60B"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2D693F09" w14:textId="77777777" w:rsidR="00202736" w:rsidRPr="00DB0E01" w:rsidRDefault="00202736" w:rsidP="00202736">
      <w:pPr>
        <w:widowControl w:val="0"/>
        <w:numPr>
          <w:ilvl w:val="1"/>
          <w:numId w:val="35"/>
        </w:numPr>
        <w:tabs>
          <w:tab w:val="num" w:pos="0"/>
          <w:tab w:val="left" w:pos="1276"/>
        </w:tabs>
        <w:autoSpaceDE w:val="0"/>
        <w:autoSpaceDN w:val="0"/>
        <w:adjustRightInd w:val="0"/>
        <w:ind w:left="0" w:firstLine="709"/>
        <w:jc w:val="both"/>
        <w:rPr>
          <w:iCs/>
          <w:sz w:val="22"/>
          <w:szCs w:val="22"/>
        </w:rPr>
      </w:pPr>
      <w:r w:rsidRPr="00DB0E01">
        <w:rPr>
          <w:sz w:val="22"/>
          <w:szCs w:val="22"/>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DB0E01"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sz w:val="22"/>
          <w:szCs w:val="22"/>
        </w:rPr>
      </w:pPr>
      <w:r w:rsidRPr="00DB0E01">
        <w:rPr>
          <w:color w:val="000000"/>
          <w:sz w:val="22"/>
          <w:szCs w:val="22"/>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DB0E01">
        <w:rPr>
          <w:sz w:val="22"/>
          <w:szCs w:val="22"/>
        </w:rPr>
        <w:t>Подрядчик</w:t>
      </w:r>
      <w:r w:rsidRPr="00DB0E01">
        <w:rPr>
          <w:color w:val="000000"/>
          <w:sz w:val="22"/>
          <w:szCs w:val="22"/>
        </w:rPr>
        <w:t xml:space="preserve"> вправе потребовать уплаты неустоек (штрафов, пеней).</w:t>
      </w:r>
    </w:p>
    <w:p w14:paraId="652DB625" w14:textId="766D7CEF" w:rsidR="00202736" w:rsidRPr="00DB0E01"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sz w:val="22"/>
          <w:szCs w:val="22"/>
        </w:rPr>
      </w:pPr>
      <w:r w:rsidRPr="00DB0E01">
        <w:rPr>
          <w:color w:val="000000"/>
          <w:sz w:val="22"/>
          <w:szCs w:val="22"/>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7D7BDF" w:rsidRPr="00DB0E01">
        <w:rPr>
          <w:color w:val="000000"/>
          <w:sz w:val="22"/>
          <w:szCs w:val="22"/>
        </w:rPr>
        <w:t xml:space="preserve">             </w:t>
      </w:r>
      <w:r w:rsidRPr="00DB0E01">
        <w:rPr>
          <w:color w:val="000000"/>
          <w:sz w:val="22"/>
          <w:szCs w:val="22"/>
        </w:rPr>
        <w:t xml:space="preserve"> № 1042, в размере, составляющем:</w:t>
      </w:r>
    </w:p>
    <w:p w14:paraId="25B1A407" w14:textId="77777777" w:rsidR="00202736" w:rsidRPr="00DF329B" w:rsidRDefault="00202736" w:rsidP="00202736">
      <w:pPr>
        <w:tabs>
          <w:tab w:val="num" w:pos="0"/>
        </w:tabs>
        <w:autoSpaceDE w:val="0"/>
        <w:autoSpaceDN w:val="0"/>
        <w:adjustRightInd w:val="0"/>
        <w:ind w:firstLine="709"/>
        <w:jc w:val="both"/>
        <w:rPr>
          <w:i/>
          <w:iCs/>
          <w:sz w:val="22"/>
          <w:szCs w:val="22"/>
        </w:rPr>
      </w:pPr>
      <w:r w:rsidRPr="00DF329B">
        <w:rPr>
          <w:i/>
          <w:iCs/>
          <w:sz w:val="22"/>
          <w:szCs w:val="22"/>
        </w:rPr>
        <w:t>а) 1000 рублей, если цена Контракта не превышает 3 млн. рублей (включительно);</w:t>
      </w:r>
    </w:p>
    <w:p w14:paraId="2AEE5A50" w14:textId="77777777" w:rsidR="00202736" w:rsidRPr="00DF329B" w:rsidRDefault="00202736" w:rsidP="00202736">
      <w:pPr>
        <w:tabs>
          <w:tab w:val="num" w:pos="0"/>
        </w:tabs>
        <w:autoSpaceDE w:val="0"/>
        <w:autoSpaceDN w:val="0"/>
        <w:adjustRightInd w:val="0"/>
        <w:ind w:firstLine="709"/>
        <w:jc w:val="both"/>
        <w:rPr>
          <w:i/>
          <w:iCs/>
          <w:sz w:val="22"/>
          <w:szCs w:val="22"/>
        </w:rPr>
      </w:pPr>
      <w:r w:rsidRPr="00DF329B">
        <w:rPr>
          <w:i/>
          <w:iCs/>
          <w:sz w:val="22"/>
          <w:szCs w:val="22"/>
        </w:rPr>
        <w:t>б) 5000 рублей, если цена Контракта составляет от 3 млн. рублей до 50 млн. рублей (включительно);</w:t>
      </w:r>
    </w:p>
    <w:p w14:paraId="150B8AA1" w14:textId="77777777" w:rsidR="00202736" w:rsidRPr="00DF329B" w:rsidRDefault="00202736" w:rsidP="00202736">
      <w:pPr>
        <w:tabs>
          <w:tab w:val="num" w:pos="0"/>
        </w:tabs>
        <w:autoSpaceDE w:val="0"/>
        <w:autoSpaceDN w:val="0"/>
        <w:adjustRightInd w:val="0"/>
        <w:ind w:firstLine="709"/>
        <w:jc w:val="both"/>
        <w:rPr>
          <w:i/>
          <w:iCs/>
          <w:sz w:val="22"/>
          <w:szCs w:val="22"/>
        </w:rPr>
      </w:pPr>
      <w:r w:rsidRPr="00DF329B">
        <w:rPr>
          <w:i/>
          <w:iCs/>
          <w:sz w:val="22"/>
          <w:szCs w:val="22"/>
        </w:rPr>
        <w:t>в) 10000 рублей, если цена Контракта составляет от 50 млн. рублей до 100 млн. рублей (включительно);</w:t>
      </w:r>
    </w:p>
    <w:p w14:paraId="76D1F49D" w14:textId="77777777" w:rsidR="00202736" w:rsidRPr="00DF329B" w:rsidRDefault="00202736" w:rsidP="00202736">
      <w:pPr>
        <w:tabs>
          <w:tab w:val="num" w:pos="0"/>
        </w:tabs>
        <w:autoSpaceDE w:val="0"/>
        <w:autoSpaceDN w:val="0"/>
        <w:adjustRightInd w:val="0"/>
        <w:ind w:firstLine="709"/>
        <w:jc w:val="both"/>
        <w:rPr>
          <w:i/>
          <w:iCs/>
          <w:sz w:val="22"/>
          <w:szCs w:val="22"/>
        </w:rPr>
      </w:pPr>
      <w:r w:rsidRPr="00DF329B">
        <w:rPr>
          <w:i/>
          <w:iCs/>
          <w:sz w:val="22"/>
          <w:szCs w:val="22"/>
        </w:rPr>
        <w:t>г) 100000 рублей, если цена Контракта превышает 100 млн. рублей.</w:t>
      </w:r>
    </w:p>
    <w:p w14:paraId="6FA218BA" w14:textId="77777777" w:rsidR="00202736" w:rsidRPr="00DB0E01" w:rsidRDefault="00202736" w:rsidP="00202736">
      <w:pPr>
        <w:widowControl w:val="0"/>
        <w:tabs>
          <w:tab w:val="num" w:pos="0"/>
        </w:tabs>
        <w:autoSpaceDE w:val="0"/>
        <w:autoSpaceDN w:val="0"/>
        <w:adjustRightInd w:val="0"/>
        <w:ind w:firstLine="709"/>
        <w:jc w:val="both"/>
        <w:rPr>
          <w:iCs/>
          <w:sz w:val="22"/>
          <w:szCs w:val="22"/>
        </w:rPr>
      </w:pPr>
      <w:r w:rsidRPr="00DB0E01">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A75DD9" w14:textId="77777777" w:rsidR="00202736" w:rsidRPr="00DB0E01" w:rsidRDefault="00202736" w:rsidP="00202736">
      <w:pPr>
        <w:widowControl w:val="0"/>
        <w:numPr>
          <w:ilvl w:val="1"/>
          <w:numId w:val="35"/>
        </w:numPr>
        <w:tabs>
          <w:tab w:val="num" w:pos="0"/>
          <w:tab w:val="num" w:pos="709"/>
        </w:tabs>
        <w:autoSpaceDE w:val="0"/>
        <w:autoSpaceDN w:val="0"/>
        <w:adjustRightInd w:val="0"/>
        <w:ind w:left="0" w:firstLine="709"/>
        <w:jc w:val="both"/>
        <w:rPr>
          <w:iCs/>
          <w:sz w:val="22"/>
          <w:szCs w:val="22"/>
        </w:rPr>
      </w:pPr>
      <w:r w:rsidRPr="00DB0E01">
        <w:rPr>
          <w:sz w:val="22"/>
          <w:szCs w:val="22"/>
        </w:rPr>
        <w:t>Уплата неустоек (штрафов, пеней) не освобождает виновную Сторону от выполнения принятых на себя обязательств по Контракту.</w:t>
      </w:r>
    </w:p>
    <w:p w14:paraId="06C83995" w14:textId="19D58CE9" w:rsidR="00202736" w:rsidRPr="00070009" w:rsidRDefault="00202736" w:rsidP="00202736">
      <w:pPr>
        <w:numPr>
          <w:ilvl w:val="1"/>
          <w:numId w:val="35"/>
        </w:numPr>
        <w:tabs>
          <w:tab w:val="num" w:pos="0"/>
          <w:tab w:val="num" w:pos="709"/>
        </w:tabs>
        <w:ind w:left="0" w:firstLine="709"/>
        <w:contextualSpacing/>
        <w:jc w:val="both"/>
        <w:rPr>
          <w:kern w:val="16"/>
          <w:sz w:val="22"/>
          <w:szCs w:val="22"/>
        </w:rPr>
      </w:pPr>
      <w:r w:rsidRPr="00DB0E01">
        <w:rPr>
          <w:sz w:val="22"/>
          <w:szCs w:val="22"/>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08B8E0E" w14:textId="77777777" w:rsidR="00070009" w:rsidRPr="00DB0E01" w:rsidRDefault="00070009" w:rsidP="00070009">
      <w:pPr>
        <w:ind w:left="709"/>
        <w:contextualSpacing/>
        <w:jc w:val="both"/>
        <w:rPr>
          <w:kern w:val="16"/>
          <w:sz w:val="22"/>
          <w:szCs w:val="22"/>
        </w:rPr>
      </w:pPr>
    </w:p>
    <w:p w14:paraId="57568ACA" w14:textId="77777777" w:rsidR="00202736" w:rsidRPr="00DB0E01" w:rsidRDefault="00202736" w:rsidP="00202736">
      <w:pPr>
        <w:keepNext/>
        <w:numPr>
          <w:ilvl w:val="0"/>
          <w:numId w:val="31"/>
        </w:numPr>
        <w:tabs>
          <w:tab w:val="left" w:pos="426"/>
        </w:tabs>
        <w:suppressAutoHyphens/>
        <w:ind w:hanging="3621"/>
        <w:jc w:val="center"/>
        <w:outlineLvl w:val="2"/>
        <w:rPr>
          <w:bCs/>
          <w:iCs/>
          <w:sz w:val="22"/>
          <w:szCs w:val="22"/>
        </w:rPr>
      </w:pPr>
      <w:r w:rsidRPr="00DB0E01">
        <w:rPr>
          <w:b/>
          <w:bCs/>
          <w:iCs/>
          <w:sz w:val="22"/>
          <w:szCs w:val="22"/>
        </w:rPr>
        <w:t>Форс-мажорные обстоятельства</w:t>
      </w:r>
    </w:p>
    <w:p w14:paraId="2E17426C"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4D5BF74F"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DB0E01" w:rsidRDefault="00202736" w:rsidP="00202736">
      <w:pPr>
        <w:numPr>
          <w:ilvl w:val="1"/>
          <w:numId w:val="31"/>
        </w:numPr>
        <w:ind w:left="0" w:right="-1" w:firstLine="709"/>
        <w:jc w:val="both"/>
        <w:rPr>
          <w:iCs/>
          <w:sz w:val="22"/>
          <w:szCs w:val="22"/>
        </w:rPr>
      </w:pPr>
      <w:r w:rsidRPr="00DB0E01">
        <w:rPr>
          <w:iCs/>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A560CF6" w14:textId="74D57430" w:rsidR="00202736" w:rsidRDefault="00202736" w:rsidP="00202736">
      <w:pPr>
        <w:numPr>
          <w:ilvl w:val="1"/>
          <w:numId w:val="31"/>
        </w:numPr>
        <w:ind w:left="0" w:right="-1" w:firstLine="709"/>
        <w:jc w:val="both"/>
        <w:rPr>
          <w:iCs/>
          <w:sz w:val="22"/>
          <w:szCs w:val="22"/>
        </w:rPr>
      </w:pPr>
      <w:r w:rsidRPr="00DB0E01">
        <w:rPr>
          <w:iCs/>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D7398B" w14:textId="77777777" w:rsidR="00070009" w:rsidRPr="00DB0E01" w:rsidRDefault="00070009" w:rsidP="00070009">
      <w:pPr>
        <w:ind w:left="709" w:right="-1"/>
        <w:jc w:val="both"/>
        <w:rPr>
          <w:iCs/>
          <w:sz w:val="22"/>
          <w:szCs w:val="22"/>
        </w:rPr>
      </w:pPr>
    </w:p>
    <w:p w14:paraId="70EB6146" w14:textId="77777777" w:rsidR="00202736" w:rsidRPr="00DB0E01" w:rsidRDefault="00202736" w:rsidP="00202736">
      <w:pPr>
        <w:pStyle w:val="ConsPlusNormal"/>
        <w:jc w:val="center"/>
        <w:outlineLvl w:val="1"/>
        <w:rPr>
          <w:rFonts w:ascii="Times New Roman" w:hAnsi="Times New Roman" w:cs="Times New Roman"/>
          <w:b/>
          <w:sz w:val="22"/>
          <w:szCs w:val="22"/>
        </w:rPr>
      </w:pPr>
      <w:r w:rsidRPr="00DB0E01">
        <w:rPr>
          <w:rFonts w:ascii="Times New Roman" w:hAnsi="Times New Roman" w:cs="Times New Roman"/>
          <w:b/>
          <w:sz w:val="22"/>
          <w:szCs w:val="22"/>
        </w:rPr>
        <w:t>10. Условия о приостановке работ</w:t>
      </w:r>
    </w:p>
    <w:p w14:paraId="10FFB94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 xml:space="preserve">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w:t>
      </w:r>
      <w:r w:rsidRPr="00DB0E01">
        <w:rPr>
          <w:rFonts w:ascii="Times New Roman" w:hAnsi="Times New Roman" w:cs="Times New Roman"/>
          <w:sz w:val="22"/>
          <w:szCs w:val="22"/>
        </w:rPr>
        <w:lastRenderedPageBreak/>
        <w:t>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10.2. Заказчик обязан оплатить Подрядчику в полном объеме выполненные до момента приостановки работы.</w:t>
      </w:r>
    </w:p>
    <w:p w14:paraId="23551DE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DB0E01"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б) возможных неблагоприятных для Заказчика последствий выполнения его указаний о способе исполнения работ;</w:t>
      </w:r>
    </w:p>
    <w:p w14:paraId="4B8AA231" w14:textId="447F8191" w:rsidR="00202736" w:rsidRDefault="00202736" w:rsidP="00202736">
      <w:pPr>
        <w:pStyle w:val="ConsPlusNormal"/>
        <w:ind w:firstLine="709"/>
        <w:jc w:val="both"/>
        <w:rPr>
          <w:rFonts w:ascii="Times New Roman" w:hAnsi="Times New Roman" w:cs="Times New Roman"/>
          <w:sz w:val="22"/>
          <w:szCs w:val="22"/>
        </w:rPr>
      </w:pPr>
      <w:r w:rsidRPr="00DB0E01">
        <w:rPr>
          <w:rFonts w:ascii="Times New Roman" w:hAnsi="Times New Roman" w:cs="Times New Roman"/>
          <w:sz w:val="22"/>
          <w:szCs w:val="22"/>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6A9A61ED" w14:textId="77777777" w:rsidR="00070009" w:rsidRPr="00DB0E01" w:rsidRDefault="00070009" w:rsidP="00202736">
      <w:pPr>
        <w:pStyle w:val="ConsPlusNormal"/>
        <w:ind w:firstLine="709"/>
        <w:jc w:val="both"/>
        <w:rPr>
          <w:rFonts w:ascii="Times New Roman" w:hAnsi="Times New Roman" w:cs="Times New Roman"/>
          <w:sz w:val="22"/>
          <w:szCs w:val="22"/>
        </w:rPr>
      </w:pPr>
    </w:p>
    <w:p w14:paraId="207D123C" w14:textId="77777777" w:rsidR="00202736" w:rsidRPr="00DB0E01" w:rsidRDefault="00202736" w:rsidP="00202736">
      <w:pPr>
        <w:keepNext/>
        <w:tabs>
          <w:tab w:val="left" w:pos="426"/>
        </w:tabs>
        <w:jc w:val="center"/>
        <w:rPr>
          <w:b/>
          <w:sz w:val="22"/>
          <w:szCs w:val="22"/>
        </w:rPr>
      </w:pPr>
      <w:r w:rsidRPr="00DB0E01">
        <w:rPr>
          <w:b/>
          <w:sz w:val="22"/>
          <w:szCs w:val="22"/>
        </w:rPr>
        <w:t xml:space="preserve">11. Условия о досудебном порядке рассмотрения споров </w:t>
      </w:r>
    </w:p>
    <w:p w14:paraId="793158DE" w14:textId="77777777" w:rsidR="00202736" w:rsidRPr="00DB0E01" w:rsidRDefault="00202736" w:rsidP="00E24A49">
      <w:pPr>
        <w:tabs>
          <w:tab w:val="left" w:pos="426"/>
          <w:tab w:val="left" w:pos="1134"/>
        </w:tabs>
        <w:ind w:firstLine="709"/>
        <w:jc w:val="both"/>
        <w:rPr>
          <w:sz w:val="22"/>
          <w:szCs w:val="22"/>
        </w:rPr>
      </w:pPr>
      <w:r w:rsidRPr="00DB0E01">
        <w:rPr>
          <w:sz w:val="22"/>
          <w:szCs w:val="22"/>
        </w:rPr>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DB0E01" w:rsidRDefault="00202736" w:rsidP="00E24A49">
      <w:pPr>
        <w:tabs>
          <w:tab w:val="left" w:pos="426"/>
          <w:tab w:val="left" w:pos="1134"/>
        </w:tabs>
        <w:ind w:firstLine="709"/>
        <w:jc w:val="both"/>
        <w:rPr>
          <w:sz w:val="22"/>
          <w:szCs w:val="22"/>
        </w:rPr>
      </w:pPr>
      <w:r w:rsidRPr="00DB0E01">
        <w:rPr>
          <w:sz w:val="22"/>
          <w:szCs w:val="22"/>
        </w:rPr>
        <w:t>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DB0E01" w:rsidRDefault="00202736" w:rsidP="00E24A49">
      <w:pPr>
        <w:tabs>
          <w:tab w:val="left" w:pos="426"/>
          <w:tab w:val="left" w:pos="1134"/>
        </w:tabs>
        <w:ind w:firstLine="709"/>
        <w:jc w:val="both"/>
        <w:rPr>
          <w:sz w:val="22"/>
          <w:szCs w:val="22"/>
        </w:rPr>
      </w:pPr>
      <w:r w:rsidRPr="00DB0E01">
        <w:rPr>
          <w:sz w:val="22"/>
          <w:szCs w:val="22"/>
        </w:rPr>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DB0E01" w:rsidRDefault="00202736" w:rsidP="00E24A49">
      <w:pPr>
        <w:tabs>
          <w:tab w:val="left" w:pos="426"/>
          <w:tab w:val="left" w:pos="1134"/>
        </w:tabs>
        <w:ind w:firstLine="709"/>
        <w:jc w:val="both"/>
        <w:rPr>
          <w:sz w:val="22"/>
          <w:szCs w:val="22"/>
        </w:rPr>
      </w:pPr>
      <w:r w:rsidRPr="00DB0E01">
        <w:rPr>
          <w:sz w:val="22"/>
          <w:szCs w:val="22"/>
        </w:rPr>
        <w:t>11.3. В претензии должны быть указаны:</w:t>
      </w:r>
    </w:p>
    <w:p w14:paraId="2494755D" w14:textId="77777777" w:rsidR="00202736" w:rsidRPr="00DB0E01" w:rsidRDefault="00202736" w:rsidP="00E24A49">
      <w:pPr>
        <w:tabs>
          <w:tab w:val="left" w:pos="426"/>
          <w:tab w:val="left" w:pos="1134"/>
        </w:tabs>
        <w:ind w:firstLine="709"/>
        <w:jc w:val="both"/>
        <w:rPr>
          <w:sz w:val="22"/>
          <w:szCs w:val="22"/>
        </w:rPr>
      </w:pPr>
      <w:r w:rsidRPr="00DB0E01">
        <w:rPr>
          <w:sz w:val="22"/>
          <w:szCs w:val="22"/>
        </w:rPr>
        <w:t>а) наименование, почтовый адрес и реквизиты стороны, предъявившей претензию;</w:t>
      </w:r>
    </w:p>
    <w:p w14:paraId="6E6732F2" w14:textId="77777777" w:rsidR="00202736" w:rsidRPr="00DB0E01" w:rsidRDefault="00202736" w:rsidP="00E24A49">
      <w:pPr>
        <w:tabs>
          <w:tab w:val="left" w:pos="426"/>
          <w:tab w:val="left" w:pos="1134"/>
        </w:tabs>
        <w:ind w:firstLine="709"/>
        <w:jc w:val="both"/>
        <w:rPr>
          <w:sz w:val="22"/>
          <w:szCs w:val="22"/>
        </w:rPr>
      </w:pPr>
      <w:r w:rsidRPr="00DB0E01">
        <w:rPr>
          <w:sz w:val="22"/>
          <w:szCs w:val="22"/>
        </w:rPr>
        <w:t>б) наименование, почтовый адрес и реквизиты стороны, которой предъявлена претензия;</w:t>
      </w:r>
    </w:p>
    <w:p w14:paraId="081A56AB" w14:textId="77777777" w:rsidR="00202736" w:rsidRPr="00DB0E01" w:rsidRDefault="00202736" w:rsidP="00E24A49">
      <w:pPr>
        <w:tabs>
          <w:tab w:val="left" w:pos="426"/>
          <w:tab w:val="left" w:pos="1134"/>
        </w:tabs>
        <w:ind w:firstLine="709"/>
        <w:jc w:val="both"/>
        <w:rPr>
          <w:sz w:val="22"/>
          <w:szCs w:val="22"/>
        </w:rPr>
      </w:pPr>
      <w:r w:rsidRPr="00DB0E01">
        <w:rPr>
          <w:sz w:val="22"/>
          <w:szCs w:val="22"/>
        </w:rPr>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DB0E01" w:rsidRDefault="00202736" w:rsidP="00E24A49">
      <w:pPr>
        <w:tabs>
          <w:tab w:val="left" w:pos="426"/>
          <w:tab w:val="left" w:pos="1134"/>
        </w:tabs>
        <w:ind w:firstLine="709"/>
        <w:jc w:val="both"/>
        <w:rPr>
          <w:sz w:val="22"/>
          <w:szCs w:val="22"/>
        </w:rPr>
      </w:pPr>
      <w:r w:rsidRPr="00DB0E01">
        <w:rPr>
          <w:sz w:val="22"/>
          <w:szCs w:val="22"/>
        </w:rPr>
        <w:t>г) требования стороны;</w:t>
      </w:r>
    </w:p>
    <w:p w14:paraId="20317065" w14:textId="77777777" w:rsidR="00202736" w:rsidRPr="00DB0E01" w:rsidRDefault="00202736" w:rsidP="00E24A49">
      <w:pPr>
        <w:tabs>
          <w:tab w:val="left" w:pos="426"/>
          <w:tab w:val="left" w:pos="1134"/>
        </w:tabs>
        <w:ind w:firstLine="709"/>
        <w:jc w:val="both"/>
        <w:rPr>
          <w:sz w:val="22"/>
          <w:szCs w:val="22"/>
        </w:rPr>
      </w:pPr>
      <w:r w:rsidRPr="00DB0E01">
        <w:rPr>
          <w:sz w:val="22"/>
          <w:szCs w:val="22"/>
        </w:rPr>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DB0E01" w:rsidRDefault="00202736" w:rsidP="00E24A49">
      <w:pPr>
        <w:tabs>
          <w:tab w:val="left" w:pos="426"/>
          <w:tab w:val="left" w:pos="1134"/>
        </w:tabs>
        <w:ind w:firstLine="709"/>
        <w:jc w:val="both"/>
        <w:rPr>
          <w:sz w:val="22"/>
          <w:szCs w:val="22"/>
        </w:rPr>
      </w:pPr>
      <w:r w:rsidRPr="00DB0E01">
        <w:rPr>
          <w:sz w:val="22"/>
          <w:szCs w:val="22"/>
        </w:rPr>
        <w:t>е) дата и регистрационный номер претензии;</w:t>
      </w:r>
    </w:p>
    <w:p w14:paraId="6EED54D7" w14:textId="77777777" w:rsidR="00202736" w:rsidRPr="00DB0E01" w:rsidRDefault="00202736" w:rsidP="00E24A49">
      <w:pPr>
        <w:tabs>
          <w:tab w:val="left" w:pos="426"/>
          <w:tab w:val="left" w:pos="1134"/>
        </w:tabs>
        <w:ind w:firstLine="709"/>
        <w:jc w:val="both"/>
        <w:rPr>
          <w:sz w:val="22"/>
          <w:szCs w:val="22"/>
        </w:rPr>
      </w:pPr>
      <w:r w:rsidRPr="00DB0E01">
        <w:rPr>
          <w:sz w:val="22"/>
          <w:szCs w:val="22"/>
        </w:rPr>
        <w:t>ж) подпись уполномоченного лица;</w:t>
      </w:r>
    </w:p>
    <w:p w14:paraId="21DCA395" w14:textId="77777777" w:rsidR="00202736" w:rsidRPr="00DB0E01" w:rsidRDefault="00202736" w:rsidP="00E24A49">
      <w:pPr>
        <w:tabs>
          <w:tab w:val="left" w:pos="426"/>
          <w:tab w:val="left" w:pos="1134"/>
        </w:tabs>
        <w:ind w:firstLine="709"/>
        <w:jc w:val="both"/>
        <w:rPr>
          <w:sz w:val="22"/>
          <w:szCs w:val="22"/>
        </w:rPr>
      </w:pPr>
      <w:r w:rsidRPr="00DB0E01">
        <w:rPr>
          <w:sz w:val="22"/>
          <w:szCs w:val="22"/>
        </w:rPr>
        <w:t>з) перечень прилагаемых документов.</w:t>
      </w:r>
    </w:p>
    <w:p w14:paraId="287C5F20" w14:textId="77777777" w:rsidR="00202736" w:rsidRPr="00DB0E01" w:rsidRDefault="00202736" w:rsidP="00E24A49">
      <w:pPr>
        <w:tabs>
          <w:tab w:val="left" w:pos="426"/>
          <w:tab w:val="left" w:pos="1134"/>
        </w:tabs>
        <w:ind w:firstLine="709"/>
        <w:jc w:val="both"/>
        <w:rPr>
          <w:sz w:val="22"/>
          <w:szCs w:val="22"/>
        </w:rPr>
      </w:pPr>
      <w:r w:rsidRPr="00DB0E01">
        <w:rPr>
          <w:sz w:val="22"/>
          <w:szCs w:val="22"/>
        </w:rPr>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DB0E01" w:rsidRDefault="00202736" w:rsidP="00E24A49">
      <w:pPr>
        <w:tabs>
          <w:tab w:val="left" w:pos="426"/>
          <w:tab w:val="left" w:pos="1134"/>
        </w:tabs>
        <w:ind w:firstLine="709"/>
        <w:jc w:val="both"/>
        <w:rPr>
          <w:sz w:val="22"/>
          <w:szCs w:val="22"/>
        </w:rPr>
      </w:pPr>
      <w:r w:rsidRPr="00DB0E01">
        <w:rPr>
          <w:sz w:val="22"/>
          <w:szCs w:val="22"/>
        </w:rPr>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562FD844" w:rsidR="00202736" w:rsidRPr="00DB0E01" w:rsidRDefault="00202736" w:rsidP="00E24A49">
      <w:pPr>
        <w:tabs>
          <w:tab w:val="left" w:pos="426"/>
          <w:tab w:val="left" w:pos="1134"/>
        </w:tabs>
        <w:ind w:firstLine="709"/>
        <w:jc w:val="both"/>
        <w:rPr>
          <w:sz w:val="22"/>
          <w:szCs w:val="22"/>
        </w:rPr>
      </w:pPr>
      <w:r w:rsidRPr="00DB0E01">
        <w:rPr>
          <w:sz w:val="22"/>
          <w:szCs w:val="22"/>
        </w:rPr>
        <w:t xml:space="preserve">11.6. Сторона направляет в соответствии с пунктом 11.2 Контракта настоящих условий ответ на </w:t>
      </w:r>
      <w:r w:rsidR="005F5685" w:rsidRPr="00DB0E01">
        <w:rPr>
          <w:sz w:val="22"/>
          <w:szCs w:val="22"/>
        </w:rPr>
        <w:t>претензию, по существу,</w:t>
      </w:r>
      <w:r w:rsidRPr="00DB0E01">
        <w:rPr>
          <w:sz w:val="22"/>
          <w:szCs w:val="22"/>
        </w:rPr>
        <w:t xml:space="preserve"> в срок не позднее 10 рабочих дней с даты ее получения.</w:t>
      </w:r>
    </w:p>
    <w:p w14:paraId="26A484A1" w14:textId="77777777" w:rsidR="00202736" w:rsidRPr="00DB0E01" w:rsidRDefault="00202736" w:rsidP="00E24A49">
      <w:pPr>
        <w:tabs>
          <w:tab w:val="left" w:pos="426"/>
          <w:tab w:val="left" w:pos="1134"/>
        </w:tabs>
        <w:ind w:firstLine="709"/>
        <w:jc w:val="both"/>
        <w:rPr>
          <w:sz w:val="22"/>
          <w:szCs w:val="22"/>
        </w:rPr>
      </w:pPr>
      <w:r w:rsidRPr="00DB0E01">
        <w:rPr>
          <w:sz w:val="22"/>
          <w:szCs w:val="22"/>
        </w:rPr>
        <w:t xml:space="preserve">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w:t>
      </w:r>
      <w:r w:rsidRPr="00DB0E01">
        <w:rPr>
          <w:sz w:val="22"/>
          <w:szCs w:val="22"/>
        </w:rPr>
        <w:lastRenderedPageBreak/>
        <w:t>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Pr="00DB0E01" w:rsidRDefault="00202736" w:rsidP="00202736">
      <w:pPr>
        <w:tabs>
          <w:tab w:val="left" w:pos="426"/>
          <w:tab w:val="left" w:pos="1134"/>
        </w:tabs>
        <w:ind w:firstLine="709"/>
        <w:rPr>
          <w:sz w:val="22"/>
          <w:szCs w:val="22"/>
        </w:rPr>
      </w:pPr>
    </w:p>
    <w:p w14:paraId="3C132BE6" w14:textId="77777777" w:rsidR="00202736" w:rsidRPr="00DB0E01" w:rsidRDefault="00202736" w:rsidP="00202736">
      <w:pPr>
        <w:numPr>
          <w:ilvl w:val="0"/>
          <w:numId w:val="37"/>
        </w:numPr>
        <w:tabs>
          <w:tab w:val="left" w:pos="426"/>
        </w:tabs>
        <w:ind w:hanging="2891"/>
        <w:jc w:val="center"/>
        <w:rPr>
          <w:b/>
          <w:sz w:val="22"/>
          <w:szCs w:val="22"/>
        </w:rPr>
      </w:pPr>
      <w:r w:rsidRPr="00DB0E01">
        <w:rPr>
          <w:b/>
          <w:sz w:val="22"/>
          <w:szCs w:val="22"/>
        </w:rPr>
        <w:t>Расторжение Контракта</w:t>
      </w:r>
    </w:p>
    <w:p w14:paraId="4687D86B" w14:textId="77777777" w:rsidR="00202736" w:rsidRPr="00DB0E01" w:rsidRDefault="00202736" w:rsidP="00E24A49">
      <w:pPr>
        <w:numPr>
          <w:ilvl w:val="1"/>
          <w:numId w:val="37"/>
        </w:numPr>
        <w:tabs>
          <w:tab w:val="left" w:pos="1276"/>
        </w:tabs>
        <w:ind w:left="0" w:firstLine="709"/>
        <w:jc w:val="both"/>
        <w:rPr>
          <w:iCs/>
          <w:sz w:val="22"/>
          <w:szCs w:val="22"/>
        </w:rPr>
      </w:pPr>
      <w:r w:rsidRPr="00DB0E01">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Pr="00DB0E01">
        <w:rPr>
          <w:sz w:val="22"/>
          <w:szCs w:val="22"/>
        </w:rPr>
        <w:t xml:space="preserve"> </w:t>
      </w:r>
      <w:r w:rsidRPr="00DB0E01">
        <w:rPr>
          <w:iCs/>
          <w:sz w:val="22"/>
          <w:szCs w:val="22"/>
        </w:rPr>
        <w:t>в соответствии с гражданским законодательством Российской Федерации и Контрактом.</w:t>
      </w:r>
    </w:p>
    <w:p w14:paraId="64864DBF" w14:textId="77777777" w:rsidR="00202736" w:rsidRPr="00DB0E01" w:rsidRDefault="00202736" w:rsidP="00E24A49">
      <w:pPr>
        <w:numPr>
          <w:ilvl w:val="1"/>
          <w:numId w:val="37"/>
        </w:numPr>
        <w:tabs>
          <w:tab w:val="left" w:pos="1276"/>
        </w:tabs>
        <w:autoSpaceDE w:val="0"/>
        <w:autoSpaceDN w:val="0"/>
        <w:adjustRightInd w:val="0"/>
        <w:ind w:left="0" w:firstLine="709"/>
        <w:jc w:val="both"/>
        <w:rPr>
          <w:iCs/>
          <w:sz w:val="22"/>
          <w:szCs w:val="22"/>
        </w:rPr>
      </w:pPr>
      <w:r w:rsidRPr="00DB0E01">
        <w:rPr>
          <w:iCs/>
          <w:sz w:val="22"/>
          <w:szCs w:val="22"/>
        </w:rPr>
        <w:t>Заказчик вправе принять решение об одностороннем отказе от исполнения Контракта по следующим основаниям:</w:t>
      </w:r>
    </w:p>
    <w:p w14:paraId="0F61802A" w14:textId="77777777" w:rsidR="00202736" w:rsidRPr="00DB0E01" w:rsidRDefault="00202736" w:rsidP="00E24A49">
      <w:pPr>
        <w:tabs>
          <w:tab w:val="left" w:pos="1418"/>
        </w:tabs>
        <w:ind w:firstLine="709"/>
        <w:jc w:val="both"/>
        <w:rPr>
          <w:rFonts w:eastAsia="Calibri" w:cs="Calibri"/>
          <w:iCs/>
          <w:sz w:val="22"/>
          <w:szCs w:val="22"/>
          <w:lang w:val="x-none" w:eastAsia="en-US"/>
        </w:rPr>
      </w:pPr>
      <w:r w:rsidRPr="00DB0E01">
        <w:rPr>
          <w:rFonts w:eastAsia="Calibri" w:cs="Calibri"/>
          <w:iCs/>
          <w:sz w:val="22"/>
          <w:szCs w:val="22"/>
          <w:lang w:val="x-none" w:eastAsia="en-US"/>
        </w:rPr>
        <w:t>Подрядчик не приступает своевременно к исполнению Контракта или выполняет работы настолько медленно, что завершение выполнения работы к установленному в Контракте сроку становится явно невозможным;</w:t>
      </w:r>
    </w:p>
    <w:p w14:paraId="2A7E94B0" w14:textId="77777777" w:rsidR="00202736" w:rsidRPr="00DB0E01" w:rsidRDefault="00202736" w:rsidP="00E24A49">
      <w:pPr>
        <w:tabs>
          <w:tab w:val="left" w:pos="1418"/>
        </w:tabs>
        <w:ind w:firstLine="709"/>
        <w:jc w:val="both"/>
        <w:rPr>
          <w:rFonts w:eastAsia="Calibri" w:cs="Calibri"/>
          <w:iCs/>
          <w:sz w:val="22"/>
          <w:szCs w:val="22"/>
          <w:lang w:val="x-none" w:eastAsia="en-US"/>
        </w:rPr>
      </w:pPr>
      <w:r w:rsidRPr="00DB0E01">
        <w:rPr>
          <w:rFonts w:eastAsia="Calibri" w:cs="Calibri"/>
          <w:iCs/>
          <w:sz w:val="22"/>
          <w:szCs w:val="22"/>
          <w:lang w:val="x-none"/>
        </w:rPr>
        <w:t xml:space="preserve">во время выполнения работы стало очевидным, что она не будет выполнена надлежащим образом, и </w:t>
      </w:r>
      <w:r w:rsidRPr="00DB0E01">
        <w:rPr>
          <w:rFonts w:eastAsia="Calibri" w:cs="Calibri"/>
          <w:iCs/>
          <w:sz w:val="22"/>
          <w:szCs w:val="22"/>
          <w:lang w:val="x-none" w:eastAsia="en-US"/>
        </w:rPr>
        <w:t xml:space="preserve">Подрядчик </w:t>
      </w:r>
      <w:r w:rsidRPr="00DB0E01">
        <w:rPr>
          <w:rFonts w:eastAsia="Calibri" w:cs="Calibri"/>
          <w:iCs/>
          <w:sz w:val="22"/>
          <w:szCs w:val="22"/>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DB0E01" w:rsidRDefault="00202736" w:rsidP="00E24A49">
      <w:pPr>
        <w:tabs>
          <w:tab w:val="left" w:pos="1418"/>
        </w:tabs>
        <w:ind w:firstLine="709"/>
        <w:jc w:val="both"/>
        <w:rPr>
          <w:rFonts w:ascii="Calibri" w:eastAsia="Calibri" w:hAnsi="Calibri" w:cs="Calibri"/>
          <w:b/>
          <w:iCs/>
          <w:strike/>
          <w:color w:val="1E0E01"/>
          <w:sz w:val="22"/>
          <w:szCs w:val="22"/>
          <w:lang w:val="x-none" w:eastAsia="en-US"/>
        </w:rPr>
      </w:pPr>
      <w:r w:rsidRPr="00DB0E01">
        <w:rPr>
          <w:rFonts w:eastAsia="Calibri" w:cs="Calibri"/>
          <w:iCs/>
          <w:sz w:val="22"/>
          <w:szCs w:val="22"/>
          <w:lang w:val="x-none"/>
        </w:rPr>
        <w:t>отступления в работе от условий Контракта или иные недостатки работы в установленный Заказчиком разумный срок не были устранены либо являются существенными и неустранимыми</w:t>
      </w:r>
      <w:r w:rsidRPr="00DB0E01">
        <w:rPr>
          <w:rFonts w:ascii="Calibri" w:eastAsia="Calibri" w:hAnsi="Calibri" w:cs="Calibri"/>
          <w:b/>
          <w:iCs/>
          <w:color w:val="1E0E01"/>
          <w:sz w:val="22"/>
          <w:szCs w:val="22"/>
          <w:lang w:val="x-none" w:eastAsia="en-US"/>
        </w:rPr>
        <w:t>;</w:t>
      </w:r>
    </w:p>
    <w:p w14:paraId="07920C74" w14:textId="77777777" w:rsidR="00202736" w:rsidRPr="00DB0E01" w:rsidRDefault="00202736" w:rsidP="00E24A49">
      <w:pPr>
        <w:widowControl w:val="0"/>
        <w:autoSpaceDE w:val="0"/>
        <w:autoSpaceDN w:val="0"/>
        <w:adjustRightInd w:val="0"/>
        <w:ind w:firstLine="709"/>
        <w:jc w:val="both"/>
        <w:rPr>
          <w:iCs/>
          <w:sz w:val="22"/>
          <w:szCs w:val="22"/>
        </w:rPr>
      </w:pPr>
      <w:r w:rsidRPr="00DB0E01">
        <w:rPr>
          <w:iCs/>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DB0E01" w:rsidRDefault="00202736" w:rsidP="00E24A49">
      <w:pPr>
        <w:numPr>
          <w:ilvl w:val="1"/>
          <w:numId w:val="37"/>
        </w:numPr>
        <w:tabs>
          <w:tab w:val="left" w:pos="426"/>
          <w:tab w:val="left" w:pos="1418"/>
        </w:tabs>
        <w:autoSpaceDE w:val="0"/>
        <w:autoSpaceDN w:val="0"/>
        <w:adjustRightInd w:val="0"/>
        <w:ind w:left="0" w:firstLine="709"/>
        <w:jc w:val="both"/>
        <w:rPr>
          <w:iCs/>
          <w:sz w:val="22"/>
          <w:szCs w:val="22"/>
        </w:rPr>
      </w:pPr>
      <w:r w:rsidRPr="00DB0E01">
        <w:rPr>
          <w:iCs/>
          <w:sz w:val="22"/>
          <w:szCs w:val="22"/>
        </w:rPr>
        <w:t>Односторонний отказ от исполнения Контракта осуществляется в соответствии с положениями частей 10, 11, 13 - 19, 21 - 23 статьи 95 Федерального о контрактной системе.</w:t>
      </w:r>
    </w:p>
    <w:p w14:paraId="222DE94D"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 контрактной системе.</w:t>
      </w:r>
    </w:p>
    <w:p w14:paraId="565BECA3"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B0E01" w:rsidRDefault="00202736" w:rsidP="00E24A49">
      <w:pPr>
        <w:numPr>
          <w:ilvl w:val="1"/>
          <w:numId w:val="37"/>
        </w:numPr>
        <w:tabs>
          <w:tab w:val="left" w:pos="1418"/>
        </w:tabs>
        <w:ind w:left="0" w:firstLine="709"/>
        <w:jc w:val="both"/>
        <w:rPr>
          <w:iCs/>
          <w:sz w:val="22"/>
          <w:szCs w:val="22"/>
        </w:rPr>
      </w:pPr>
      <w:r w:rsidRPr="00DB0E01">
        <w:rPr>
          <w:iCs/>
          <w:sz w:val="22"/>
          <w:szCs w:val="22"/>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044B4B7E" w:rsidR="00202736" w:rsidRPr="00DB0E01" w:rsidRDefault="00202736" w:rsidP="00E24A49">
      <w:pPr>
        <w:numPr>
          <w:ilvl w:val="1"/>
          <w:numId w:val="37"/>
        </w:numPr>
        <w:tabs>
          <w:tab w:val="left" w:pos="1418"/>
        </w:tabs>
        <w:ind w:left="0" w:firstLine="709"/>
        <w:jc w:val="both"/>
        <w:rPr>
          <w:iCs/>
          <w:color w:val="000000"/>
          <w:sz w:val="22"/>
          <w:szCs w:val="22"/>
        </w:rPr>
      </w:pPr>
      <w:r w:rsidRPr="00DB0E01">
        <w:rPr>
          <w:iCs/>
          <w:color w:val="000000"/>
          <w:sz w:val="22"/>
          <w:szCs w:val="22"/>
        </w:rPr>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8361B6D" w14:textId="77777777" w:rsidR="00202736" w:rsidRPr="00DB0E01" w:rsidRDefault="00202736" w:rsidP="00E24A49">
      <w:pPr>
        <w:numPr>
          <w:ilvl w:val="1"/>
          <w:numId w:val="37"/>
        </w:numPr>
        <w:tabs>
          <w:tab w:val="left" w:pos="1418"/>
        </w:tabs>
        <w:ind w:left="0" w:firstLine="709"/>
        <w:jc w:val="both"/>
        <w:rPr>
          <w:iCs/>
          <w:color w:val="000000"/>
          <w:sz w:val="22"/>
          <w:szCs w:val="22"/>
        </w:rPr>
      </w:pPr>
      <w:r w:rsidRPr="00DB0E01">
        <w:rPr>
          <w:iCs/>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C6DDC4" w14:textId="77777777" w:rsidR="00202736" w:rsidRPr="00DB0E01" w:rsidRDefault="00202736" w:rsidP="00E24A49">
      <w:pPr>
        <w:numPr>
          <w:ilvl w:val="1"/>
          <w:numId w:val="37"/>
        </w:numPr>
        <w:ind w:left="0" w:firstLine="709"/>
        <w:jc w:val="both"/>
        <w:rPr>
          <w:iCs/>
          <w:color w:val="000000"/>
          <w:sz w:val="22"/>
          <w:szCs w:val="22"/>
        </w:rPr>
      </w:pPr>
      <w:r w:rsidRPr="00DB0E01">
        <w:rPr>
          <w:iCs/>
          <w:sz w:val="22"/>
          <w:szCs w:val="22"/>
        </w:rPr>
        <w:t xml:space="preserve">Расторжение Контракта влечет прекращение обязательств Сторон по Контракту, за исключением обязательств </w:t>
      </w:r>
      <w:r w:rsidRPr="00DB0E01">
        <w:rPr>
          <w:iCs/>
          <w:color w:val="000000"/>
          <w:sz w:val="22"/>
          <w:szCs w:val="22"/>
        </w:rPr>
        <w:t>по оплате выполненной работы, связанных с недостатками работы</w:t>
      </w:r>
      <w:r w:rsidRPr="00DB0E01">
        <w:rPr>
          <w:iCs/>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E3698BE" w14:textId="77777777" w:rsidR="00202736" w:rsidRPr="00DB0E01" w:rsidRDefault="00202736" w:rsidP="00202736">
      <w:pPr>
        <w:autoSpaceDE w:val="0"/>
        <w:autoSpaceDN w:val="0"/>
        <w:adjustRightInd w:val="0"/>
        <w:ind w:firstLine="709"/>
        <w:rPr>
          <w:sz w:val="22"/>
          <w:szCs w:val="22"/>
        </w:rPr>
      </w:pPr>
    </w:p>
    <w:p w14:paraId="6F8EAAA1" w14:textId="77777777" w:rsidR="00202736" w:rsidRPr="00DB0E01" w:rsidRDefault="00202736" w:rsidP="00202736">
      <w:pPr>
        <w:numPr>
          <w:ilvl w:val="0"/>
          <w:numId w:val="38"/>
        </w:numPr>
        <w:tabs>
          <w:tab w:val="left" w:pos="426"/>
        </w:tabs>
        <w:ind w:hanging="2891"/>
        <w:jc w:val="center"/>
        <w:rPr>
          <w:b/>
          <w:sz w:val="22"/>
          <w:szCs w:val="22"/>
        </w:rPr>
      </w:pPr>
      <w:r w:rsidRPr="00DB0E01">
        <w:rPr>
          <w:b/>
          <w:sz w:val="22"/>
          <w:szCs w:val="22"/>
        </w:rPr>
        <w:t>Срок действия Контракта</w:t>
      </w:r>
    </w:p>
    <w:p w14:paraId="4F34DB1F" w14:textId="2B25496A" w:rsidR="00202736" w:rsidRPr="00DB0E01" w:rsidRDefault="00FE067D" w:rsidP="00202736">
      <w:pPr>
        <w:widowControl w:val="0"/>
        <w:numPr>
          <w:ilvl w:val="1"/>
          <w:numId w:val="38"/>
        </w:numPr>
        <w:autoSpaceDE w:val="0"/>
        <w:autoSpaceDN w:val="0"/>
        <w:adjustRightInd w:val="0"/>
        <w:ind w:left="0" w:firstLine="709"/>
        <w:jc w:val="both"/>
        <w:rPr>
          <w:iCs/>
          <w:sz w:val="22"/>
          <w:szCs w:val="22"/>
        </w:rPr>
      </w:pPr>
      <w:r w:rsidRPr="00DB0E01">
        <w:rPr>
          <w:iCs/>
          <w:sz w:val="22"/>
          <w:szCs w:val="22"/>
        </w:rPr>
        <w:t>Контракт вступает в силу со дня подписания его Сторонами и действует до 30.12.2025 года или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7042FA2" w14:textId="77777777" w:rsidR="00202736" w:rsidRPr="00DB0E01" w:rsidRDefault="00202736" w:rsidP="00202736">
      <w:pPr>
        <w:numPr>
          <w:ilvl w:val="0"/>
          <w:numId w:val="39"/>
        </w:numPr>
        <w:tabs>
          <w:tab w:val="left" w:pos="426"/>
        </w:tabs>
        <w:jc w:val="center"/>
        <w:rPr>
          <w:b/>
          <w:sz w:val="22"/>
          <w:szCs w:val="22"/>
        </w:rPr>
      </w:pPr>
      <w:r w:rsidRPr="00DB0E01">
        <w:rPr>
          <w:b/>
          <w:sz w:val="22"/>
          <w:szCs w:val="22"/>
        </w:rPr>
        <w:t>Прочие условия</w:t>
      </w:r>
    </w:p>
    <w:p w14:paraId="66A4205B" w14:textId="77777777" w:rsidR="00202736" w:rsidRPr="00DB0E01" w:rsidRDefault="00202736" w:rsidP="00E24A49">
      <w:pPr>
        <w:ind w:firstLine="709"/>
        <w:contextualSpacing/>
        <w:jc w:val="both"/>
        <w:rPr>
          <w:spacing w:val="-2"/>
          <w:sz w:val="22"/>
          <w:szCs w:val="22"/>
        </w:rPr>
      </w:pPr>
      <w:r w:rsidRPr="00DB0E01">
        <w:rPr>
          <w:spacing w:val="-2"/>
          <w:sz w:val="22"/>
          <w:szCs w:val="22"/>
        </w:rPr>
        <w:t xml:space="preserve">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w:t>
      </w:r>
      <w:r w:rsidRPr="00DB0E01">
        <w:rPr>
          <w:spacing w:val="-2"/>
          <w:sz w:val="22"/>
          <w:szCs w:val="22"/>
        </w:rPr>
        <w:lastRenderedPageBreak/>
        <w:t>использованием единой информационной системы в случаях, установленных действующем законодательством.</w:t>
      </w:r>
    </w:p>
    <w:p w14:paraId="417A4057" w14:textId="77777777" w:rsidR="00202736" w:rsidRPr="00DB0E01" w:rsidRDefault="00202736" w:rsidP="00E24A49">
      <w:pPr>
        <w:ind w:firstLine="709"/>
        <w:contextualSpacing/>
        <w:jc w:val="both"/>
        <w:rPr>
          <w:spacing w:val="-2"/>
          <w:sz w:val="22"/>
          <w:szCs w:val="22"/>
        </w:rPr>
      </w:pPr>
      <w:r w:rsidRPr="00DB0E01">
        <w:rPr>
          <w:spacing w:val="-2"/>
          <w:sz w:val="22"/>
          <w:szCs w:val="22"/>
        </w:rPr>
        <w:t xml:space="preserve"> Датой получения такого уведомления считается:</w:t>
      </w:r>
    </w:p>
    <w:p w14:paraId="0A03180F" w14:textId="77777777" w:rsidR="00202736" w:rsidRPr="00DB0E01" w:rsidRDefault="00202736" w:rsidP="00E24A49">
      <w:pPr>
        <w:ind w:firstLine="709"/>
        <w:contextualSpacing/>
        <w:jc w:val="both"/>
        <w:rPr>
          <w:spacing w:val="-2"/>
          <w:sz w:val="22"/>
          <w:szCs w:val="22"/>
        </w:rPr>
      </w:pPr>
      <w:r w:rsidRPr="00DB0E01">
        <w:rPr>
          <w:spacing w:val="-2"/>
          <w:sz w:val="22"/>
          <w:szCs w:val="2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B0E01" w:rsidRDefault="00202736" w:rsidP="00E24A49">
      <w:pPr>
        <w:ind w:firstLine="709"/>
        <w:contextualSpacing/>
        <w:jc w:val="both"/>
        <w:rPr>
          <w:spacing w:val="-2"/>
          <w:sz w:val="22"/>
          <w:szCs w:val="22"/>
        </w:rPr>
      </w:pPr>
      <w:r w:rsidRPr="00DB0E01">
        <w:rPr>
          <w:spacing w:val="-2"/>
          <w:sz w:val="22"/>
          <w:szCs w:val="2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B0E01" w:rsidRDefault="00202736" w:rsidP="00E24A49">
      <w:pPr>
        <w:ind w:firstLine="709"/>
        <w:contextualSpacing/>
        <w:jc w:val="both"/>
        <w:rPr>
          <w:spacing w:val="-2"/>
          <w:sz w:val="22"/>
          <w:szCs w:val="22"/>
        </w:rPr>
      </w:pPr>
      <w:r w:rsidRPr="00DB0E01">
        <w:rPr>
          <w:spacing w:val="-2"/>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B0E01" w:rsidRDefault="00202736" w:rsidP="00E24A49">
      <w:pPr>
        <w:ind w:firstLine="709"/>
        <w:contextualSpacing/>
        <w:jc w:val="both"/>
        <w:rPr>
          <w:color w:val="000000"/>
          <w:spacing w:val="-2"/>
          <w:sz w:val="22"/>
          <w:szCs w:val="22"/>
        </w:rPr>
      </w:pPr>
      <w:r w:rsidRPr="00DB0E01">
        <w:rPr>
          <w:color w:val="000000"/>
          <w:spacing w:val="-2"/>
          <w:sz w:val="22"/>
          <w:szCs w:val="22"/>
        </w:rPr>
        <w:t>14.2. Корреспонденция считается доставленной Стороне также в случаях, если:</w:t>
      </w:r>
    </w:p>
    <w:p w14:paraId="77E73CAD" w14:textId="77777777" w:rsidR="00202736" w:rsidRPr="00DB0E01" w:rsidRDefault="00202736" w:rsidP="00E24A49">
      <w:pPr>
        <w:ind w:firstLine="709"/>
        <w:jc w:val="both"/>
        <w:rPr>
          <w:rFonts w:eastAsia="Calibri"/>
          <w:color w:val="000000"/>
          <w:spacing w:val="-2"/>
          <w:sz w:val="22"/>
          <w:szCs w:val="22"/>
          <w:lang w:eastAsia="en-US"/>
        </w:rPr>
      </w:pPr>
      <w:r w:rsidRPr="00DB0E01">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B0E01" w:rsidRDefault="00202736" w:rsidP="00E24A49">
      <w:pPr>
        <w:ind w:firstLine="709"/>
        <w:jc w:val="both"/>
        <w:rPr>
          <w:rFonts w:eastAsia="Calibri"/>
          <w:color w:val="000000"/>
          <w:spacing w:val="-2"/>
          <w:sz w:val="22"/>
          <w:szCs w:val="22"/>
          <w:lang w:eastAsia="en-US"/>
        </w:rPr>
      </w:pPr>
      <w:r w:rsidRPr="00DB0E01">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DB0E01" w:rsidRDefault="00202736" w:rsidP="00E24A49">
      <w:pPr>
        <w:ind w:firstLine="709"/>
        <w:jc w:val="both"/>
        <w:rPr>
          <w:rFonts w:eastAsia="Calibri"/>
          <w:iCs/>
          <w:color w:val="000000"/>
          <w:sz w:val="22"/>
          <w:szCs w:val="22"/>
          <w:lang w:eastAsia="en-US"/>
        </w:rPr>
      </w:pPr>
      <w:r w:rsidRPr="00DB0E01">
        <w:rPr>
          <w:rFonts w:eastAsia="Calibri"/>
          <w:color w:val="000000"/>
          <w:spacing w:val="-2"/>
          <w:sz w:val="22"/>
          <w:szCs w:val="22"/>
          <w:lang w:eastAsia="en-US"/>
        </w:rPr>
        <w:t>14.3.</w:t>
      </w:r>
      <w:r w:rsidRPr="00DB0E01">
        <w:rPr>
          <w:rFonts w:eastAsia="Calibri"/>
          <w:iCs/>
          <w:color w:val="000000"/>
          <w:sz w:val="22"/>
          <w:szCs w:val="22"/>
          <w:lang w:eastAsia="en-US"/>
        </w:rPr>
        <w:t xml:space="preserve">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DD95744" w14:textId="77777777" w:rsidR="00202736" w:rsidRPr="00DB0E01" w:rsidRDefault="00202736" w:rsidP="00E24A49">
      <w:pPr>
        <w:ind w:firstLine="709"/>
        <w:jc w:val="both"/>
        <w:rPr>
          <w:color w:val="000000"/>
          <w:sz w:val="22"/>
          <w:szCs w:val="22"/>
        </w:rPr>
      </w:pPr>
      <w:r w:rsidRPr="00DB0E01">
        <w:rPr>
          <w:rFonts w:eastAsia="Calibri"/>
          <w:iCs/>
          <w:color w:val="000000"/>
          <w:sz w:val="22"/>
          <w:szCs w:val="22"/>
          <w:lang w:eastAsia="en-US"/>
        </w:rPr>
        <w:t>14.4.</w:t>
      </w:r>
      <w:r w:rsidRPr="00DB0E01">
        <w:rPr>
          <w:color w:val="000000"/>
          <w:sz w:val="22"/>
          <w:szCs w:val="22"/>
        </w:rPr>
        <w:t xml:space="preserve"> Все приложения к Контракту являются его неотъемной частью. К Контракту прилагаются:</w:t>
      </w:r>
    </w:p>
    <w:p w14:paraId="65F58180" w14:textId="2031BC4F" w:rsidR="00202736" w:rsidRPr="00DB0E01" w:rsidRDefault="00202736" w:rsidP="00E24A49">
      <w:pPr>
        <w:autoSpaceDE w:val="0"/>
        <w:autoSpaceDN w:val="0"/>
        <w:adjustRightInd w:val="0"/>
        <w:ind w:firstLine="709"/>
        <w:jc w:val="both"/>
        <w:rPr>
          <w:rFonts w:cs="Arial"/>
          <w:sz w:val="22"/>
          <w:szCs w:val="22"/>
        </w:rPr>
      </w:pPr>
      <w:r w:rsidRPr="00DB0E01">
        <w:rPr>
          <w:rFonts w:cs="Arial"/>
          <w:sz w:val="22"/>
          <w:szCs w:val="22"/>
        </w:rPr>
        <w:t>Техническое задание (</w:t>
      </w:r>
      <w:r w:rsidR="00D02053" w:rsidRPr="00DB0E01">
        <w:rPr>
          <w:rFonts w:cs="Arial"/>
          <w:sz w:val="22"/>
          <w:szCs w:val="22"/>
        </w:rPr>
        <w:t>Приложение №</w:t>
      </w:r>
      <w:r w:rsidR="00E24A49" w:rsidRPr="00DB0E01">
        <w:rPr>
          <w:rFonts w:cs="Arial"/>
          <w:sz w:val="22"/>
          <w:szCs w:val="22"/>
        </w:rPr>
        <w:t xml:space="preserve"> </w:t>
      </w:r>
      <w:r w:rsidRPr="00DB0E01">
        <w:rPr>
          <w:rFonts w:cs="Arial"/>
          <w:sz w:val="22"/>
          <w:szCs w:val="22"/>
        </w:rPr>
        <w:t>1);</w:t>
      </w:r>
    </w:p>
    <w:p w14:paraId="1675F560" w14:textId="0D669D55" w:rsidR="00202736" w:rsidRPr="00DB0E01" w:rsidRDefault="00202736" w:rsidP="00E24A49">
      <w:pPr>
        <w:autoSpaceDE w:val="0"/>
        <w:autoSpaceDN w:val="0"/>
        <w:adjustRightInd w:val="0"/>
        <w:ind w:firstLine="709"/>
        <w:jc w:val="both"/>
        <w:rPr>
          <w:rFonts w:cs="Arial"/>
          <w:sz w:val="22"/>
          <w:szCs w:val="22"/>
        </w:rPr>
      </w:pPr>
      <w:r w:rsidRPr="00DB0E01">
        <w:rPr>
          <w:rFonts w:cs="Arial"/>
          <w:sz w:val="22"/>
          <w:szCs w:val="22"/>
        </w:rPr>
        <w:t xml:space="preserve">Локальный сметный расчет (Приложение </w:t>
      </w:r>
      <w:r w:rsidR="00E24A49" w:rsidRPr="00DB0E01">
        <w:rPr>
          <w:rFonts w:cs="Arial"/>
          <w:sz w:val="22"/>
          <w:szCs w:val="22"/>
        </w:rPr>
        <w:t>№</w:t>
      </w:r>
      <w:r w:rsidRPr="00DB0E01">
        <w:rPr>
          <w:rFonts w:cs="Arial"/>
          <w:sz w:val="22"/>
          <w:szCs w:val="22"/>
        </w:rPr>
        <w:t xml:space="preserve"> 2)</w:t>
      </w:r>
      <w:r w:rsidR="007D7BDF" w:rsidRPr="00DB0E01">
        <w:rPr>
          <w:rFonts w:cs="Arial"/>
          <w:sz w:val="22"/>
          <w:szCs w:val="22"/>
        </w:rPr>
        <w:t>.</w:t>
      </w:r>
    </w:p>
    <w:p w14:paraId="4653309A" w14:textId="77777777" w:rsidR="00202736" w:rsidRPr="00DB0E01" w:rsidRDefault="00202736" w:rsidP="00E24A49">
      <w:pPr>
        <w:ind w:firstLine="709"/>
        <w:jc w:val="both"/>
        <w:rPr>
          <w:sz w:val="22"/>
          <w:szCs w:val="22"/>
        </w:rPr>
      </w:pPr>
      <w:r w:rsidRPr="00DB0E01">
        <w:rPr>
          <w:sz w:val="22"/>
          <w:szCs w:val="22"/>
        </w:rPr>
        <w:t>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14:paraId="007C5DCA" w14:textId="77777777" w:rsidR="00202736" w:rsidRPr="00DB0E01" w:rsidRDefault="00202736" w:rsidP="00E24A49">
      <w:pPr>
        <w:ind w:firstLine="709"/>
        <w:jc w:val="both"/>
        <w:rPr>
          <w:sz w:val="22"/>
          <w:szCs w:val="22"/>
        </w:rPr>
      </w:pPr>
      <w:r w:rsidRPr="00DB0E01">
        <w:rPr>
          <w:sz w:val="22"/>
          <w:szCs w:val="22"/>
        </w:rPr>
        <w:t>В случаях, предусмотренных законодательством Российской Федерации и иными нормативными правовыми актами о контрактной системе в сфере закупок, с целью изменения существенных условий Контракта:</w:t>
      </w:r>
    </w:p>
    <w:p w14:paraId="3E26B9B1" w14:textId="6AE58D39" w:rsidR="00202736" w:rsidRPr="00DB0E01" w:rsidRDefault="00202736" w:rsidP="00E24A49">
      <w:pPr>
        <w:ind w:firstLine="709"/>
        <w:jc w:val="both"/>
        <w:rPr>
          <w:sz w:val="22"/>
          <w:szCs w:val="22"/>
        </w:rPr>
      </w:pPr>
      <w:r w:rsidRPr="00DB0E01">
        <w:rPr>
          <w:sz w:val="22"/>
          <w:szCs w:val="22"/>
        </w:rPr>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w:t>
      </w:r>
    </w:p>
    <w:p w14:paraId="6EAE94B0" w14:textId="08508890" w:rsidR="00202736" w:rsidRPr="00DB0E01" w:rsidRDefault="00202736" w:rsidP="00E24A49">
      <w:pPr>
        <w:ind w:firstLine="709"/>
        <w:jc w:val="both"/>
        <w:rPr>
          <w:sz w:val="22"/>
          <w:szCs w:val="22"/>
        </w:rPr>
      </w:pPr>
      <w:r w:rsidRPr="00DB0E01">
        <w:rPr>
          <w:sz w:val="22"/>
          <w:szCs w:val="22"/>
        </w:rPr>
        <w:t xml:space="preserve">б) </w:t>
      </w:r>
      <w:r w:rsidR="00FE067D" w:rsidRPr="00DB0E01">
        <w:rPr>
          <w:sz w:val="22"/>
          <w:szCs w:val="22"/>
        </w:rP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проект соглашения об изменении условий контракта для подписания либо в письменной форме отказ об изменении существенных условий контракта с обоснованием такого отказа.   </w:t>
      </w:r>
      <w:r w:rsidRPr="00DB0E01">
        <w:rPr>
          <w:sz w:val="22"/>
          <w:szCs w:val="22"/>
        </w:rPr>
        <w:t xml:space="preserve"> </w:t>
      </w:r>
    </w:p>
    <w:p w14:paraId="3A8B23FE" w14:textId="77777777" w:rsidR="00202736" w:rsidRPr="00DB0E01" w:rsidRDefault="00202736" w:rsidP="00E24A49">
      <w:pPr>
        <w:autoSpaceDE w:val="0"/>
        <w:autoSpaceDN w:val="0"/>
        <w:adjustRightInd w:val="0"/>
        <w:ind w:firstLine="709"/>
        <w:jc w:val="both"/>
        <w:rPr>
          <w:sz w:val="22"/>
          <w:szCs w:val="22"/>
        </w:rPr>
      </w:pPr>
      <w:r w:rsidRPr="00DB0E01">
        <w:rPr>
          <w:iCs/>
          <w:color w:val="000000"/>
          <w:sz w:val="22"/>
          <w:szCs w:val="22"/>
        </w:rPr>
        <w:t xml:space="preserve">14.6. </w:t>
      </w:r>
      <w:r w:rsidRPr="00DB0E01">
        <w:rPr>
          <w:color w:val="000000"/>
          <w:sz w:val="22"/>
          <w:szCs w:val="22"/>
        </w:rPr>
        <w:t>В случае изменения наименования</w:t>
      </w:r>
      <w:r w:rsidRPr="00DB0E01">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148D3A"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14.8. Заказчик по согласованию с Подрядчиком в ходе исполнения Контракта вправе изменить объем выполняемых работ по Контракту при изменении потребности в объеме,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07AD9CB" w14:textId="1C947B01" w:rsidR="00202736" w:rsidRPr="00DB0E01" w:rsidRDefault="00202736" w:rsidP="00E24A49">
      <w:pPr>
        <w:autoSpaceDE w:val="0"/>
        <w:autoSpaceDN w:val="0"/>
        <w:adjustRightInd w:val="0"/>
        <w:ind w:firstLine="709"/>
        <w:jc w:val="both"/>
        <w:rPr>
          <w:sz w:val="22"/>
          <w:szCs w:val="22"/>
        </w:rPr>
      </w:pPr>
      <w:r w:rsidRPr="00DB0E01">
        <w:rPr>
          <w:sz w:val="22"/>
          <w:szCs w:val="22"/>
        </w:rPr>
        <w:t>14.9. 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w:t>
      </w:r>
      <w:r w:rsidR="00FE067D" w:rsidRPr="00DB0E01">
        <w:rPr>
          <w:sz w:val="22"/>
          <w:szCs w:val="22"/>
        </w:rPr>
        <w:t>о статьей 14</w:t>
      </w:r>
      <w:r w:rsidRPr="00DB0E01">
        <w:rPr>
          <w:sz w:val="22"/>
          <w:szCs w:val="22"/>
        </w:rPr>
        <w:t xml:space="preserve"> Федерального закона о контрактной системе)</w:t>
      </w:r>
      <w:r w:rsidRPr="00DB0E01">
        <w:rPr>
          <w:b/>
          <w:sz w:val="22"/>
          <w:szCs w:val="22"/>
        </w:rPr>
        <w:t xml:space="preserve"> </w:t>
      </w:r>
      <w:r w:rsidRPr="00DB0E01">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401ED8D" w14:textId="77777777" w:rsidR="00202736" w:rsidRPr="00DB0E01" w:rsidRDefault="00202736" w:rsidP="00E24A49">
      <w:pPr>
        <w:autoSpaceDE w:val="0"/>
        <w:autoSpaceDN w:val="0"/>
        <w:adjustRightInd w:val="0"/>
        <w:ind w:firstLine="709"/>
        <w:jc w:val="both"/>
        <w:rPr>
          <w:sz w:val="22"/>
          <w:szCs w:val="22"/>
        </w:rPr>
      </w:pPr>
      <w:r w:rsidRPr="00DB0E01">
        <w:rPr>
          <w:sz w:val="22"/>
          <w:szCs w:val="22"/>
        </w:rPr>
        <w:lastRenderedPageBreak/>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9032BE3"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14.11.В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9B7925C" w14:textId="77777777" w:rsidR="00202736" w:rsidRPr="00DB0E01" w:rsidRDefault="00202736" w:rsidP="00E24A49">
      <w:pPr>
        <w:autoSpaceDE w:val="0"/>
        <w:autoSpaceDN w:val="0"/>
        <w:adjustRightInd w:val="0"/>
        <w:ind w:firstLine="709"/>
        <w:jc w:val="both"/>
        <w:rPr>
          <w:sz w:val="22"/>
          <w:szCs w:val="22"/>
        </w:rPr>
      </w:pPr>
      <w:r w:rsidRPr="00DB0E01">
        <w:rPr>
          <w:sz w:val="22"/>
          <w:szCs w:val="22"/>
        </w:rP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DB0E01" w:rsidRDefault="00202736" w:rsidP="00E24A49">
      <w:pPr>
        <w:autoSpaceDE w:val="0"/>
        <w:autoSpaceDN w:val="0"/>
        <w:adjustRightInd w:val="0"/>
        <w:ind w:firstLine="709"/>
        <w:jc w:val="both"/>
        <w:rPr>
          <w:iCs/>
          <w:sz w:val="22"/>
          <w:szCs w:val="22"/>
        </w:rPr>
      </w:pPr>
      <w:r w:rsidRPr="00DB0E01">
        <w:rPr>
          <w:sz w:val="22"/>
          <w:szCs w:val="22"/>
        </w:rPr>
        <w:t>14.13.</w:t>
      </w:r>
      <w:r w:rsidRPr="00DB0E01">
        <w:rPr>
          <w:iCs/>
          <w:sz w:val="22"/>
          <w:szCs w:val="22"/>
        </w:rPr>
        <w:t xml:space="preserve"> Изменения Контракта оформляются в письменном виде путем подписания Сторонами дополнительного соглашения к Контракту.</w:t>
      </w:r>
    </w:p>
    <w:p w14:paraId="2CE4C065" w14:textId="77777777" w:rsidR="00202736" w:rsidRPr="00DB0E01" w:rsidRDefault="00202736" w:rsidP="00E24A49">
      <w:pPr>
        <w:autoSpaceDE w:val="0"/>
        <w:autoSpaceDN w:val="0"/>
        <w:adjustRightInd w:val="0"/>
        <w:ind w:firstLine="709"/>
        <w:jc w:val="both"/>
        <w:rPr>
          <w:iCs/>
          <w:sz w:val="22"/>
          <w:szCs w:val="22"/>
        </w:rPr>
      </w:pPr>
      <w:r w:rsidRPr="00DB0E01">
        <w:rPr>
          <w:iCs/>
          <w:sz w:val="22"/>
          <w:szCs w:val="22"/>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5EB5A719" w14:textId="77777777" w:rsidR="00202736" w:rsidRPr="00DB0E01" w:rsidRDefault="00202736" w:rsidP="00202736">
      <w:pPr>
        <w:autoSpaceDE w:val="0"/>
        <w:autoSpaceDN w:val="0"/>
        <w:adjustRightInd w:val="0"/>
        <w:ind w:firstLine="709"/>
        <w:rPr>
          <w:sz w:val="22"/>
          <w:szCs w:val="22"/>
        </w:rPr>
      </w:pPr>
    </w:p>
    <w:p w14:paraId="79D86410" w14:textId="77777777" w:rsidR="00202736" w:rsidRPr="00DB0E01" w:rsidRDefault="00202736" w:rsidP="00202736">
      <w:pPr>
        <w:keepNext/>
        <w:tabs>
          <w:tab w:val="left" w:pos="426"/>
        </w:tabs>
        <w:suppressAutoHyphens/>
        <w:ind w:left="3261" w:hanging="3261"/>
        <w:jc w:val="center"/>
        <w:outlineLvl w:val="2"/>
        <w:rPr>
          <w:bCs/>
          <w:iCs/>
          <w:sz w:val="22"/>
          <w:szCs w:val="22"/>
        </w:rPr>
      </w:pPr>
      <w:r w:rsidRPr="00DB0E01">
        <w:rPr>
          <w:b/>
          <w:bCs/>
          <w:iCs/>
          <w:sz w:val="22"/>
          <w:szCs w:val="22"/>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4909"/>
        <w:gridCol w:w="4446"/>
      </w:tblGrid>
      <w:tr w:rsidR="00202736" w:rsidRPr="00DB0E01" w14:paraId="7685F954" w14:textId="77777777" w:rsidTr="00DF329B">
        <w:tc>
          <w:tcPr>
            <w:tcW w:w="5211" w:type="dxa"/>
            <w:shd w:val="clear" w:color="auto" w:fill="auto"/>
          </w:tcPr>
          <w:p w14:paraId="7D83AEEC" w14:textId="77777777" w:rsidR="00202736" w:rsidRPr="00DB0E01" w:rsidRDefault="00202736" w:rsidP="000B55D7">
            <w:pPr>
              <w:tabs>
                <w:tab w:val="left" w:pos="0"/>
              </w:tabs>
              <w:contextualSpacing/>
              <w:rPr>
                <w:b/>
                <w:sz w:val="22"/>
                <w:szCs w:val="22"/>
              </w:rPr>
            </w:pPr>
            <w:r w:rsidRPr="00DB0E01">
              <w:rPr>
                <w:b/>
                <w:sz w:val="22"/>
                <w:szCs w:val="22"/>
              </w:rPr>
              <w:t>ЗАКАЗЧИК</w:t>
            </w:r>
          </w:p>
          <w:p w14:paraId="3FDA9057" w14:textId="77777777" w:rsidR="00202736" w:rsidRPr="00DB0E01" w:rsidRDefault="00202736" w:rsidP="000B55D7">
            <w:pPr>
              <w:rPr>
                <w:sz w:val="22"/>
                <w:szCs w:val="22"/>
              </w:rPr>
            </w:pPr>
            <w:r w:rsidRPr="00DB0E01">
              <w:rPr>
                <w:sz w:val="22"/>
                <w:szCs w:val="22"/>
              </w:rPr>
              <w:t xml:space="preserve">Администрация города Рубцовска </w:t>
            </w:r>
          </w:p>
          <w:p w14:paraId="3EE03624" w14:textId="77777777" w:rsidR="00202736" w:rsidRPr="00DB0E01" w:rsidRDefault="00202736" w:rsidP="000B55D7">
            <w:pPr>
              <w:rPr>
                <w:sz w:val="22"/>
                <w:szCs w:val="22"/>
              </w:rPr>
            </w:pPr>
            <w:r w:rsidRPr="00DB0E01">
              <w:rPr>
                <w:sz w:val="22"/>
                <w:szCs w:val="22"/>
              </w:rPr>
              <w:t>Алтайского края</w:t>
            </w:r>
          </w:p>
          <w:p w14:paraId="3A89E96E" w14:textId="77777777" w:rsidR="00202736" w:rsidRPr="00DB0E01" w:rsidRDefault="00202736" w:rsidP="000B55D7">
            <w:pPr>
              <w:rPr>
                <w:sz w:val="22"/>
                <w:szCs w:val="22"/>
              </w:rPr>
            </w:pPr>
            <w:r w:rsidRPr="00DB0E01">
              <w:rPr>
                <w:sz w:val="22"/>
                <w:szCs w:val="22"/>
              </w:rPr>
              <w:t xml:space="preserve">ИНН 2209011079; КПП 220901001; </w:t>
            </w:r>
          </w:p>
          <w:p w14:paraId="57CCFF72" w14:textId="77777777" w:rsidR="00202736" w:rsidRPr="00DB0E01" w:rsidRDefault="00202736" w:rsidP="000B55D7">
            <w:pPr>
              <w:rPr>
                <w:sz w:val="22"/>
                <w:szCs w:val="22"/>
              </w:rPr>
            </w:pPr>
            <w:r w:rsidRPr="00DB0E01">
              <w:rPr>
                <w:sz w:val="22"/>
                <w:szCs w:val="22"/>
              </w:rPr>
              <w:t>ОКТМО 01716000</w:t>
            </w:r>
          </w:p>
          <w:p w14:paraId="6E709420" w14:textId="77777777" w:rsidR="00202736" w:rsidRPr="00DB0E01" w:rsidRDefault="00202736" w:rsidP="000B55D7">
            <w:pPr>
              <w:rPr>
                <w:sz w:val="22"/>
                <w:szCs w:val="22"/>
              </w:rPr>
            </w:pPr>
            <w:r w:rsidRPr="00DB0E01">
              <w:rPr>
                <w:sz w:val="22"/>
                <w:szCs w:val="22"/>
              </w:rPr>
              <w:t>658200, г. Рубцовск, пр. Ленина,130</w:t>
            </w:r>
          </w:p>
          <w:p w14:paraId="6FEF760D" w14:textId="77777777" w:rsidR="00202736" w:rsidRPr="00DB0E01" w:rsidRDefault="00202736" w:rsidP="000B55D7">
            <w:pPr>
              <w:rPr>
                <w:sz w:val="22"/>
                <w:szCs w:val="22"/>
              </w:rPr>
            </w:pPr>
            <w:r w:rsidRPr="00DB0E01">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DB0E01" w:rsidRDefault="00202736" w:rsidP="000B55D7">
            <w:pPr>
              <w:rPr>
                <w:sz w:val="22"/>
                <w:szCs w:val="22"/>
              </w:rPr>
            </w:pPr>
            <w:r w:rsidRPr="00DB0E01">
              <w:rPr>
                <w:sz w:val="22"/>
                <w:szCs w:val="22"/>
              </w:rPr>
              <w:t>РУБЦОВСКА, Л/С 03173011690)</w:t>
            </w:r>
          </w:p>
          <w:p w14:paraId="5AAC93E2" w14:textId="77777777" w:rsidR="00202736" w:rsidRPr="00DB0E01" w:rsidRDefault="00202736" w:rsidP="000B55D7">
            <w:pPr>
              <w:rPr>
                <w:sz w:val="22"/>
                <w:szCs w:val="22"/>
              </w:rPr>
            </w:pPr>
            <w:r w:rsidRPr="00DB0E01">
              <w:rPr>
                <w:sz w:val="22"/>
                <w:szCs w:val="22"/>
              </w:rPr>
              <w:t xml:space="preserve">Банк: ОТДЕЛЕНИЕ БАРНАУЛ БАНКА РОССИИ//УФК по Алтайскому краю </w:t>
            </w:r>
          </w:p>
          <w:p w14:paraId="29B22EC1" w14:textId="77777777" w:rsidR="00202736" w:rsidRPr="00DB0E01" w:rsidRDefault="00202736" w:rsidP="000B55D7">
            <w:pPr>
              <w:rPr>
                <w:sz w:val="22"/>
                <w:szCs w:val="22"/>
              </w:rPr>
            </w:pPr>
            <w:r w:rsidRPr="00DB0E01">
              <w:rPr>
                <w:sz w:val="22"/>
                <w:szCs w:val="22"/>
              </w:rPr>
              <w:t>г. Барнаул</w:t>
            </w:r>
          </w:p>
          <w:p w14:paraId="33B859F0" w14:textId="77777777" w:rsidR="00202736" w:rsidRPr="00DB0E01" w:rsidRDefault="00202736" w:rsidP="000B55D7">
            <w:pPr>
              <w:rPr>
                <w:sz w:val="22"/>
                <w:szCs w:val="22"/>
              </w:rPr>
            </w:pPr>
            <w:r w:rsidRPr="00DB0E01">
              <w:rPr>
                <w:sz w:val="22"/>
                <w:szCs w:val="22"/>
              </w:rPr>
              <w:t>БИК 010173001</w:t>
            </w:r>
          </w:p>
          <w:p w14:paraId="425F0C07" w14:textId="77777777" w:rsidR="00202736" w:rsidRPr="00DB0E01" w:rsidRDefault="00202736" w:rsidP="000B55D7">
            <w:pPr>
              <w:rPr>
                <w:sz w:val="22"/>
                <w:szCs w:val="22"/>
              </w:rPr>
            </w:pPr>
            <w:r w:rsidRPr="00DB0E01">
              <w:rPr>
                <w:sz w:val="22"/>
                <w:szCs w:val="22"/>
              </w:rPr>
              <w:t>ЕКС 40102810045370000009</w:t>
            </w:r>
          </w:p>
          <w:p w14:paraId="535D3917" w14:textId="77777777" w:rsidR="00202736" w:rsidRPr="00DB0E01" w:rsidRDefault="00202736" w:rsidP="000B55D7">
            <w:pPr>
              <w:rPr>
                <w:sz w:val="22"/>
                <w:szCs w:val="22"/>
              </w:rPr>
            </w:pPr>
            <w:r w:rsidRPr="00DB0E01">
              <w:rPr>
                <w:sz w:val="22"/>
                <w:szCs w:val="22"/>
              </w:rPr>
              <w:t>КС   03231643017160001700</w:t>
            </w:r>
          </w:p>
          <w:p w14:paraId="3A640B4F" w14:textId="77777777" w:rsidR="00202736" w:rsidRPr="00DB0E01" w:rsidRDefault="00202736" w:rsidP="000B55D7">
            <w:pPr>
              <w:rPr>
                <w:sz w:val="22"/>
                <w:szCs w:val="22"/>
              </w:rPr>
            </w:pPr>
            <w:r w:rsidRPr="00DB0E01">
              <w:rPr>
                <w:sz w:val="22"/>
                <w:szCs w:val="22"/>
              </w:rPr>
              <w:t>__________________</w:t>
            </w:r>
          </w:p>
          <w:p w14:paraId="2B12BB61" w14:textId="77777777" w:rsidR="00202736" w:rsidRPr="00DB0E01" w:rsidRDefault="00202736" w:rsidP="000B55D7">
            <w:pPr>
              <w:rPr>
                <w:sz w:val="22"/>
                <w:szCs w:val="22"/>
              </w:rPr>
            </w:pPr>
          </w:p>
        </w:tc>
        <w:tc>
          <w:tcPr>
            <w:tcW w:w="4785" w:type="dxa"/>
            <w:shd w:val="clear" w:color="auto" w:fill="auto"/>
          </w:tcPr>
          <w:p w14:paraId="08AB3E60" w14:textId="77777777" w:rsidR="00202736" w:rsidRPr="00DB0E01" w:rsidRDefault="00202736" w:rsidP="000B55D7">
            <w:pPr>
              <w:tabs>
                <w:tab w:val="left" w:pos="0"/>
              </w:tabs>
              <w:contextualSpacing/>
              <w:rPr>
                <w:b/>
                <w:sz w:val="22"/>
                <w:szCs w:val="22"/>
              </w:rPr>
            </w:pPr>
            <w:r w:rsidRPr="00DB0E01">
              <w:rPr>
                <w:b/>
                <w:sz w:val="22"/>
                <w:szCs w:val="22"/>
              </w:rPr>
              <w:t>ПОДРЯДЧИК</w:t>
            </w:r>
          </w:p>
          <w:p w14:paraId="2C849CF4" w14:textId="77777777" w:rsidR="00202736" w:rsidRPr="00DB0E01" w:rsidRDefault="00202736" w:rsidP="000B55D7">
            <w:pPr>
              <w:tabs>
                <w:tab w:val="left" w:pos="0"/>
              </w:tabs>
              <w:contextualSpacing/>
              <w:rPr>
                <w:sz w:val="22"/>
                <w:szCs w:val="22"/>
              </w:rPr>
            </w:pPr>
          </w:p>
        </w:tc>
      </w:tr>
    </w:tbl>
    <w:p w14:paraId="58D0DE64" w14:textId="77777777" w:rsidR="0074703B" w:rsidRPr="00DB0E01" w:rsidRDefault="0074703B" w:rsidP="0074703B">
      <w:pPr>
        <w:jc w:val="right"/>
        <w:rPr>
          <w:sz w:val="22"/>
          <w:szCs w:val="22"/>
        </w:rPr>
      </w:pPr>
    </w:p>
    <w:p w14:paraId="7396D2F0" w14:textId="77777777" w:rsidR="00527EB6" w:rsidRPr="00DB0E01" w:rsidRDefault="00527EB6" w:rsidP="00DB380D">
      <w:pPr>
        <w:jc w:val="right"/>
        <w:rPr>
          <w:rStyle w:val="FontStyle51"/>
          <w:b/>
          <w:sz w:val="22"/>
          <w:szCs w:val="22"/>
        </w:rPr>
      </w:pPr>
    </w:p>
    <w:p w14:paraId="057813F2" w14:textId="77777777" w:rsidR="00527EB6" w:rsidRPr="00DB0E01" w:rsidRDefault="00527EB6" w:rsidP="00DB380D">
      <w:pPr>
        <w:jc w:val="right"/>
        <w:rPr>
          <w:rStyle w:val="FontStyle51"/>
          <w:b/>
          <w:sz w:val="22"/>
          <w:szCs w:val="22"/>
        </w:rPr>
      </w:pPr>
    </w:p>
    <w:p w14:paraId="5F89EC3D" w14:textId="77777777" w:rsidR="00527EB6" w:rsidRPr="00DB0E01" w:rsidRDefault="00527EB6" w:rsidP="00DB380D">
      <w:pPr>
        <w:jc w:val="right"/>
        <w:rPr>
          <w:rStyle w:val="FontStyle51"/>
          <w:b/>
          <w:sz w:val="22"/>
          <w:szCs w:val="22"/>
        </w:rPr>
      </w:pPr>
    </w:p>
    <w:p w14:paraId="23637FB9" w14:textId="77777777" w:rsidR="00527EB6" w:rsidRPr="00DB0E01" w:rsidRDefault="00527EB6" w:rsidP="00DB380D">
      <w:pPr>
        <w:jc w:val="right"/>
        <w:rPr>
          <w:rStyle w:val="FontStyle51"/>
          <w:b/>
          <w:sz w:val="22"/>
          <w:szCs w:val="22"/>
        </w:rPr>
      </w:pPr>
    </w:p>
    <w:p w14:paraId="7877F5F7" w14:textId="5EFBF090" w:rsidR="00527EB6" w:rsidRPr="00DB0E01" w:rsidRDefault="00527EB6" w:rsidP="00DB380D">
      <w:pPr>
        <w:jc w:val="right"/>
        <w:rPr>
          <w:rStyle w:val="FontStyle51"/>
          <w:b/>
          <w:sz w:val="22"/>
          <w:szCs w:val="22"/>
        </w:rPr>
      </w:pPr>
    </w:p>
    <w:p w14:paraId="02489EE8" w14:textId="3704CE8C" w:rsidR="002C52D5" w:rsidRPr="00DB0E01" w:rsidRDefault="002C52D5" w:rsidP="00DB380D">
      <w:pPr>
        <w:jc w:val="right"/>
        <w:rPr>
          <w:rStyle w:val="FontStyle51"/>
          <w:b/>
          <w:sz w:val="22"/>
          <w:szCs w:val="22"/>
        </w:rPr>
      </w:pPr>
    </w:p>
    <w:p w14:paraId="4E74A767" w14:textId="6C470364" w:rsidR="002C52D5" w:rsidRPr="00DB0E01" w:rsidRDefault="002C52D5" w:rsidP="00DB380D">
      <w:pPr>
        <w:jc w:val="right"/>
        <w:rPr>
          <w:rStyle w:val="FontStyle51"/>
          <w:b/>
          <w:sz w:val="22"/>
          <w:szCs w:val="22"/>
        </w:rPr>
      </w:pPr>
    </w:p>
    <w:p w14:paraId="7B59FF85" w14:textId="073F84A6" w:rsidR="002C52D5" w:rsidRPr="00DB0E01" w:rsidRDefault="002C52D5" w:rsidP="00DB380D">
      <w:pPr>
        <w:jc w:val="right"/>
        <w:rPr>
          <w:rStyle w:val="FontStyle51"/>
          <w:b/>
          <w:sz w:val="22"/>
          <w:szCs w:val="22"/>
        </w:rPr>
      </w:pPr>
    </w:p>
    <w:p w14:paraId="2AD07905" w14:textId="1ABF8ECF" w:rsidR="00FE067D" w:rsidRPr="00DB0E01" w:rsidRDefault="00FE067D" w:rsidP="00DB380D">
      <w:pPr>
        <w:jc w:val="right"/>
        <w:rPr>
          <w:rStyle w:val="FontStyle51"/>
          <w:b/>
          <w:sz w:val="22"/>
          <w:szCs w:val="22"/>
        </w:rPr>
      </w:pPr>
    </w:p>
    <w:p w14:paraId="41D65472" w14:textId="6E2EF1E0" w:rsidR="00FE067D" w:rsidRDefault="00FE067D" w:rsidP="00DB380D">
      <w:pPr>
        <w:jc w:val="right"/>
        <w:rPr>
          <w:rStyle w:val="FontStyle51"/>
          <w:b/>
          <w:sz w:val="22"/>
          <w:szCs w:val="22"/>
        </w:rPr>
      </w:pPr>
    </w:p>
    <w:p w14:paraId="1A02112B" w14:textId="5C595C96" w:rsidR="004E3FB3" w:rsidRDefault="004E3FB3" w:rsidP="00DB380D">
      <w:pPr>
        <w:jc w:val="right"/>
        <w:rPr>
          <w:rStyle w:val="FontStyle51"/>
          <w:b/>
          <w:sz w:val="22"/>
          <w:szCs w:val="22"/>
        </w:rPr>
      </w:pPr>
    </w:p>
    <w:p w14:paraId="6B41C8A5" w14:textId="55BB6032" w:rsidR="004E3FB3" w:rsidRDefault="004E3FB3" w:rsidP="00DB380D">
      <w:pPr>
        <w:jc w:val="right"/>
        <w:rPr>
          <w:rStyle w:val="FontStyle51"/>
          <w:b/>
          <w:sz w:val="22"/>
          <w:szCs w:val="22"/>
        </w:rPr>
      </w:pPr>
    </w:p>
    <w:p w14:paraId="10663A8E" w14:textId="3CE10BA3" w:rsidR="004E3FB3" w:rsidRDefault="004E3FB3" w:rsidP="00DB380D">
      <w:pPr>
        <w:jc w:val="right"/>
        <w:rPr>
          <w:rStyle w:val="FontStyle51"/>
          <w:b/>
          <w:sz w:val="22"/>
          <w:szCs w:val="22"/>
        </w:rPr>
      </w:pPr>
    </w:p>
    <w:p w14:paraId="208852F2" w14:textId="28E2C284" w:rsidR="004E3FB3" w:rsidRDefault="004E3FB3" w:rsidP="00DB380D">
      <w:pPr>
        <w:jc w:val="right"/>
        <w:rPr>
          <w:rStyle w:val="FontStyle51"/>
          <w:b/>
          <w:sz w:val="22"/>
          <w:szCs w:val="22"/>
        </w:rPr>
      </w:pPr>
    </w:p>
    <w:p w14:paraId="1E4D0910" w14:textId="0C616CC1" w:rsidR="004E3FB3" w:rsidRDefault="004E3FB3" w:rsidP="00DB380D">
      <w:pPr>
        <w:jc w:val="right"/>
        <w:rPr>
          <w:rStyle w:val="FontStyle51"/>
          <w:b/>
          <w:sz w:val="22"/>
          <w:szCs w:val="22"/>
        </w:rPr>
      </w:pPr>
    </w:p>
    <w:p w14:paraId="1095D599" w14:textId="5F300BDF" w:rsidR="004E3FB3" w:rsidRDefault="004E3FB3" w:rsidP="00DB380D">
      <w:pPr>
        <w:jc w:val="right"/>
        <w:rPr>
          <w:rStyle w:val="FontStyle51"/>
          <w:b/>
          <w:sz w:val="22"/>
          <w:szCs w:val="22"/>
        </w:rPr>
      </w:pPr>
    </w:p>
    <w:p w14:paraId="51445A2E" w14:textId="46446D54" w:rsidR="004E3FB3" w:rsidRDefault="004E3FB3" w:rsidP="00DB380D">
      <w:pPr>
        <w:jc w:val="right"/>
        <w:rPr>
          <w:rStyle w:val="FontStyle51"/>
          <w:b/>
          <w:sz w:val="22"/>
          <w:szCs w:val="22"/>
        </w:rPr>
      </w:pPr>
    </w:p>
    <w:p w14:paraId="4A230875" w14:textId="3D083B48" w:rsidR="004E3FB3" w:rsidRDefault="004E3FB3" w:rsidP="00DB380D">
      <w:pPr>
        <w:jc w:val="right"/>
        <w:rPr>
          <w:rStyle w:val="FontStyle51"/>
          <w:b/>
          <w:sz w:val="22"/>
          <w:szCs w:val="22"/>
        </w:rPr>
      </w:pPr>
    </w:p>
    <w:p w14:paraId="7FD71DA2" w14:textId="7A98BFF1" w:rsidR="004E3FB3" w:rsidRDefault="004E3FB3" w:rsidP="00DB380D">
      <w:pPr>
        <w:jc w:val="right"/>
        <w:rPr>
          <w:rStyle w:val="FontStyle51"/>
          <w:b/>
          <w:sz w:val="22"/>
          <w:szCs w:val="22"/>
        </w:rPr>
      </w:pPr>
    </w:p>
    <w:p w14:paraId="51087690" w14:textId="4CB94F73" w:rsidR="004E3FB3" w:rsidRDefault="004E3FB3" w:rsidP="00DB380D">
      <w:pPr>
        <w:jc w:val="right"/>
        <w:rPr>
          <w:rStyle w:val="FontStyle51"/>
          <w:b/>
          <w:sz w:val="22"/>
          <w:szCs w:val="22"/>
        </w:rPr>
      </w:pPr>
    </w:p>
    <w:p w14:paraId="7C29C025" w14:textId="68BD55AF" w:rsidR="004E3FB3" w:rsidRDefault="004E3FB3" w:rsidP="00DB380D">
      <w:pPr>
        <w:jc w:val="right"/>
        <w:rPr>
          <w:rStyle w:val="FontStyle51"/>
          <w:b/>
          <w:sz w:val="22"/>
          <w:szCs w:val="22"/>
        </w:rPr>
      </w:pPr>
    </w:p>
    <w:p w14:paraId="77270107" w14:textId="40299C19" w:rsidR="00DB380D" w:rsidRPr="00DB0E01" w:rsidRDefault="00DB380D" w:rsidP="00DB380D">
      <w:pPr>
        <w:jc w:val="right"/>
        <w:rPr>
          <w:rStyle w:val="FontStyle51"/>
          <w:b/>
          <w:sz w:val="22"/>
          <w:szCs w:val="22"/>
        </w:rPr>
      </w:pPr>
      <w:r w:rsidRPr="00DB0E01">
        <w:rPr>
          <w:rStyle w:val="FontStyle51"/>
          <w:b/>
          <w:sz w:val="22"/>
          <w:szCs w:val="22"/>
        </w:rPr>
        <w:lastRenderedPageBreak/>
        <w:t>Приложение № 1</w:t>
      </w:r>
    </w:p>
    <w:p w14:paraId="6E4D1D5B" w14:textId="5CD80F92" w:rsidR="00DB380D" w:rsidRPr="00DB0E01" w:rsidRDefault="00DB380D" w:rsidP="00DB380D">
      <w:pPr>
        <w:jc w:val="right"/>
        <w:rPr>
          <w:rStyle w:val="FontStyle51"/>
          <w:b/>
          <w:sz w:val="22"/>
          <w:szCs w:val="22"/>
        </w:rPr>
      </w:pPr>
      <w:r w:rsidRPr="00DB0E01">
        <w:rPr>
          <w:rStyle w:val="FontStyle51"/>
          <w:b/>
          <w:sz w:val="22"/>
          <w:szCs w:val="22"/>
        </w:rPr>
        <w:t>к Контракту __________</w:t>
      </w:r>
    </w:p>
    <w:p w14:paraId="3837215E" w14:textId="535B2EE1" w:rsidR="00DB380D" w:rsidRPr="00DB0E01" w:rsidRDefault="00DB380D" w:rsidP="00DB380D">
      <w:pPr>
        <w:jc w:val="center"/>
        <w:rPr>
          <w:rStyle w:val="FontStyle51"/>
          <w:b/>
          <w:sz w:val="22"/>
          <w:szCs w:val="22"/>
        </w:rPr>
      </w:pPr>
      <w:r w:rsidRPr="00DB0E01">
        <w:rPr>
          <w:rStyle w:val="FontStyle51"/>
          <w:b/>
          <w:sz w:val="22"/>
          <w:szCs w:val="22"/>
        </w:rPr>
        <w:t>Техническое задание</w:t>
      </w:r>
    </w:p>
    <w:tbl>
      <w:tblPr>
        <w:tblW w:w="95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059"/>
        <w:gridCol w:w="2464"/>
        <w:gridCol w:w="1305"/>
        <w:gridCol w:w="1014"/>
      </w:tblGrid>
      <w:tr w:rsidR="005B7A48" w:rsidRPr="00B26CF1" w14:paraId="7D3CEE43" w14:textId="77777777" w:rsidTr="005B7A48">
        <w:trPr>
          <w:trHeight w:val="283"/>
        </w:trPr>
        <w:tc>
          <w:tcPr>
            <w:tcW w:w="725" w:type="dxa"/>
            <w:tcBorders>
              <w:top w:val="single" w:sz="4" w:space="0" w:color="auto"/>
              <w:left w:val="single" w:sz="4" w:space="0" w:color="auto"/>
              <w:bottom w:val="single" w:sz="4" w:space="0" w:color="auto"/>
              <w:right w:val="single" w:sz="4" w:space="0" w:color="auto"/>
            </w:tcBorders>
            <w:hideMark/>
          </w:tcPr>
          <w:p w14:paraId="62F67B78" w14:textId="77777777" w:rsidR="005B7A48" w:rsidRPr="00B26CF1" w:rsidRDefault="005B7A48" w:rsidP="0058784F">
            <w:pPr>
              <w:ind w:firstLine="34"/>
              <w:jc w:val="center"/>
              <w:rPr>
                <w:bCs/>
                <w:lang w:eastAsia="en-US"/>
              </w:rPr>
            </w:pPr>
            <w:r w:rsidRPr="00B26CF1">
              <w:rPr>
                <w:bCs/>
                <w:lang w:eastAsia="en-US"/>
              </w:rPr>
              <w:t>№ п/п</w:t>
            </w:r>
          </w:p>
        </w:tc>
        <w:tc>
          <w:tcPr>
            <w:tcW w:w="4059" w:type="dxa"/>
            <w:tcBorders>
              <w:top w:val="single" w:sz="4" w:space="0" w:color="auto"/>
              <w:left w:val="single" w:sz="4" w:space="0" w:color="auto"/>
              <w:bottom w:val="single" w:sz="4" w:space="0" w:color="auto"/>
              <w:right w:val="single" w:sz="4" w:space="0" w:color="auto"/>
            </w:tcBorders>
            <w:hideMark/>
          </w:tcPr>
          <w:p w14:paraId="24EB98AA" w14:textId="77777777" w:rsidR="005B7A48" w:rsidRPr="00B26CF1" w:rsidRDefault="005B7A48" w:rsidP="0058784F">
            <w:pPr>
              <w:ind w:firstLine="35"/>
              <w:jc w:val="center"/>
              <w:rPr>
                <w:bCs/>
                <w:lang w:eastAsia="en-US"/>
              </w:rPr>
            </w:pPr>
            <w:r w:rsidRPr="00B26CF1">
              <w:rPr>
                <w:bCs/>
                <w:lang w:eastAsia="en-US"/>
              </w:rPr>
              <w:t>Наименование товара, работы, услуги</w:t>
            </w:r>
          </w:p>
        </w:tc>
        <w:tc>
          <w:tcPr>
            <w:tcW w:w="2464" w:type="dxa"/>
            <w:tcBorders>
              <w:top w:val="single" w:sz="4" w:space="0" w:color="auto"/>
              <w:left w:val="single" w:sz="4" w:space="0" w:color="auto"/>
              <w:bottom w:val="single" w:sz="4" w:space="0" w:color="auto"/>
              <w:right w:val="single" w:sz="4" w:space="0" w:color="auto"/>
            </w:tcBorders>
            <w:hideMark/>
          </w:tcPr>
          <w:p w14:paraId="7D4C8513" w14:textId="77777777" w:rsidR="005B7A48" w:rsidRPr="00B26CF1" w:rsidRDefault="005B7A48" w:rsidP="0058784F">
            <w:pPr>
              <w:ind w:firstLine="33"/>
              <w:jc w:val="center"/>
              <w:rPr>
                <w:bCs/>
                <w:lang w:eastAsia="en-US"/>
              </w:rPr>
            </w:pPr>
            <w:r w:rsidRPr="00B26CF1">
              <w:rPr>
                <w:bCs/>
                <w:lang w:eastAsia="en-US"/>
              </w:rPr>
              <w:t>Код в соответствии с</w:t>
            </w:r>
          </w:p>
          <w:p w14:paraId="7B9A2980" w14:textId="77777777" w:rsidR="005B7A48" w:rsidRPr="00B26CF1" w:rsidRDefault="005B7A48" w:rsidP="0058784F">
            <w:pPr>
              <w:jc w:val="both"/>
              <w:rPr>
                <w:bCs/>
                <w:lang w:eastAsia="en-US"/>
              </w:rPr>
            </w:pPr>
            <w:r>
              <w:rPr>
                <w:bCs/>
                <w:lang w:eastAsia="en-US"/>
              </w:rPr>
              <w:t xml:space="preserve">       </w:t>
            </w:r>
            <w:r w:rsidRPr="00B26CF1">
              <w:rPr>
                <w:bCs/>
                <w:lang w:eastAsia="en-US"/>
              </w:rPr>
              <w:t>КТРУ</w:t>
            </w:r>
            <w:r w:rsidRPr="00B26CF1">
              <w:rPr>
                <w:b/>
                <w:bCs/>
                <w:lang w:eastAsia="en-US"/>
              </w:rPr>
              <w:t>/</w:t>
            </w:r>
            <w:r w:rsidRPr="00B26CF1">
              <w:rPr>
                <w:bCs/>
                <w:lang w:eastAsia="en-US"/>
              </w:rPr>
              <w:t>ОКПД 2</w:t>
            </w:r>
          </w:p>
        </w:tc>
        <w:tc>
          <w:tcPr>
            <w:tcW w:w="1305" w:type="dxa"/>
            <w:tcBorders>
              <w:top w:val="single" w:sz="4" w:space="0" w:color="auto"/>
              <w:left w:val="single" w:sz="4" w:space="0" w:color="auto"/>
              <w:bottom w:val="single" w:sz="4" w:space="0" w:color="auto"/>
              <w:right w:val="single" w:sz="4" w:space="0" w:color="auto"/>
            </w:tcBorders>
            <w:hideMark/>
          </w:tcPr>
          <w:p w14:paraId="64372097" w14:textId="77777777" w:rsidR="005B7A48" w:rsidRPr="00B26CF1" w:rsidRDefault="005B7A48" w:rsidP="0058784F">
            <w:pPr>
              <w:jc w:val="center"/>
              <w:rPr>
                <w:bCs/>
                <w:lang w:eastAsia="en-US"/>
              </w:rPr>
            </w:pPr>
            <w:r w:rsidRPr="00B26CF1">
              <w:rPr>
                <w:bCs/>
                <w:lang w:eastAsia="en-US"/>
              </w:rPr>
              <w:t>Единица измерения</w:t>
            </w:r>
          </w:p>
        </w:tc>
        <w:tc>
          <w:tcPr>
            <w:tcW w:w="1014" w:type="dxa"/>
            <w:tcBorders>
              <w:top w:val="single" w:sz="4" w:space="0" w:color="auto"/>
              <w:left w:val="single" w:sz="4" w:space="0" w:color="auto"/>
              <w:bottom w:val="single" w:sz="4" w:space="0" w:color="auto"/>
              <w:right w:val="single" w:sz="4" w:space="0" w:color="auto"/>
            </w:tcBorders>
            <w:hideMark/>
          </w:tcPr>
          <w:p w14:paraId="31EA1BE5" w14:textId="77777777" w:rsidR="005B7A48" w:rsidRPr="00B26CF1" w:rsidRDefault="005B7A48" w:rsidP="0058784F">
            <w:pPr>
              <w:jc w:val="center"/>
              <w:rPr>
                <w:bCs/>
                <w:lang w:eastAsia="en-US"/>
              </w:rPr>
            </w:pPr>
            <w:r w:rsidRPr="00B26CF1">
              <w:rPr>
                <w:bCs/>
                <w:lang w:eastAsia="en-US"/>
              </w:rPr>
              <w:t>Кол-во</w:t>
            </w:r>
          </w:p>
        </w:tc>
      </w:tr>
      <w:tr w:rsidR="005B7A48" w:rsidRPr="00B26CF1" w14:paraId="7CE25E0A" w14:textId="77777777" w:rsidTr="005B7A48">
        <w:trPr>
          <w:trHeight w:val="926"/>
        </w:trPr>
        <w:tc>
          <w:tcPr>
            <w:tcW w:w="725" w:type="dxa"/>
            <w:tcBorders>
              <w:top w:val="single" w:sz="4" w:space="0" w:color="auto"/>
              <w:left w:val="single" w:sz="4" w:space="0" w:color="auto"/>
              <w:bottom w:val="single" w:sz="4" w:space="0" w:color="auto"/>
              <w:right w:val="single" w:sz="4" w:space="0" w:color="auto"/>
            </w:tcBorders>
            <w:hideMark/>
          </w:tcPr>
          <w:p w14:paraId="258D8AE2" w14:textId="77777777" w:rsidR="005B7A48" w:rsidRPr="00B26CF1" w:rsidRDefault="005B7A48" w:rsidP="0058784F">
            <w:pPr>
              <w:ind w:left="-392" w:firstLine="368"/>
              <w:jc w:val="center"/>
              <w:rPr>
                <w:bCs/>
                <w:lang w:eastAsia="en-US"/>
              </w:rPr>
            </w:pPr>
            <w:r w:rsidRPr="00B26CF1">
              <w:rPr>
                <w:bCs/>
                <w:lang w:eastAsia="en-US"/>
              </w:rPr>
              <w:t>1.</w:t>
            </w:r>
          </w:p>
        </w:tc>
        <w:tc>
          <w:tcPr>
            <w:tcW w:w="4059" w:type="dxa"/>
            <w:tcBorders>
              <w:top w:val="single" w:sz="4" w:space="0" w:color="auto"/>
              <w:left w:val="single" w:sz="4" w:space="0" w:color="auto"/>
              <w:bottom w:val="single" w:sz="4" w:space="0" w:color="auto"/>
              <w:right w:val="single" w:sz="4" w:space="0" w:color="auto"/>
            </w:tcBorders>
            <w:hideMark/>
          </w:tcPr>
          <w:p w14:paraId="4215D465" w14:textId="524588A8" w:rsidR="005B7A48" w:rsidRPr="00B26CF1" w:rsidRDefault="005B7A48" w:rsidP="0058784F">
            <w:pPr>
              <w:tabs>
                <w:tab w:val="left" w:pos="5685"/>
              </w:tabs>
              <w:jc w:val="center"/>
              <w:rPr>
                <w:lang w:eastAsia="en-US"/>
              </w:rPr>
            </w:pPr>
            <w:r w:rsidRPr="0077069F">
              <w:rPr>
                <w:lang w:eastAsia="en-US"/>
              </w:rPr>
              <w:t xml:space="preserve">Выполнение работ по ремонту тротуара по пр-кту Ленина в рамках муниципальной программы </w:t>
            </w:r>
            <w:r w:rsidR="00B231DC">
              <w:rPr>
                <w:lang w:eastAsia="en-US"/>
              </w:rPr>
              <w:t>«</w:t>
            </w:r>
            <w:r w:rsidRPr="0077069F">
              <w:rPr>
                <w:lang w:eastAsia="en-US"/>
              </w:rPr>
              <w:t>Повышение безопасности дорожного движения в городе Рубцовске</w:t>
            </w:r>
            <w:r w:rsidR="00B231DC">
              <w:rPr>
                <w:lang w:eastAsia="en-US"/>
              </w:rPr>
              <w:t>»</w:t>
            </w:r>
            <w:r w:rsidRPr="0077069F">
              <w:rPr>
                <w:lang w:eastAsia="en-US"/>
              </w:rPr>
              <w:t>.</w:t>
            </w:r>
          </w:p>
        </w:tc>
        <w:tc>
          <w:tcPr>
            <w:tcW w:w="2464" w:type="dxa"/>
            <w:tcBorders>
              <w:top w:val="nil"/>
              <w:left w:val="nil"/>
              <w:bottom w:val="single" w:sz="8" w:space="0" w:color="auto"/>
              <w:right w:val="single" w:sz="8" w:space="0" w:color="auto"/>
            </w:tcBorders>
            <w:hideMark/>
          </w:tcPr>
          <w:p w14:paraId="5A820DCB" w14:textId="77777777" w:rsidR="005B7A48" w:rsidRPr="00B26CF1" w:rsidRDefault="005B7A48" w:rsidP="0058784F">
            <w:pPr>
              <w:ind w:firstLine="33"/>
              <w:jc w:val="center"/>
              <w:rPr>
                <w:bCs/>
                <w:lang w:eastAsia="en-US"/>
              </w:rPr>
            </w:pPr>
            <w:r w:rsidRPr="00B26CF1">
              <w:rPr>
                <w:bCs/>
                <w:lang w:eastAsia="en-US"/>
              </w:rPr>
              <w:t>42.11.20.200</w:t>
            </w:r>
            <w:r>
              <w:rPr>
                <w:bCs/>
                <w:lang w:eastAsia="en-US"/>
              </w:rPr>
              <w:t xml:space="preserve"> </w:t>
            </w:r>
          </w:p>
          <w:p w14:paraId="4A57FC30" w14:textId="77777777" w:rsidR="005B7A48" w:rsidRPr="00B26CF1" w:rsidRDefault="005B7A48" w:rsidP="0058784F">
            <w:pPr>
              <w:ind w:firstLine="33"/>
              <w:jc w:val="center"/>
              <w:rPr>
                <w:bCs/>
                <w:lang w:eastAsia="en-US"/>
              </w:rPr>
            </w:pPr>
            <w:r w:rsidRPr="00B26CF1">
              <w:rPr>
                <w:bCs/>
                <w:lang w:eastAsia="en-US"/>
              </w:rPr>
              <w:t>Работы по ремонту автомобильных дорог</w:t>
            </w:r>
          </w:p>
        </w:tc>
        <w:tc>
          <w:tcPr>
            <w:tcW w:w="1305" w:type="dxa"/>
            <w:tcBorders>
              <w:top w:val="single" w:sz="4" w:space="0" w:color="auto"/>
              <w:left w:val="single" w:sz="4" w:space="0" w:color="auto"/>
              <w:bottom w:val="single" w:sz="4" w:space="0" w:color="auto"/>
              <w:right w:val="single" w:sz="4" w:space="0" w:color="auto"/>
            </w:tcBorders>
            <w:hideMark/>
          </w:tcPr>
          <w:p w14:paraId="2C72964E" w14:textId="77777777" w:rsidR="005B7A48" w:rsidRPr="00B26CF1" w:rsidRDefault="005B7A48" w:rsidP="0058784F">
            <w:pPr>
              <w:jc w:val="center"/>
              <w:rPr>
                <w:bCs/>
                <w:lang w:eastAsia="en-US"/>
              </w:rPr>
            </w:pPr>
            <w:r w:rsidRPr="00B26CF1">
              <w:rPr>
                <w:bCs/>
                <w:lang w:eastAsia="en-US"/>
              </w:rPr>
              <w:t>условная единица</w:t>
            </w:r>
          </w:p>
        </w:tc>
        <w:tc>
          <w:tcPr>
            <w:tcW w:w="1014" w:type="dxa"/>
            <w:tcBorders>
              <w:top w:val="single" w:sz="4" w:space="0" w:color="auto"/>
              <w:left w:val="single" w:sz="4" w:space="0" w:color="auto"/>
              <w:bottom w:val="single" w:sz="4" w:space="0" w:color="auto"/>
              <w:right w:val="single" w:sz="4" w:space="0" w:color="auto"/>
            </w:tcBorders>
            <w:hideMark/>
          </w:tcPr>
          <w:p w14:paraId="42FCF225" w14:textId="77777777" w:rsidR="005B7A48" w:rsidRPr="00B26CF1" w:rsidRDefault="005B7A48" w:rsidP="0058784F">
            <w:pPr>
              <w:jc w:val="center"/>
              <w:rPr>
                <w:bCs/>
                <w:lang w:eastAsia="en-US"/>
              </w:rPr>
            </w:pPr>
            <w:r w:rsidRPr="00B26CF1">
              <w:rPr>
                <w:bCs/>
                <w:lang w:eastAsia="en-US"/>
              </w:rPr>
              <w:t>1</w:t>
            </w:r>
          </w:p>
        </w:tc>
      </w:tr>
    </w:tbl>
    <w:p w14:paraId="133E955B" w14:textId="77777777" w:rsidR="005B7A48" w:rsidRPr="0022566D" w:rsidRDefault="005B7A48" w:rsidP="005B7A48">
      <w:pPr>
        <w:ind w:firstLine="709"/>
        <w:jc w:val="both"/>
      </w:pPr>
    </w:p>
    <w:p w14:paraId="62F470F0" w14:textId="77777777" w:rsidR="005B7A48" w:rsidRDefault="005B7A48" w:rsidP="005B7A48">
      <w:pPr>
        <w:numPr>
          <w:ilvl w:val="0"/>
          <w:numId w:val="40"/>
        </w:numPr>
        <w:ind w:hanging="720"/>
        <w:contextualSpacing/>
        <w:rPr>
          <w:b/>
        </w:rPr>
      </w:pPr>
      <w:r w:rsidRPr="00570845">
        <w:rPr>
          <w:b/>
        </w:rPr>
        <w:t>Перечень и объем работ:</w:t>
      </w:r>
    </w:p>
    <w:p w14:paraId="569D9FD2" w14:textId="77777777" w:rsidR="005B7A48" w:rsidRPr="00C31ADF" w:rsidRDefault="005B7A48" w:rsidP="005B7A48">
      <w:pPr>
        <w:jc w:val="right"/>
        <w:rPr>
          <w:b/>
        </w:rPr>
      </w:pPr>
      <w:r w:rsidRPr="00C31ADF">
        <w:rPr>
          <w:b/>
        </w:rPr>
        <w:t>Таблица №1</w:t>
      </w:r>
    </w:p>
    <w:tbl>
      <w:tblPr>
        <w:tblW w:w="9596" w:type="dxa"/>
        <w:tblInd w:w="-147" w:type="dxa"/>
        <w:tblLook w:val="0000" w:firstRow="0" w:lastRow="0" w:firstColumn="0" w:lastColumn="0" w:noHBand="0" w:noVBand="0"/>
      </w:tblPr>
      <w:tblGrid>
        <w:gridCol w:w="543"/>
        <w:gridCol w:w="6702"/>
        <w:gridCol w:w="1134"/>
        <w:gridCol w:w="1217"/>
      </w:tblGrid>
      <w:tr w:rsidR="005B7A48" w:rsidRPr="00AE48A2" w14:paraId="6DDCF708" w14:textId="77777777" w:rsidTr="005B7A48">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809260F" w14:textId="77777777" w:rsidR="005B7A48" w:rsidRPr="00AE48A2" w:rsidRDefault="005B7A48" w:rsidP="0058784F">
            <w:pPr>
              <w:jc w:val="center"/>
            </w:pPr>
            <w:r w:rsidRPr="00AE48A2">
              <w:t>№ п/п</w:t>
            </w:r>
          </w:p>
        </w:tc>
        <w:tc>
          <w:tcPr>
            <w:tcW w:w="6702" w:type="dxa"/>
            <w:tcBorders>
              <w:top w:val="single" w:sz="4" w:space="0" w:color="auto"/>
              <w:left w:val="nil"/>
              <w:bottom w:val="single" w:sz="4" w:space="0" w:color="auto"/>
              <w:right w:val="single" w:sz="4" w:space="0" w:color="auto"/>
            </w:tcBorders>
            <w:shd w:val="clear" w:color="auto" w:fill="auto"/>
            <w:vAlign w:val="center"/>
          </w:tcPr>
          <w:p w14:paraId="12060770" w14:textId="77777777" w:rsidR="005B7A48" w:rsidRPr="00AE48A2" w:rsidRDefault="005B7A48" w:rsidP="0058784F">
            <w:pPr>
              <w:jc w:val="center"/>
            </w:pPr>
            <w:r w:rsidRPr="00AE48A2">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57FC14" w14:textId="77777777" w:rsidR="005B7A48" w:rsidRPr="00AE48A2" w:rsidRDefault="005B7A48" w:rsidP="0058784F">
            <w:pPr>
              <w:jc w:val="center"/>
            </w:pPr>
            <w:r w:rsidRPr="00AE48A2">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6E3B12" w14:textId="77777777" w:rsidR="005B7A48" w:rsidRPr="00AE48A2" w:rsidRDefault="005B7A48" w:rsidP="0058784F">
            <w:pPr>
              <w:jc w:val="center"/>
            </w:pPr>
            <w:r w:rsidRPr="00AE48A2">
              <w:t>Кол-во</w:t>
            </w:r>
          </w:p>
        </w:tc>
      </w:tr>
      <w:tr w:rsidR="005B7A48" w:rsidRPr="00AE48A2" w14:paraId="34578B60" w14:textId="77777777" w:rsidTr="005B7A48">
        <w:trPr>
          <w:trHeight w:val="573"/>
        </w:trPr>
        <w:tc>
          <w:tcPr>
            <w:tcW w:w="9596" w:type="dxa"/>
            <w:gridSpan w:val="4"/>
            <w:tcBorders>
              <w:top w:val="single" w:sz="4" w:space="0" w:color="auto"/>
              <w:left w:val="single" w:sz="4" w:space="0" w:color="auto"/>
              <w:bottom w:val="single" w:sz="4" w:space="0" w:color="auto"/>
              <w:right w:val="single" w:sz="4" w:space="0" w:color="auto"/>
            </w:tcBorders>
            <w:shd w:val="clear" w:color="auto" w:fill="auto"/>
            <w:noWrap/>
          </w:tcPr>
          <w:p w14:paraId="50FDD169" w14:textId="77777777" w:rsidR="005B7A48" w:rsidRPr="00AE48A2" w:rsidRDefault="005B7A48" w:rsidP="0058784F">
            <w:pPr>
              <w:contextualSpacing/>
              <w:jc w:val="center"/>
            </w:pPr>
            <w:r w:rsidRPr="00AE48A2">
              <w:rPr>
                <w:b/>
              </w:rPr>
              <w:t>Тротуар по восточной стороне пр-кта Ленина от пер. Улежникова до сквера Комсомольской Славы</w:t>
            </w:r>
          </w:p>
        </w:tc>
      </w:tr>
      <w:tr w:rsidR="005B7A48" w:rsidRPr="00AE48A2" w14:paraId="6F10C47C" w14:textId="77777777" w:rsidTr="005B7A48">
        <w:trPr>
          <w:trHeight w:val="573"/>
        </w:trPr>
        <w:tc>
          <w:tcPr>
            <w:tcW w:w="9596" w:type="dxa"/>
            <w:gridSpan w:val="4"/>
            <w:tcBorders>
              <w:top w:val="single" w:sz="4" w:space="0" w:color="auto"/>
              <w:left w:val="single" w:sz="4" w:space="0" w:color="auto"/>
              <w:bottom w:val="single" w:sz="4" w:space="0" w:color="auto"/>
              <w:right w:val="single" w:sz="4" w:space="0" w:color="auto"/>
            </w:tcBorders>
            <w:shd w:val="clear" w:color="auto" w:fill="auto"/>
            <w:noWrap/>
          </w:tcPr>
          <w:p w14:paraId="1D8AC0BD" w14:textId="77777777" w:rsidR="005B7A48" w:rsidRPr="00AE48A2" w:rsidRDefault="005B7A48" w:rsidP="0058784F">
            <w:pPr>
              <w:jc w:val="right"/>
              <w:rPr>
                <w:bCs/>
                <w:i/>
                <w:iCs/>
              </w:rPr>
            </w:pPr>
            <w:r w:rsidRPr="00AE48A2">
              <w:rPr>
                <w:bCs/>
                <w:i/>
                <w:iCs/>
              </w:rPr>
              <w:t>Устройство тротуара по пр-кту Ленина от пер. Улежникова до ул. Добродомова</w:t>
            </w:r>
          </w:p>
        </w:tc>
      </w:tr>
      <w:tr w:rsidR="005B7A48" w:rsidRPr="00AE48A2" w14:paraId="45AEA13A" w14:textId="77777777" w:rsidTr="005B7A48">
        <w:trPr>
          <w:trHeight w:val="280"/>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714EC13B" w14:textId="77777777" w:rsidR="005B7A48" w:rsidRPr="00AE48A2" w:rsidRDefault="005B7A48" w:rsidP="0058784F">
            <w:pPr>
              <w:jc w:val="center"/>
            </w:pPr>
            <w:r w:rsidRPr="00AE48A2">
              <w:t>1.</w:t>
            </w:r>
          </w:p>
        </w:tc>
        <w:tc>
          <w:tcPr>
            <w:tcW w:w="6702" w:type="dxa"/>
            <w:tcBorders>
              <w:top w:val="single" w:sz="4" w:space="0" w:color="auto"/>
              <w:left w:val="nil"/>
              <w:bottom w:val="single" w:sz="4" w:space="0" w:color="auto"/>
              <w:right w:val="single" w:sz="4" w:space="0" w:color="auto"/>
            </w:tcBorders>
            <w:shd w:val="clear" w:color="auto" w:fill="auto"/>
          </w:tcPr>
          <w:p w14:paraId="7557DBC2" w14:textId="77777777" w:rsidR="005B7A48" w:rsidRPr="00AE48A2" w:rsidRDefault="005B7A48" w:rsidP="0058784F">
            <w:r w:rsidRPr="00AE48A2">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14:paraId="46968DE6"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18CE841A" w14:textId="77777777" w:rsidR="005B7A48" w:rsidRPr="00AE48A2" w:rsidRDefault="005B7A48" w:rsidP="0058784F">
            <w:pPr>
              <w:jc w:val="right"/>
            </w:pPr>
            <w:r w:rsidRPr="00AE48A2">
              <w:t>371</w:t>
            </w:r>
          </w:p>
        </w:tc>
      </w:tr>
      <w:tr w:rsidR="005B7A48" w:rsidRPr="00AE48A2" w14:paraId="681A8F22"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76C085C" w14:textId="77777777" w:rsidR="005B7A48" w:rsidRPr="00AE48A2" w:rsidRDefault="005B7A48" w:rsidP="0058784F">
            <w:pPr>
              <w:jc w:val="center"/>
            </w:pPr>
            <w:r w:rsidRPr="00AE48A2">
              <w:t>2.</w:t>
            </w:r>
          </w:p>
        </w:tc>
        <w:tc>
          <w:tcPr>
            <w:tcW w:w="6702" w:type="dxa"/>
            <w:tcBorders>
              <w:top w:val="single" w:sz="4" w:space="0" w:color="auto"/>
              <w:left w:val="nil"/>
              <w:bottom w:val="single" w:sz="4" w:space="0" w:color="auto"/>
              <w:right w:val="single" w:sz="4" w:space="0" w:color="auto"/>
            </w:tcBorders>
            <w:shd w:val="clear" w:color="auto" w:fill="auto"/>
          </w:tcPr>
          <w:p w14:paraId="6689868A" w14:textId="77777777" w:rsidR="005B7A48" w:rsidRPr="00AE48A2" w:rsidRDefault="005B7A48" w:rsidP="0058784F">
            <w:r w:rsidRPr="00AE48A2">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44FB4329" w14:textId="77777777" w:rsidR="005B7A48" w:rsidRPr="00AE48A2" w:rsidRDefault="005B7A48" w:rsidP="0058784F">
            <w:pPr>
              <w:jc w:val="center"/>
            </w:pPr>
            <w:r w:rsidRPr="00AE48A2">
              <w:t>м</w:t>
            </w:r>
          </w:p>
        </w:tc>
        <w:tc>
          <w:tcPr>
            <w:tcW w:w="1217" w:type="dxa"/>
            <w:tcBorders>
              <w:top w:val="single" w:sz="4" w:space="0" w:color="auto"/>
              <w:left w:val="nil"/>
              <w:bottom w:val="single" w:sz="4" w:space="0" w:color="auto"/>
              <w:right w:val="single" w:sz="4" w:space="0" w:color="auto"/>
            </w:tcBorders>
            <w:shd w:val="clear" w:color="auto" w:fill="auto"/>
          </w:tcPr>
          <w:p w14:paraId="764C4C5D" w14:textId="77777777" w:rsidR="005B7A48" w:rsidRPr="00AE48A2" w:rsidRDefault="005B7A48" w:rsidP="0058784F">
            <w:pPr>
              <w:jc w:val="right"/>
            </w:pPr>
            <w:r w:rsidRPr="00AE48A2">
              <w:t>326</w:t>
            </w:r>
          </w:p>
        </w:tc>
      </w:tr>
      <w:tr w:rsidR="005B7A48" w:rsidRPr="00AE48A2" w14:paraId="071B2BAC"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DF1F539" w14:textId="77777777" w:rsidR="005B7A48" w:rsidRPr="00AE48A2" w:rsidRDefault="005B7A48" w:rsidP="0058784F">
            <w:pPr>
              <w:jc w:val="center"/>
            </w:pPr>
            <w:r w:rsidRPr="00AE48A2">
              <w:t>3.</w:t>
            </w:r>
          </w:p>
        </w:tc>
        <w:tc>
          <w:tcPr>
            <w:tcW w:w="6702" w:type="dxa"/>
            <w:tcBorders>
              <w:top w:val="single" w:sz="4" w:space="0" w:color="auto"/>
              <w:left w:val="nil"/>
              <w:bottom w:val="single" w:sz="4" w:space="0" w:color="auto"/>
              <w:right w:val="single" w:sz="4" w:space="0" w:color="auto"/>
            </w:tcBorders>
            <w:shd w:val="clear" w:color="auto" w:fill="auto"/>
          </w:tcPr>
          <w:p w14:paraId="26597ECC" w14:textId="77777777" w:rsidR="005B7A48" w:rsidRPr="00AE48A2" w:rsidRDefault="005B7A48" w:rsidP="0058784F">
            <w:r w:rsidRPr="00AE48A2">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526231F3"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1C2308F4" w14:textId="77777777" w:rsidR="005B7A48" w:rsidRPr="00AE48A2" w:rsidRDefault="005B7A48" w:rsidP="0058784F">
            <w:pPr>
              <w:jc w:val="right"/>
            </w:pPr>
            <w:r w:rsidRPr="00AE48A2">
              <w:t>371</w:t>
            </w:r>
          </w:p>
        </w:tc>
      </w:tr>
      <w:tr w:rsidR="005B7A48" w:rsidRPr="00AE48A2" w14:paraId="4DE84357"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38670D59" w14:textId="77777777" w:rsidR="005B7A48" w:rsidRPr="00AE48A2" w:rsidRDefault="005B7A48" w:rsidP="0058784F">
            <w:pPr>
              <w:jc w:val="center"/>
            </w:pPr>
            <w:r w:rsidRPr="00AE48A2">
              <w:t>4.</w:t>
            </w:r>
          </w:p>
        </w:tc>
        <w:tc>
          <w:tcPr>
            <w:tcW w:w="6702" w:type="dxa"/>
            <w:tcBorders>
              <w:top w:val="single" w:sz="4" w:space="0" w:color="auto"/>
              <w:left w:val="nil"/>
              <w:bottom w:val="single" w:sz="4" w:space="0" w:color="auto"/>
              <w:right w:val="single" w:sz="4" w:space="0" w:color="auto"/>
            </w:tcBorders>
            <w:shd w:val="clear" w:color="auto" w:fill="auto"/>
          </w:tcPr>
          <w:p w14:paraId="6477DB15" w14:textId="77777777" w:rsidR="005B7A48" w:rsidRPr="00AE48A2" w:rsidRDefault="005B7A48" w:rsidP="0058784F">
            <w:r w:rsidRPr="00AE48A2">
              <w:t>Устройство подстилающих и выравнивающих слоев оснований из песка</w:t>
            </w:r>
          </w:p>
        </w:tc>
        <w:tc>
          <w:tcPr>
            <w:tcW w:w="1134" w:type="dxa"/>
            <w:tcBorders>
              <w:top w:val="single" w:sz="4" w:space="0" w:color="auto"/>
              <w:left w:val="nil"/>
              <w:bottom w:val="single" w:sz="4" w:space="0" w:color="auto"/>
              <w:right w:val="single" w:sz="4" w:space="0" w:color="auto"/>
            </w:tcBorders>
            <w:shd w:val="clear" w:color="auto" w:fill="auto"/>
          </w:tcPr>
          <w:p w14:paraId="651CA6F8" w14:textId="77777777" w:rsidR="005B7A48" w:rsidRPr="00AE48A2" w:rsidRDefault="005B7A48" w:rsidP="0058784F">
            <w:pPr>
              <w:jc w:val="center"/>
            </w:pPr>
            <w:r w:rsidRPr="00AE48A2">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173E58FB" w14:textId="77777777" w:rsidR="005B7A48" w:rsidRPr="00AE48A2" w:rsidRDefault="005B7A48" w:rsidP="0058784F">
            <w:pPr>
              <w:jc w:val="right"/>
            </w:pPr>
            <w:r w:rsidRPr="00AE48A2">
              <w:t>371</w:t>
            </w:r>
          </w:p>
        </w:tc>
      </w:tr>
      <w:tr w:rsidR="005B7A48" w:rsidRPr="00AE48A2" w14:paraId="4A47A6FA"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26C363F" w14:textId="77777777" w:rsidR="005B7A48" w:rsidRPr="00AE48A2" w:rsidRDefault="005B7A48" w:rsidP="0058784F">
            <w:pPr>
              <w:jc w:val="center"/>
            </w:pPr>
            <w:r w:rsidRPr="00AE48A2">
              <w:t>5.</w:t>
            </w:r>
          </w:p>
        </w:tc>
        <w:tc>
          <w:tcPr>
            <w:tcW w:w="6702" w:type="dxa"/>
            <w:tcBorders>
              <w:top w:val="single" w:sz="4" w:space="0" w:color="auto"/>
              <w:left w:val="nil"/>
              <w:bottom w:val="single" w:sz="4" w:space="0" w:color="auto"/>
              <w:right w:val="single" w:sz="4" w:space="0" w:color="auto"/>
            </w:tcBorders>
            <w:shd w:val="clear" w:color="auto" w:fill="auto"/>
          </w:tcPr>
          <w:p w14:paraId="6C6A0053" w14:textId="77777777" w:rsidR="005B7A48" w:rsidRPr="00AE48A2" w:rsidRDefault="005B7A48" w:rsidP="0058784F">
            <w:r w:rsidRPr="00AE48A2">
              <w:t>Установка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399B7081"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1B37E48D" w14:textId="77777777" w:rsidR="005B7A48" w:rsidRPr="00AE48A2" w:rsidRDefault="005B7A48" w:rsidP="0058784F">
            <w:pPr>
              <w:jc w:val="right"/>
            </w:pPr>
            <w:r w:rsidRPr="00AE48A2">
              <w:t>371</w:t>
            </w:r>
          </w:p>
        </w:tc>
      </w:tr>
      <w:tr w:rsidR="005B7A48" w:rsidRPr="00AE48A2" w14:paraId="5D1093DF"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39DD8FAD" w14:textId="77777777" w:rsidR="005B7A48" w:rsidRPr="00AE48A2" w:rsidRDefault="005B7A48" w:rsidP="0058784F">
            <w:pPr>
              <w:jc w:val="center"/>
            </w:pPr>
            <w:r w:rsidRPr="00AE48A2">
              <w:t>6.</w:t>
            </w:r>
          </w:p>
        </w:tc>
        <w:tc>
          <w:tcPr>
            <w:tcW w:w="6702" w:type="dxa"/>
            <w:tcBorders>
              <w:top w:val="single" w:sz="4" w:space="0" w:color="auto"/>
              <w:left w:val="nil"/>
              <w:bottom w:val="single" w:sz="4" w:space="0" w:color="auto"/>
              <w:right w:val="single" w:sz="4" w:space="0" w:color="auto"/>
            </w:tcBorders>
            <w:shd w:val="clear" w:color="auto" w:fill="auto"/>
          </w:tcPr>
          <w:p w14:paraId="03DDA4EF" w14:textId="77777777" w:rsidR="005B7A48" w:rsidRPr="00AE48A2" w:rsidRDefault="005B7A48" w:rsidP="0058784F">
            <w:r w:rsidRPr="00AE48A2">
              <w:t>Установка специальных тротуарных плиток с тактильной поверхностью</w:t>
            </w:r>
          </w:p>
        </w:tc>
        <w:tc>
          <w:tcPr>
            <w:tcW w:w="1134" w:type="dxa"/>
            <w:tcBorders>
              <w:top w:val="single" w:sz="4" w:space="0" w:color="auto"/>
              <w:left w:val="nil"/>
              <w:bottom w:val="single" w:sz="4" w:space="0" w:color="auto"/>
              <w:right w:val="single" w:sz="4" w:space="0" w:color="auto"/>
            </w:tcBorders>
            <w:shd w:val="clear" w:color="auto" w:fill="auto"/>
          </w:tcPr>
          <w:p w14:paraId="690D2A6E" w14:textId="77777777" w:rsidR="005B7A48" w:rsidRPr="00AE48A2" w:rsidRDefault="005B7A48" w:rsidP="0058784F">
            <w:pPr>
              <w:jc w:val="center"/>
            </w:pPr>
            <w:r w:rsidRPr="00AE48A2">
              <w:t>шт.</w:t>
            </w:r>
          </w:p>
        </w:tc>
        <w:tc>
          <w:tcPr>
            <w:tcW w:w="1217" w:type="dxa"/>
            <w:tcBorders>
              <w:top w:val="single" w:sz="4" w:space="0" w:color="auto"/>
              <w:left w:val="nil"/>
              <w:bottom w:val="single" w:sz="4" w:space="0" w:color="auto"/>
              <w:right w:val="single" w:sz="4" w:space="0" w:color="auto"/>
            </w:tcBorders>
            <w:shd w:val="clear" w:color="auto" w:fill="auto"/>
          </w:tcPr>
          <w:p w14:paraId="3921B459" w14:textId="77777777" w:rsidR="005B7A48" w:rsidRPr="00AE48A2" w:rsidRDefault="005B7A48" w:rsidP="0058784F">
            <w:pPr>
              <w:jc w:val="right"/>
            </w:pPr>
            <w:r w:rsidRPr="00AE48A2">
              <w:t>8</w:t>
            </w:r>
          </w:p>
        </w:tc>
      </w:tr>
      <w:tr w:rsidR="005B7A48" w:rsidRPr="00AE48A2" w14:paraId="54F7B7DB" w14:textId="77777777" w:rsidTr="005B7A48">
        <w:trPr>
          <w:trHeight w:val="573"/>
        </w:trPr>
        <w:tc>
          <w:tcPr>
            <w:tcW w:w="9596" w:type="dxa"/>
            <w:gridSpan w:val="4"/>
            <w:tcBorders>
              <w:top w:val="single" w:sz="4" w:space="0" w:color="auto"/>
              <w:left w:val="single" w:sz="4" w:space="0" w:color="auto"/>
              <w:bottom w:val="single" w:sz="4" w:space="0" w:color="auto"/>
              <w:right w:val="single" w:sz="4" w:space="0" w:color="auto"/>
            </w:tcBorders>
            <w:shd w:val="clear" w:color="auto" w:fill="auto"/>
            <w:noWrap/>
          </w:tcPr>
          <w:p w14:paraId="6005AE2C" w14:textId="77777777" w:rsidR="005B7A48" w:rsidRPr="00AE48A2" w:rsidRDefault="005B7A48" w:rsidP="0058784F">
            <w:pPr>
              <w:jc w:val="center"/>
              <w:rPr>
                <w:bCs/>
                <w:i/>
                <w:iCs/>
              </w:rPr>
            </w:pPr>
            <w:r w:rsidRPr="00AE48A2">
              <w:rPr>
                <w:bCs/>
                <w:i/>
                <w:iCs/>
              </w:rPr>
              <w:t>Устройство тротуара по пр-кту Ленина от ул. Добродомова до пер. Деповского</w:t>
            </w:r>
          </w:p>
        </w:tc>
      </w:tr>
      <w:tr w:rsidR="005B7A48" w:rsidRPr="00AE48A2" w14:paraId="0FC73567" w14:textId="77777777" w:rsidTr="005B7A48">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3E553FA6" w14:textId="77777777" w:rsidR="005B7A48" w:rsidRPr="00AE48A2" w:rsidRDefault="005B7A48" w:rsidP="0058784F">
            <w:pPr>
              <w:jc w:val="center"/>
            </w:pPr>
            <w:r w:rsidRPr="00AE48A2">
              <w:t>1.</w:t>
            </w:r>
          </w:p>
        </w:tc>
        <w:tc>
          <w:tcPr>
            <w:tcW w:w="6702" w:type="dxa"/>
            <w:tcBorders>
              <w:top w:val="single" w:sz="4" w:space="0" w:color="auto"/>
              <w:left w:val="nil"/>
              <w:bottom w:val="single" w:sz="4" w:space="0" w:color="auto"/>
              <w:right w:val="single" w:sz="4" w:space="0" w:color="auto"/>
            </w:tcBorders>
            <w:shd w:val="clear" w:color="auto" w:fill="auto"/>
          </w:tcPr>
          <w:p w14:paraId="67779D24" w14:textId="77777777" w:rsidR="005B7A48" w:rsidRPr="00AE48A2" w:rsidRDefault="005B7A48" w:rsidP="0058784F">
            <w:r w:rsidRPr="00AE48A2">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14:paraId="72D4661C"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595E3FEC" w14:textId="77777777" w:rsidR="005B7A48" w:rsidRPr="00AE48A2" w:rsidRDefault="005B7A48" w:rsidP="0058784F">
            <w:pPr>
              <w:jc w:val="right"/>
            </w:pPr>
            <w:r w:rsidRPr="00AE48A2">
              <w:t>345</w:t>
            </w:r>
          </w:p>
        </w:tc>
      </w:tr>
      <w:tr w:rsidR="005B7A48" w:rsidRPr="00AE48A2" w14:paraId="521F1399"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8585CC6" w14:textId="77777777" w:rsidR="005B7A48" w:rsidRPr="00AE48A2" w:rsidRDefault="005B7A48" w:rsidP="0058784F">
            <w:pPr>
              <w:jc w:val="center"/>
            </w:pPr>
            <w:r w:rsidRPr="00AE48A2">
              <w:t>2.</w:t>
            </w:r>
          </w:p>
        </w:tc>
        <w:tc>
          <w:tcPr>
            <w:tcW w:w="6702" w:type="dxa"/>
            <w:tcBorders>
              <w:top w:val="single" w:sz="4" w:space="0" w:color="auto"/>
              <w:left w:val="nil"/>
              <w:bottom w:val="single" w:sz="4" w:space="0" w:color="auto"/>
              <w:right w:val="single" w:sz="4" w:space="0" w:color="auto"/>
            </w:tcBorders>
            <w:shd w:val="clear" w:color="auto" w:fill="auto"/>
          </w:tcPr>
          <w:p w14:paraId="20EC0627" w14:textId="77777777" w:rsidR="005B7A48" w:rsidRPr="00AE48A2" w:rsidRDefault="005B7A48" w:rsidP="0058784F">
            <w:r w:rsidRPr="00AE48A2">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19B4C110" w14:textId="77777777" w:rsidR="005B7A48" w:rsidRPr="00AE48A2" w:rsidRDefault="005B7A48" w:rsidP="0058784F">
            <w:pPr>
              <w:jc w:val="center"/>
            </w:pPr>
            <w:r w:rsidRPr="00AE48A2">
              <w:t>м</w:t>
            </w:r>
          </w:p>
        </w:tc>
        <w:tc>
          <w:tcPr>
            <w:tcW w:w="1217" w:type="dxa"/>
            <w:tcBorders>
              <w:top w:val="single" w:sz="4" w:space="0" w:color="auto"/>
              <w:left w:val="nil"/>
              <w:bottom w:val="single" w:sz="4" w:space="0" w:color="auto"/>
              <w:right w:val="single" w:sz="4" w:space="0" w:color="auto"/>
            </w:tcBorders>
            <w:shd w:val="clear" w:color="auto" w:fill="auto"/>
          </w:tcPr>
          <w:p w14:paraId="465F53CF" w14:textId="77777777" w:rsidR="005B7A48" w:rsidRPr="00AE48A2" w:rsidRDefault="005B7A48" w:rsidP="0058784F">
            <w:pPr>
              <w:jc w:val="right"/>
            </w:pPr>
            <w:r w:rsidRPr="00AE48A2">
              <w:t>308</w:t>
            </w:r>
          </w:p>
        </w:tc>
      </w:tr>
      <w:tr w:rsidR="005B7A48" w:rsidRPr="00AE48A2" w14:paraId="019D3255"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D3FC7E6" w14:textId="77777777" w:rsidR="005B7A48" w:rsidRPr="00AE48A2" w:rsidRDefault="005B7A48" w:rsidP="0058784F">
            <w:pPr>
              <w:jc w:val="center"/>
            </w:pPr>
            <w:r w:rsidRPr="00AE48A2">
              <w:t>3.</w:t>
            </w:r>
          </w:p>
        </w:tc>
        <w:tc>
          <w:tcPr>
            <w:tcW w:w="6702" w:type="dxa"/>
            <w:tcBorders>
              <w:top w:val="single" w:sz="4" w:space="0" w:color="auto"/>
              <w:left w:val="nil"/>
              <w:bottom w:val="single" w:sz="4" w:space="0" w:color="auto"/>
              <w:right w:val="single" w:sz="4" w:space="0" w:color="auto"/>
            </w:tcBorders>
            <w:shd w:val="clear" w:color="auto" w:fill="auto"/>
          </w:tcPr>
          <w:p w14:paraId="62E48AEF" w14:textId="77777777" w:rsidR="005B7A48" w:rsidRPr="00AE48A2" w:rsidRDefault="005B7A48" w:rsidP="0058784F">
            <w:r w:rsidRPr="00AE48A2">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74B2DE7E"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0D0E88A7" w14:textId="77777777" w:rsidR="005B7A48" w:rsidRPr="00AE48A2" w:rsidRDefault="005B7A48" w:rsidP="0058784F">
            <w:pPr>
              <w:jc w:val="right"/>
            </w:pPr>
            <w:r w:rsidRPr="00AE48A2">
              <w:t>345</w:t>
            </w:r>
          </w:p>
        </w:tc>
      </w:tr>
      <w:tr w:rsidR="005B7A48" w:rsidRPr="00AE48A2" w14:paraId="09AB2E9D"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6A09B2F" w14:textId="77777777" w:rsidR="005B7A48" w:rsidRPr="00AE48A2" w:rsidRDefault="005B7A48" w:rsidP="0058784F">
            <w:pPr>
              <w:jc w:val="center"/>
            </w:pPr>
            <w:r w:rsidRPr="00AE48A2">
              <w:t>4.</w:t>
            </w:r>
          </w:p>
        </w:tc>
        <w:tc>
          <w:tcPr>
            <w:tcW w:w="6702" w:type="dxa"/>
            <w:tcBorders>
              <w:top w:val="single" w:sz="4" w:space="0" w:color="auto"/>
              <w:left w:val="nil"/>
              <w:bottom w:val="single" w:sz="4" w:space="0" w:color="auto"/>
              <w:right w:val="single" w:sz="4" w:space="0" w:color="auto"/>
            </w:tcBorders>
            <w:shd w:val="clear" w:color="auto" w:fill="auto"/>
          </w:tcPr>
          <w:p w14:paraId="5A6E054F" w14:textId="77777777" w:rsidR="005B7A48" w:rsidRPr="00AE48A2" w:rsidRDefault="005B7A48" w:rsidP="0058784F">
            <w:r w:rsidRPr="00AE48A2">
              <w:t>Устройство подстилающих и выравнивающих слоев оснований из песка</w:t>
            </w:r>
          </w:p>
        </w:tc>
        <w:tc>
          <w:tcPr>
            <w:tcW w:w="1134" w:type="dxa"/>
            <w:tcBorders>
              <w:top w:val="single" w:sz="4" w:space="0" w:color="auto"/>
              <w:left w:val="nil"/>
              <w:bottom w:val="single" w:sz="4" w:space="0" w:color="auto"/>
              <w:right w:val="single" w:sz="4" w:space="0" w:color="auto"/>
            </w:tcBorders>
            <w:shd w:val="clear" w:color="auto" w:fill="auto"/>
          </w:tcPr>
          <w:p w14:paraId="49CE859E" w14:textId="77777777" w:rsidR="005B7A48" w:rsidRPr="00AE48A2" w:rsidRDefault="005B7A48" w:rsidP="0058784F">
            <w:pPr>
              <w:jc w:val="center"/>
            </w:pPr>
            <w:r w:rsidRPr="00AE48A2">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12E8D7CA" w14:textId="77777777" w:rsidR="005B7A48" w:rsidRPr="00AE48A2" w:rsidRDefault="005B7A48" w:rsidP="0058784F">
            <w:pPr>
              <w:jc w:val="right"/>
            </w:pPr>
            <w:r w:rsidRPr="00AE48A2">
              <w:t>345</w:t>
            </w:r>
          </w:p>
        </w:tc>
      </w:tr>
      <w:tr w:rsidR="005B7A48" w:rsidRPr="00AE48A2" w14:paraId="45763547"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727E26E" w14:textId="77777777" w:rsidR="005B7A48" w:rsidRPr="00AE48A2" w:rsidRDefault="005B7A48" w:rsidP="0058784F">
            <w:pPr>
              <w:jc w:val="center"/>
            </w:pPr>
            <w:r w:rsidRPr="00AE48A2">
              <w:t>5.</w:t>
            </w:r>
          </w:p>
        </w:tc>
        <w:tc>
          <w:tcPr>
            <w:tcW w:w="6702" w:type="dxa"/>
            <w:tcBorders>
              <w:top w:val="single" w:sz="4" w:space="0" w:color="auto"/>
              <w:left w:val="nil"/>
              <w:bottom w:val="single" w:sz="4" w:space="0" w:color="auto"/>
              <w:right w:val="single" w:sz="4" w:space="0" w:color="auto"/>
            </w:tcBorders>
            <w:shd w:val="clear" w:color="auto" w:fill="auto"/>
          </w:tcPr>
          <w:p w14:paraId="20263B94" w14:textId="77777777" w:rsidR="005B7A48" w:rsidRPr="00AE48A2" w:rsidRDefault="005B7A48" w:rsidP="0058784F">
            <w:r w:rsidRPr="00AE48A2">
              <w:t>Установка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75C85748"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21C9600A" w14:textId="77777777" w:rsidR="005B7A48" w:rsidRPr="00AE48A2" w:rsidRDefault="005B7A48" w:rsidP="0058784F">
            <w:pPr>
              <w:jc w:val="right"/>
            </w:pPr>
            <w:r w:rsidRPr="00AE48A2">
              <w:t>345</w:t>
            </w:r>
          </w:p>
        </w:tc>
      </w:tr>
      <w:tr w:rsidR="005B7A48" w:rsidRPr="00AE48A2" w14:paraId="70E36343" w14:textId="77777777" w:rsidTr="005B7A48">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2E6AFDF" w14:textId="77777777" w:rsidR="005B7A48" w:rsidRPr="00AE48A2" w:rsidRDefault="005B7A48" w:rsidP="0058784F">
            <w:pPr>
              <w:jc w:val="center"/>
            </w:pPr>
            <w:r w:rsidRPr="00AE48A2">
              <w:t>6.</w:t>
            </w:r>
          </w:p>
        </w:tc>
        <w:tc>
          <w:tcPr>
            <w:tcW w:w="6702" w:type="dxa"/>
            <w:tcBorders>
              <w:top w:val="single" w:sz="4" w:space="0" w:color="auto"/>
              <w:left w:val="nil"/>
              <w:bottom w:val="single" w:sz="4" w:space="0" w:color="auto"/>
              <w:right w:val="single" w:sz="4" w:space="0" w:color="auto"/>
            </w:tcBorders>
            <w:shd w:val="clear" w:color="auto" w:fill="auto"/>
          </w:tcPr>
          <w:p w14:paraId="46F5D800" w14:textId="77777777" w:rsidR="005B7A48" w:rsidRPr="00AE48A2" w:rsidRDefault="005B7A48" w:rsidP="0058784F">
            <w:r w:rsidRPr="00AE48A2">
              <w:t>Установка специальных тротуарных плиток с тактильной поверхностью</w:t>
            </w:r>
          </w:p>
        </w:tc>
        <w:tc>
          <w:tcPr>
            <w:tcW w:w="1134" w:type="dxa"/>
            <w:tcBorders>
              <w:top w:val="single" w:sz="4" w:space="0" w:color="auto"/>
              <w:left w:val="nil"/>
              <w:bottom w:val="single" w:sz="4" w:space="0" w:color="auto"/>
              <w:right w:val="single" w:sz="4" w:space="0" w:color="auto"/>
            </w:tcBorders>
            <w:shd w:val="clear" w:color="auto" w:fill="auto"/>
          </w:tcPr>
          <w:p w14:paraId="606C579B" w14:textId="77777777" w:rsidR="005B7A48" w:rsidRPr="00AE48A2" w:rsidRDefault="005B7A48" w:rsidP="0058784F">
            <w:pPr>
              <w:jc w:val="center"/>
            </w:pPr>
            <w:r w:rsidRPr="00AE48A2">
              <w:t>шт.</w:t>
            </w:r>
          </w:p>
        </w:tc>
        <w:tc>
          <w:tcPr>
            <w:tcW w:w="1217" w:type="dxa"/>
            <w:tcBorders>
              <w:top w:val="single" w:sz="4" w:space="0" w:color="auto"/>
              <w:left w:val="nil"/>
              <w:bottom w:val="single" w:sz="4" w:space="0" w:color="auto"/>
              <w:right w:val="single" w:sz="4" w:space="0" w:color="auto"/>
            </w:tcBorders>
            <w:shd w:val="clear" w:color="auto" w:fill="auto"/>
          </w:tcPr>
          <w:p w14:paraId="3769CCD2" w14:textId="77777777" w:rsidR="005B7A48" w:rsidRPr="00AE48A2" w:rsidRDefault="005B7A48" w:rsidP="0058784F">
            <w:pPr>
              <w:jc w:val="right"/>
            </w:pPr>
            <w:r w:rsidRPr="00AE48A2">
              <w:t>8</w:t>
            </w:r>
          </w:p>
        </w:tc>
      </w:tr>
      <w:tr w:rsidR="005B7A48" w:rsidRPr="00AE48A2" w14:paraId="3A7167B7" w14:textId="77777777" w:rsidTr="005B7A48">
        <w:trPr>
          <w:trHeight w:val="573"/>
        </w:trPr>
        <w:tc>
          <w:tcPr>
            <w:tcW w:w="9596" w:type="dxa"/>
            <w:gridSpan w:val="4"/>
            <w:tcBorders>
              <w:top w:val="single" w:sz="4" w:space="0" w:color="auto"/>
              <w:left w:val="single" w:sz="4" w:space="0" w:color="auto"/>
              <w:bottom w:val="single" w:sz="4" w:space="0" w:color="auto"/>
              <w:right w:val="single" w:sz="4" w:space="0" w:color="auto"/>
            </w:tcBorders>
            <w:shd w:val="clear" w:color="auto" w:fill="auto"/>
            <w:noWrap/>
          </w:tcPr>
          <w:p w14:paraId="5E63EC69" w14:textId="77777777" w:rsidR="005B7A48" w:rsidRPr="00AE48A2" w:rsidRDefault="005B7A48" w:rsidP="0058784F">
            <w:pPr>
              <w:jc w:val="center"/>
              <w:rPr>
                <w:bCs/>
                <w:i/>
                <w:iCs/>
              </w:rPr>
            </w:pPr>
            <w:r w:rsidRPr="00AE48A2">
              <w:rPr>
                <w:bCs/>
                <w:i/>
                <w:iCs/>
              </w:rPr>
              <w:t>Устройство тротуара по пр-кту Ленина от пер. Деповского до сквера Комсомольской славы</w:t>
            </w:r>
          </w:p>
        </w:tc>
      </w:tr>
      <w:tr w:rsidR="005B7A48" w:rsidRPr="00AE48A2" w14:paraId="6999B62B"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2BA49CB7" w14:textId="77777777" w:rsidR="005B7A48" w:rsidRPr="00AE48A2" w:rsidRDefault="005B7A48" w:rsidP="0058784F">
            <w:pPr>
              <w:jc w:val="center"/>
            </w:pPr>
            <w:r w:rsidRPr="00AE48A2">
              <w:t>1.</w:t>
            </w:r>
          </w:p>
        </w:tc>
        <w:tc>
          <w:tcPr>
            <w:tcW w:w="6702" w:type="dxa"/>
            <w:tcBorders>
              <w:top w:val="single" w:sz="4" w:space="0" w:color="auto"/>
              <w:left w:val="nil"/>
              <w:bottom w:val="single" w:sz="4" w:space="0" w:color="auto"/>
              <w:right w:val="single" w:sz="4" w:space="0" w:color="auto"/>
            </w:tcBorders>
            <w:shd w:val="clear" w:color="auto" w:fill="auto"/>
          </w:tcPr>
          <w:p w14:paraId="651CEC06" w14:textId="77777777" w:rsidR="005B7A48" w:rsidRPr="00AE48A2" w:rsidRDefault="005B7A48" w:rsidP="0058784F">
            <w:r w:rsidRPr="00AE48A2">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14:paraId="21979054"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4E889A71" w14:textId="77777777" w:rsidR="005B7A48" w:rsidRPr="00AE48A2" w:rsidRDefault="005B7A48" w:rsidP="0058784F">
            <w:pPr>
              <w:jc w:val="right"/>
            </w:pPr>
            <w:r w:rsidRPr="00AE48A2">
              <w:t>357</w:t>
            </w:r>
          </w:p>
        </w:tc>
      </w:tr>
      <w:tr w:rsidR="005B7A48" w:rsidRPr="00AE48A2" w14:paraId="1FBDD2DA"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48EE76A6" w14:textId="77777777" w:rsidR="005B7A48" w:rsidRPr="00AE48A2" w:rsidRDefault="005B7A48" w:rsidP="0058784F">
            <w:pPr>
              <w:jc w:val="center"/>
            </w:pPr>
            <w:r w:rsidRPr="00AE48A2">
              <w:t>2.</w:t>
            </w:r>
          </w:p>
        </w:tc>
        <w:tc>
          <w:tcPr>
            <w:tcW w:w="6702" w:type="dxa"/>
            <w:tcBorders>
              <w:top w:val="single" w:sz="4" w:space="0" w:color="auto"/>
              <w:left w:val="nil"/>
              <w:bottom w:val="single" w:sz="4" w:space="0" w:color="auto"/>
              <w:right w:val="single" w:sz="4" w:space="0" w:color="auto"/>
            </w:tcBorders>
            <w:shd w:val="clear" w:color="auto" w:fill="auto"/>
          </w:tcPr>
          <w:p w14:paraId="7F4A8EC6" w14:textId="77777777" w:rsidR="005B7A48" w:rsidRPr="00AE48A2" w:rsidRDefault="005B7A48" w:rsidP="0058784F">
            <w:r w:rsidRPr="00AE48A2">
              <w:t xml:space="preserve">Разборка тротуарной плитки </w:t>
            </w:r>
          </w:p>
        </w:tc>
        <w:tc>
          <w:tcPr>
            <w:tcW w:w="1134" w:type="dxa"/>
            <w:tcBorders>
              <w:top w:val="single" w:sz="4" w:space="0" w:color="auto"/>
              <w:left w:val="nil"/>
              <w:bottom w:val="single" w:sz="4" w:space="0" w:color="auto"/>
              <w:right w:val="single" w:sz="4" w:space="0" w:color="auto"/>
            </w:tcBorders>
            <w:shd w:val="clear" w:color="auto" w:fill="auto"/>
          </w:tcPr>
          <w:p w14:paraId="6A544547"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3DF29EAB" w14:textId="77777777" w:rsidR="005B7A48" w:rsidRPr="00AE48A2" w:rsidRDefault="005B7A48" w:rsidP="0058784F">
            <w:pPr>
              <w:jc w:val="right"/>
            </w:pPr>
            <w:r w:rsidRPr="00AE48A2">
              <w:t>133,5</w:t>
            </w:r>
          </w:p>
        </w:tc>
      </w:tr>
      <w:tr w:rsidR="005B7A48" w:rsidRPr="00AE48A2" w14:paraId="61EC16FD"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04EA8AC" w14:textId="77777777" w:rsidR="005B7A48" w:rsidRPr="00AE48A2" w:rsidRDefault="005B7A48" w:rsidP="0058784F">
            <w:pPr>
              <w:jc w:val="center"/>
            </w:pPr>
            <w:r w:rsidRPr="00AE48A2">
              <w:t>3.</w:t>
            </w:r>
          </w:p>
        </w:tc>
        <w:tc>
          <w:tcPr>
            <w:tcW w:w="6702" w:type="dxa"/>
            <w:tcBorders>
              <w:top w:val="single" w:sz="4" w:space="0" w:color="auto"/>
              <w:left w:val="nil"/>
              <w:bottom w:val="single" w:sz="4" w:space="0" w:color="auto"/>
              <w:right w:val="single" w:sz="4" w:space="0" w:color="auto"/>
            </w:tcBorders>
            <w:shd w:val="clear" w:color="auto" w:fill="auto"/>
          </w:tcPr>
          <w:p w14:paraId="74A9A027" w14:textId="77777777" w:rsidR="005B7A48" w:rsidRPr="00AE48A2" w:rsidRDefault="005B7A48" w:rsidP="0058784F">
            <w:r w:rsidRPr="00AE48A2">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2A71F7EC" w14:textId="77777777" w:rsidR="005B7A48" w:rsidRPr="00AE48A2" w:rsidRDefault="005B7A48" w:rsidP="0058784F">
            <w:pPr>
              <w:jc w:val="center"/>
            </w:pPr>
            <w:r w:rsidRPr="00AE48A2">
              <w:t>м</w:t>
            </w:r>
          </w:p>
        </w:tc>
        <w:tc>
          <w:tcPr>
            <w:tcW w:w="1217" w:type="dxa"/>
            <w:tcBorders>
              <w:top w:val="single" w:sz="4" w:space="0" w:color="auto"/>
              <w:left w:val="nil"/>
              <w:bottom w:val="single" w:sz="4" w:space="0" w:color="auto"/>
              <w:right w:val="single" w:sz="4" w:space="0" w:color="auto"/>
            </w:tcBorders>
            <w:shd w:val="clear" w:color="auto" w:fill="auto"/>
          </w:tcPr>
          <w:p w14:paraId="7140E708" w14:textId="77777777" w:rsidR="005B7A48" w:rsidRPr="00AE48A2" w:rsidRDefault="005B7A48" w:rsidP="0058784F">
            <w:pPr>
              <w:jc w:val="right"/>
            </w:pPr>
            <w:r w:rsidRPr="00AE48A2">
              <w:t>442</w:t>
            </w:r>
          </w:p>
        </w:tc>
      </w:tr>
      <w:tr w:rsidR="005B7A48" w:rsidRPr="00AE48A2" w14:paraId="202590D1"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393AD621" w14:textId="77777777" w:rsidR="005B7A48" w:rsidRPr="00AE48A2" w:rsidRDefault="005B7A48" w:rsidP="0058784F">
            <w:pPr>
              <w:jc w:val="center"/>
            </w:pPr>
            <w:r w:rsidRPr="00AE48A2">
              <w:lastRenderedPageBreak/>
              <w:t>4.</w:t>
            </w:r>
          </w:p>
        </w:tc>
        <w:tc>
          <w:tcPr>
            <w:tcW w:w="6702" w:type="dxa"/>
            <w:tcBorders>
              <w:top w:val="single" w:sz="4" w:space="0" w:color="auto"/>
              <w:left w:val="nil"/>
              <w:bottom w:val="single" w:sz="4" w:space="0" w:color="auto"/>
              <w:right w:val="single" w:sz="4" w:space="0" w:color="auto"/>
            </w:tcBorders>
            <w:shd w:val="clear" w:color="auto" w:fill="auto"/>
          </w:tcPr>
          <w:p w14:paraId="2135913F" w14:textId="77777777" w:rsidR="005B7A48" w:rsidRPr="00AE48A2" w:rsidRDefault="005B7A48" w:rsidP="0058784F">
            <w:r w:rsidRPr="00AE48A2">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1F11EEE3"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0E063B82" w14:textId="77777777" w:rsidR="005B7A48" w:rsidRPr="00AE48A2" w:rsidRDefault="005B7A48" w:rsidP="0058784F">
            <w:pPr>
              <w:jc w:val="right"/>
            </w:pPr>
            <w:r w:rsidRPr="00AE48A2">
              <w:t>482,75</w:t>
            </w:r>
          </w:p>
        </w:tc>
      </w:tr>
      <w:tr w:rsidR="005B7A48" w:rsidRPr="00AE48A2" w14:paraId="7FA230BC"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C316A4E" w14:textId="77777777" w:rsidR="005B7A48" w:rsidRPr="00AE48A2" w:rsidRDefault="005B7A48" w:rsidP="0058784F">
            <w:pPr>
              <w:jc w:val="center"/>
            </w:pPr>
            <w:r w:rsidRPr="00AE48A2">
              <w:t>5.</w:t>
            </w:r>
          </w:p>
        </w:tc>
        <w:tc>
          <w:tcPr>
            <w:tcW w:w="6702" w:type="dxa"/>
            <w:tcBorders>
              <w:top w:val="single" w:sz="4" w:space="0" w:color="auto"/>
              <w:left w:val="nil"/>
              <w:bottom w:val="single" w:sz="4" w:space="0" w:color="auto"/>
              <w:right w:val="single" w:sz="4" w:space="0" w:color="auto"/>
            </w:tcBorders>
            <w:shd w:val="clear" w:color="auto" w:fill="auto"/>
          </w:tcPr>
          <w:p w14:paraId="6EC81E01" w14:textId="77777777" w:rsidR="005B7A48" w:rsidRPr="00AE48A2" w:rsidRDefault="005B7A48" w:rsidP="0058784F">
            <w:r w:rsidRPr="00AE48A2">
              <w:t>Устройство подстилающих и выравнивающих слоев оснований из песка</w:t>
            </w:r>
          </w:p>
        </w:tc>
        <w:tc>
          <w:tcPr>
            <w:tcW w:w="1134" w:type="dxa"/>
            <w:tcBorders>
              <w:top w:val="single" w:sz="4" w:space="0" w:color="auto"/>
              <w:left w:val="nil"/>
              <w:bottom w:val="single" w:sz="4" w:space="0" w:color="auto"/>
              <w:right w:val="single" w:sz="4" w:space="0" w:color="auto"/>
            </w:tcBorders>
            <w:shd w:val="clear" w:color="auto" w:fill="auto"/>
          </w:tcPr>
          <w:p w14:paraId="0E340D3E" w14:textId="77777777" w:rsidR="005B7A48" w:rsidRPr="00AE48A2" w:rsidRDefault="005B7A48" w:rsidP="0058784F">
            <w:pPr>
              <w:jc w:val="center"/>
            </w:pPr>
            <w:r w:rsidRPr="00AE48A2">
              <w:t xml:space="preserve"> м²</w:t>
            </w:r>
          </w:p>
        </w:tc>
        <w:tc>
          <w:tcPr>
            <w:tcW w:w="1217" w:type="dxa"/>
            <w:tcBorders>
              <w:top w:val="single" w:sz="4" w:space="0" w:color="auto"/>
              <w:left w:val="nil"/>
              <w:bottom w:val="single" w:sz="4" w:space="0" w:color="auto"/>
              <w:right w:val="single" w:sz="4" w:space="0" w:color="auto"/>
            </w:tcBorders>
            <w:shd w:val="clear" w:color="auto" w:fill="auto"/>
          </w:tcPr>
          <w:p w14:paraId="7DECC72E" w14:textId="77777777" w:rsidR="005B7A48" w:rsidRPr="00AE48A2" w:rsidRDefault="005B7A48" w:rsidP="0058784F">
            <w:pPr>
              <w:jc w:val="right"/>
            </w:pPr>
            <w:r w:rsidRPr="00AE48A2">
              <w:t>482,75</w:t>
            </w:r>
          </w:p>
        </w:tc>
      </w:tr>
      <w:tr w:rsidR="005B7A48" w:rsidRPr="00AE48A2" w14:paraId="49B1078D"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C349469" w14:textId="77777777" w:rsidR="005B7A48" w:rsidRPr="00AE48A2" w:rsidRDefault="005B7A48" w:rsidP="0058784F">
            <w:pPr>
              <w:jc w:val="center"/>
            </w:pPr>
            <w:r w:rsidRPr="00AE48A2">
              <w:t>6.</w:t>
            </w:r>
          </w:p>
        </w:tc>
        <w:tc>
          <w:tcPr>
            <w:tcW w:w="6702" w:type="dxa"/>
            <w:tcBorders>
              <w:top w:val="single" w:sz="4" w:space="0" w:color="auto"/>
              <w:left w:val="nil"/>
              <w:bottom w:val="single" w:sz="4" w:space="0" w:color="auto"/>
              <w:right w:val="single" w:sz="4" w:space="0" w:color="auto"/>
            </w:tcBorders>
            <w:shd w:val="clear" w:color="auto" w:fill="auto"/>
          </w:tcPr>
          <w:p w14:paraId="582E3A36" w14:textId="77777777" w:rsidR="005B7A48" w:rsidRPr="00AE48A2" w:rsidRDefault="005B7A48" w:rsidP="0058784F">
            <w:r w:rsidRPr="00AE48A2">
              <w:t>Установка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007C210F"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350CDE18" w14:textId="77777777" w:rsidR="005B7A48" w:rsidRPr="00AE48A2" w:rsidRDefault="005B7A48" w:rsidP="0058784F">
            <w:pPr>
              <w:jc w:val="right"/>
            </w:pPr>
            <w:r w:rsidRPr="00AE48A2">
              <w:t>482,75</w:t>
            </w:r>
          </w:p>
        </w:tc>
      </w:tr>
      <w:tr w:rsidR="005B7A48" w:rsidRPr="00AE48A2" w14:paraId="2CF4ACDF"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277B807B" w14:textId="77777777" w:rsidR="005B7A48" w:rsidRPr="00AE48A2" w:rsidRDefault="005B7A48" w:rsidP="0058784F">
            <w:pPr>
              <w:jc w:val="center"/>
            </w:pPr>
            <w:r w:rsidRPr="00AE48A2">
              <w:t>7.</w:t>
            </w:r>
          </w:p>
        </w:tc>
        <w:tc>
          <w:tcPr>
            <w:tcW w:w="6702" w:type="dxa"/>
            <w:tcBorders>
              <w:top w:val="single" w:sz="4" w:space="0" w:color="auto"/>
              <w:left w:val="nil"/>
              <w:bottom w:val="single" w:sz="4" w:space="0" w:color="auto"/>
              <w:right w:val="single" w:sz="4" w:space="0" w:color="auto"/>
            </w:tcBorders>
            <w:shd w:val="clear" w:color="auto" w:fill="auto"/>
          </w:tcPr>
          <w:p w14:paraId="47FCBF28" w14:textId="77777777" w:rsidR="005B7A48" w:rsidRPr="00AE48A2" w:rsidRDefault="005B7A48" w:rsidP="0058784F">
            <w:r w:rsidRPr="00AE48A2">
              <w:t>Установка специальных тротуарных плиток с тактильной поверхностью</w:t>
            </w:r>
          </w:p>
        </w:tc>
        <w:tc>
          <w:tcPr>
            <w:tcW w:w="1134" w:type="dxa"/>
            <w:tcBorders>
              <w:top w:val="single" w:sz="4" w:space="0" w:color="auto"/>
              <w:left w:val="nil"/>
              <w:bottom w:val="single" w:sz="4" w:space="0" w:color="auto"/>
              <w:right w:val="single" w:sz="4" w:space="0" w:color="auto"/>
            </w:tcBorders>
            <w:shd w:val="clear" w:color="auto" w:fill="auto"/>
          </w:tcPr>
          <w:p w14:paraId="463E3E84" w14:textId="77777777" w:rsidR="005B7A48" w:rsidRPr="00AE48A2" w:rsidRDefault="005B7A48" w:rsidP="0058784F">
            <w:pPr>
              <w:jc w:val="center"/>
            </w:pPr>
            <w:r w:rsidRPr="00AE48A2">
              <w:t>шт.</w:t>
            </w:r>
          </w:p>
        </w:tc>
        <w:tc>
          <w:tcPr>
            <w:tcW w:w="1217" w:type="dxa"/>
            <w:tcBorders>
              <w:top w:val="single" w:sz="4" w:space="0" w:color="auto"/>
              <w:left w:val="nil"/>
              <w:bottom w:val="single" w:sz="4" w:space="0" w:color="auto"/>
              <w:right w:val="single" w:sz="4" w:space="0" w:color="auto"/>
            </w:tcBorders>
            <w:shd w:val="clear" w:color="auto" w:fill="auto"/>
          </w:tcPr>
          <w:p w14:paraId="5CF137C0" w14:textId="77777777" w:rsidR="005B7A48" w:rsidRPr="00AE48A2" w:rsidRDefault="005B7A48" w:rsidP="0058784F">
            <w:pPr>
              <w:jc w:val="right"/>
            </w:pPr>
            <w:r w:rsidRPr="00AE48A2">
              <w:t>20</w:t>
            </w:r>
          </w:p>
        </w:tc>
      </w:tr>
      <w:tr w:rsidR="005B7A48" w:rsidRPr="00AE48A2" w14:paraId="1CC955C2" w14:textId="77777777" w:rsidTr="005B7A48">
        <w:trPr>
          <w:trHeight w:val="298"/>
        </w:trPr>
        <w:tc>
          <w:tcPr>
            <w:tcW w:w="9596" w:type="dxa"/>
            <w:gridSpan w:val="4"/>
            <w:tcBorders>
              <w:top w:val="single" w:sz="4" w:space="0" w:color="auto"/>
              <w:left w:val="single" w:sz="4" w:space="0" w:color="auto"/>
              <w:bottom w:val="single" w:sz="4" w:space="0" w:color="auto"/>
              <w:right w:val="single" w:sz="4" w:space="0" w:color="auto"/>
            </w:tcBorders>
            <w:shd w:val="clear" w:color="auto" w:fill="auto"/>
            <w:noWrap/>
          </w:tcPr>
          <w:p w14:paraId="4198C4F9" w14:textId="77777777" w:rsidR="005B7A48" w:rsidRPr="00AE48A2" w:rsidRDefault="005B7A48" w:rsidP="0058784F">
            <w:pPr>
              <w:jc w:val="center"/>
            </w:pPr>
            <w:r w:rsidRPr="00AE48A2">
              <w:rPr>
                <w:b/>
              </w:rPr>
              <w:t>Тротуар по западной стороне пр-кта Ленина от пер. Бульварного до здания № 130 по пр-кту Ленина</w:t>
            </w:r>
          </w:p>
        </w:tc>
      </w:tr>
      <w:tr w:rsidR="005B7A48" w:rsidRPr="00AE48A2" w14:paraId="796CAFEB"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72EBAA06" w14:textId="77777777" w:rsidR="005B7A48" w:rsidRPr="00AE48A2" w:rsidRDefault="005B7A48" w:rsidP="0058784F">
            <w:pPr>
              <w:jc w:val="center"/>
            </w:pPr>
            <w:r w:rsidRPr="00AE48A2">
              <w:t>1.</w:t>
            </w:r>
          </w:p>
        </w:tc>
        <w:tc>
          <w:tcPr>
            <w:tcW w:w="6702" w:type="dxa"/>
            <w:tcBorders>
              <w:top w:val="single" w:sz="4" w:space="0" w:color="auto"/>
              <w:left w:val="nil"/>
              <w:bottom w:val="single" w:sz="4" w:space="0" w:color="auto"/>
              <w:right w:val="single" w:sz="4" w:space="0" w:color="auto"/>
            </w:tcBorders>
            <w:shd w:val="clear" w:color="auto" w:fill="auto"/>
          </w:tcPr>
          <w:p w14:paraId="55E68B02" w14:textId="77777777" w:rsidR="005B7A48" w:rsidRPr="00AE48A2" w:rsidRDefault="005B7A48" w:rsidP="0058784F">
            <w:r w:rsidRPr="00AE48A2">
              <w:t>Разборка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14:paraId="086FBC0C"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418DD68D" w14:textId="77777777" w:rsidR="005B7A48" w:rsidRPr="00AE48A2" w:rsidRDefault="005B7A48" w:rsidP="0058784F">
            <w:pPr>
              <w:jc w:val="right"/>
            </w:pPr>
            <w:r w:rsidRPr="00AE48A2">
              <w:t>194</w:t>
            </w:r>
          </w:p>
        </w:tc>
      </w:tr>
      <w:tr w:rsidR="005B7A48" w:rsidRPr="00AE48A2" w14:paraId="770F263A"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9A5BC43" w14:textId="77777777" w:rsidR="005B7A48" w:rsidRPr="00AE48A2" w:rsidRDefault="005B7A48" w:rsidP="0058784F">
            <w:pPr>
              <w:jc w:val="center"/>
            </w:pPr>
            <w:r w:rsidRPr="00AE48A2">
              <w:t>2.</w:t>
            </w:r>
          </w:p>
        </w:tc>
        <w:tc>
          <w:tcPr>
            <w:tcW w:w="6702" w:type="dxa"/>
            <w:tcBorders>
              <w:top w:val="single" w:sz="4" w:space="0" w:color="auto"/>
              <w:left w:val="nil"/>
              <w:bottom w:val="single" w:sz="4" w:space="0" w:color="auto"/>
              <w:right w:val="single" w:sz="4" w:space="0" w:color="auto"/>
            </w:tcBorders>
            <w:shd w:val="clear" w:color="auto" w:fill="auto"/>
          </w:tcPr>
          <w:p w14:paraId="463433C6" w14:textId="77777777" w:rsidR="005B7A48" w:rsidRPr="00AE48A2" w:rsidRDefault="005B7A48" w:rsidP="0058784F">
            <w:r w:rsidRPr="00AE48A2">
              <w:t>Демонтаж бортового камня</w:t>
            </w:r>
          </w:p>
        </w:tc>
        <w:tc>
          <w:tcPr>
            <w:tcW w:w="1134" w:type="dxa"/>
            <w:tcBorders>
              <w:top w:val="single" w:sz="4" w:space="0" w:color="auto"/>
              <w:left w:val="nil"/>
              <w:bottom w:val="single" w:sz="4" w:space="0" w:color="auto"/>
              <w:right w:val="single" w:sz="4" w:space="0" w:color="auto"/>
            </w:tcBorders>
            <w:shd w:val="clear" w:color="auto" w:fill="auto"/>
          </w:tcPr>
          <w:p w14:paraId="5BB3202C" w14:textId="77777777" w:rsidR="005B7A48" w:rsidRPr="00AE48A2" w:rsidRDefault="005B7A48" w:rsidP="0058784F">
            <w:pPr>
              <w:jc w:val="center"/>
            </w:pPr>
            <w:r w:rsidRPr="00AE48A2">
              <w:t>м</w:t>
            </w:r>
          </w:p>
        </w:tc>
        <w:tc>
          <w:tcPr>
            <w:tcW w:w="1217" w:type="dxa"/>
            <w:tcBorders>
              <w:top w:val="single" w:sz="4" w:space="0" w:color="auto"/>
              <w:left w:val="nil"/>
              <w:bottom w:val="single" w:sz="4" w:space="0" w:color="auto"/>
              <w:right w:val="single" w:sz="4" w:space="0" w:color="auto"/>
            </w:tcBorders>
            <w:shd w:val="clear" w:color="auto" w:fill="auto"/>
          </w:tcPr>
          <w:p w14:paraId="01E631BF" w14:textId="77777777" w:rsidR="005B7A48" w:rsidRPr="00AE48A2" w:rsidRDefault="005B7A48" w:rsidP="0058784F">
            <w:pPr>
              <w:jc w:val="right"/>
            </w:pPr>
            <w:r w:rsidRPr="00AE48A2">
              <w:t>173</w:t>
            </w:r>
          </w:p>
        </w:tc>
      </w:tr>
      <w:tr w:rsidR="005B7A48" w:rsidRPr="00AE48A2" w14:paraId="757125E5"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B3A87F8" w14:textId="77777777" w:rsidR="005B7A48" w:rsidRPr="00AE48A2" w:rsidRDefault="005B7A48" w:rsidP="0058784F">
            <w:pPr>
              <w:jc w:val="center"/>
            </w:pPr>
            <w:r w:rsidRPr="00AE48A2">
              <w:t xml:space="preserve">3. </w:t>
            </w:r>
          </w:p>
        </w:tc>
        <w:tc>
          <w:tcPr>
            <w:tcW w:w="6702" w:type="dxa"/>
            <w:tcBorders>
              <w:top w:val="single" w:sz="4" w:space="0" w:color="auto"/>
              <w:left w:val="nil"/>
              <w:bottom w:val="single" w:sz="4" w:space="0" w:color="auto"/>
              <w:right w:val="single" w:sz="4" w:space="0" w:color="auto"/>
            </w:tcBorders>
            <w:shd w:val="clear" w:color="auto" w:fill="auto"/>
          </w:tcPr>
          <w:p w14:paraId="2F7EFA1B" w14:textId="77777777" w:rsidR="005B7A48" w:rsidRPr="00AE48A2" w:rsidRDefault="005B7A48" w:rsidP="0058784F">
            <w:r w:rsidRPr="00AE48A2">
              <w:t xml:space="preserve">Демонтаж и монтаж стойки дорожного знака </w:t>
            </w:r>
          </w:p>
        </w:tc>
        <w:tc>
          <w:tcPr>
            <w:tcW w:w="1134" w:type="dxa"/>
            <w:tcBorders>
              <w:top w:val="single" w:sz="4" w:space="0" w:color="auto"/>
              <w:left w:val="nil"/>
              <w:bottom w:val="single" w:sz="4" w:space="0" w:color="auto"/>
              <w:right w:val="single" w:sz="4" w:space="0" w:color="auto"/>
            </w:tcBorders>
            <w:shd w:val="clear" w:color="auto" w:fill="auto"/>
          </w:tcPr>
          <w:p w14:paraId="354D9C73" w14:textId="77777777" w:rsidR="005B7A48" w:rsidRPr="00AE48A2" w:rsidRDefault="005B7A48" w:rsidP="0058784F">
            <w:pPr>
              <w:jc w:val="center"/>
            </w:pPr>
            <w:r w:rsidRPr="00AE48A2">
              <w:t>шт.</w:t>
            </w:r>
          </w:p>
        </w:tc>
        <w:tc>
          <w:tcPr>
            <w:tcW w:w="1217" w:type="dxa"/>
            <w:tcBorders>
              <w:top w:val="single" w:sz="4" w:space="0" w:color="auto"/>
              <w:left w:val="nil"/>
              <w:bottom w:val="single" w:sz="4" w:space="0" w:color="auto"/>
              <w:right w:val="single" w:sz="4" w:space="0" w:color="auto"/>
            </w:tcBorders>
            <w:shd w:val="clear" w:color="auto" w:fill="auto"/>
          </w:tcPr>
          <w:p w14:paraId="7D77BBEB" w14:textId="77777777" w:rsidR="005B7A48" w:rsidRPr="00AE48A2" w:rsidRDefault="005B7A48" w:rsidP="0058784F">
            <w:pPr>
              <w:jc w:val="right"/>
            </w:pPr>
            <w:r w:rsidRPr="00AE48A2">
              <w:t>1</w:t>
            </w:r>
          </w:p>
        </w:tc>
      </w:tr>
      <w:tr w:rsidR="005B7A48" w:rsidRPr="00AE48A2" w14:paraId="3F5043F4"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10C7C864" w14:textId="77777777" w:rsidR="005B7A48" w:rsidRPr="00AE48A2" w:rsidRDefault="005B7A48" w:rsidP="0058784F">
            <w:pPr>
              <w:jc w:val="center"/>
            </w:pPr>
            <w:r w:rsidRPr="00AE48A2">
              <w:t>4.</w:t>
            </w:r>
          </w:p>
        </w:tc>
        <w:tc>
          <w:tcPr>
            <w:tcW w:w="6702" w:type="dxa"/>
            <w:tcBorders>
              <w:top w:val="single" w:sz="4" w:space="0" w:color="auto"/>
              <w:left w:val="nil"/>
              <w:bottom w:val="single" w:sz="4" w:space="0" w:color="auto"/>
              <w:right w:val="single" w:sz="4" w:space="0" w:color="auto"/>
            </w:tcBorders>
            <w:shd w:val="clear" w:color="auto" w:fill="auto"/>
          </w:tcPr>
          <w:p w14:paraId="5B5F6417" w14:textId="77777777" w:rsidR="005B7A48" w:rsidRPr="00AE48A2" w:rsidRDefault="005B7A48" w:rsidP="0058784F">
            <w:r w:rsidRPr="00AE48A2">
              <w:t>Корчевка пня диаметром 80 см</w:t>
            </w:r>
          </w:p>
        </w:tc>
        <w:tc>
          <w:tcPr>
            <w:tcW w:w="1134" w:type="dxa"/>
            <w:tcBorders>
              <w:top w:val="single" w:sz="4" w:space="0" w:color="auto"/>
              <w:left w:val="nil"/>
              <w:bottom w:val="single" w:sz="4" w:space="0" w:color="auto"/>
              <w:right w:val="single" w:sz="4" w:space="0" w:color="auto"/>
            </w:tcBorders>
            <w:shd w:val="clear" w:color="auto" w:fill="auto"/>
          </w:tcPr>
          <w:p w14:paraId="758FB64C" w14:textId="77777777" w:rsidR="005B7A48" w:rsidRPr="00AE48A2" w:rsidRDefault="005B7A48" w:rsidP="0058784F">
            <w:pPr>
              <w:jc w:val="center"/>
            </w:pPr>
            <w:r w:rsidRPr="00AE48A2">
              <w:t>шт.</w:t>
            </w:r>
          </w:p>
        </w:tc>
        <w:tc>
          <w:tcPr>
            <w:tcW w:w="1217" w:type="dxa"/>
            <w:tcBorders>
              <w:top w:val="single" w:sz="4" w:space="0" w:color="auto"/>
              <w:left w:val="nil"/>
              <w:bottom w:val="single" w:sz="4" w:space="0" w:color="auto"/>
              <w:right w:val="single" w:sz="4" w:space="0" w:color="auto"/>
            </w:tcBorders>
            <w:shd w:val="clear" w:color="auto" w:fill="auto"/>
          </w:tcPr>
          <w:p w14:paraId="255169B0" w14:textId="77777777" w:rsidR="005B7A48" w:rsidRPr="00AE48A2" w:rsidRDefault="005B7A48" w:rsidP="0058784F">
            <w:pPr>
              <w:jc w:val="right"/>
            </w:pPr>
            <w:r w:rsidRPr="00AE48A2">
              <w:t>1</w:t>
            </w:r>
          </w:p>
        </w:tc>
      </w:tr>
      <w:tr w:rsidR="005B7A48" w:rsidRPr="00AE48A2" w14:paraId="339E46BB"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054BB844" w14:textId="77777777" w:rsidR="005B7A48" w:rsidRPr="00AE48A2" w:rsidRDefault="005B7A48" w:rsidP="0058784F">
            <w:pPr>
              <w:jc w:val="center"/>
            </w:pPr>
            <w:r w:rsidRPr="00AE48A2">
              <w:t>5.</w:t>
            </w:r>
          </w:p>
        </w:tc>
        <w:tc>
          <w:tcPr>
            <w:tcW w:w="6702" w:type="dxa"/>
            <w:tcBorders>
              <w:top w:val="single" w:sz="4" w:space="0" w:color="auto"/>
              <w:left w:val="nil"/>
              <w:bottom w:val="single" w:sz="4" w:space="0" w:color="auto"/>
              <w:right w:val="single" w:sz="4" w:space="0" w:color="auto"/>
            </w:tcBorders>
            <w:shd w:val="clear" w:color="auto" w:fill="auto"/>
          </w:tcPr>
          <w:p w14:paraId="44E8CD43" w14:textId="77777777" w:rsidR="005B7A48" w:rsidRPr="00AE48A2" w:rsidRDefault="005B7A48" w:rsidP="0058784F">
            <w:r w:rsidRPr="00AE48A2">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14:paraId="321764E6" w14:textId="77777777" w:rsidR="005B7A48" w:rsidRPr="00AE48A2" w:rsidRDefault="005B7A48" w:rsidP="0058784F">
            <w:pPr>
              <w:jc w:val="center"/>
            </w:pPr>
            <w:r w:rsidRPr="00AE48A2">
              <w:t>м</w:t>
            </w:r>
          </w:p>
        </w:tc>
        <w:tc>
          <w:tcPr>
            <w:tcW w:w="1217" w:type="dxa"/>
            <w:tcBorders>
              <w:top w:val="single" w:sz="4" w:space="0" w:color="auto"/>
              <w:left w:val="nil"/>
              <w:bottom w:val="single" w:sz="4" w:space="0" w:color="auto"/>
              <w:right w:val="single" w:sz="4" w:space="0" w:color="auto"/>
            </w:tcBorders>
            <w:shd w:val="clear" w:color="auto" w:fill="auto"/>
          </w:tcPr>
          <w:p w14:paraId="46869210" w14:textId="77777777" w:rsidR="005B7A48" w:rsidRPr="00AE48A2" w:rsidRDefault="005B7A48" w:rsidP="0058784F">
            <w:pPr>
              <w:jc w:val="right"/>
            </w:pPr>
            <w:r w:rsidRPr="00AE48A2">
              <w:t>178</w:t>
            </w:r>
          </w:p>
        </w:tc>
      </w:tr>
      <w:tr w:rsidR="005B7A48" w:rsidRPr="00AE48A2" w14:paraId="53EA9742"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5A0C4262" w14:textId="77777777" w:rsidR="005B7A48" w:rsidRPr="00AE48A2" w:rsidRDefault="005B7A48" w:rsidP="0058784F">
            <w:pPr>
              <w:jc w:val="center"/>
            </w:pPr>
            <w:r w:rsidRPr="00AE48A2">
              <w:t>6.</w:t>
            </w:r>
          </w:p>
        </w:tc>
        <w:tc>
          <w:tcPr>
            <w:tcW w:w="6702" w:type="dxa"/>
            <w:tcBorders>
              <w:top w:val="single" w:sz="4" w:space="0" w:color="auto"/>
              <w:left w:val="nil"/>
              <w:bottom w:val="single" w:sz="4" w:space="0" w:color="auto"/>
              <w:right w:val="single" w:sz="4" w:space="0" w:color="auto"/>
            </w:tcBorders>
            <w:shd w:val="clear" w:color="auto" w:fill="auto"/>
          </w:tcPr>
          <w:p w14:paraId="235B8A43" w14:textId="77777777" w:rsidR="005B7A48" w:rsidRPr="00AE48A2" w:rsidRDefault="005B7A48" w:rsidP="0058784F">
            <w:r w:rsidRPr="00AE48A2">
              <w:t>Устройство основания и покрытия из песчано-гравийной или щебеночно-песчаной смеси однослойных толщиной 15 см</w:t>
            </w:r>
          </w:p>
        </w:tc>
        <w:tc>
          <w:tcPr>
            <w:tcW w:w="1134" w:type="dxa"/>
            <w:tcBorders>
              <w:top w:val="single" w:sz="4" w:space="0" w:color="auto"/>
              <w:left w:val="nil"/>
              <w:bottom w:val="single" w:sz="4" w:space="0" w:color="auto"/>
              <w:right w:val="single" w:sz="4" w:space="0" w:color="auto"/>
            </w:tcBorders>
            <w:shd w:val="clear" w:color="auto" w:fill="auto"/>
          </w:tcPr>
          <w:p w14:paraId="09D3EBF5"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220FD1A6" w14:textId="77777777" w:rsidR="005B7A48" w:rsidRPr="00AE48A2" w:rsidRDefault="005B7A48" w:rsidP="0058784F">
            <w:pPr>
              <w:jc w:val="right"/>
            </w:pPr>
            <w:r w:rsidRPr="00AE48A2">
              <w:t>123</w:t>
            </w:r>
          </w:p>
        </w:tc>
      </w:tr>
      <w:tr w:rsidR="005B7A48" w:rsidRPr="00AE48A2" w14:paraId="6BCE7617"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9B9A387" w14:textId="77777777" w:rsidR="005B7A48" w:rsidRPr="00AE48A2" w:rsidRDefault="005B7A48" w:rsidP="0058784F">
            <w:pPr>
              <w:jc w:val="center"/>
            </w:pPr>
            <w:r w:rsidRPr="00AE48A2">
              <w:t>7.</w:t>
            </w:r>
          </w:p>
        </w:tc>
        <w:tc>
          <w:tcPr>
            <w:tcW w:w="6702" w:type="dxa"/>
            <w:tcBorders>
              <w:top w:val="single" w:sz="4" w:space="0" w:color="auto"/>
              <w:left w:val="nil"/>
              <w:bottom w:val="single" w:sz="4" w:space="0" w:color="auto"/>
              <w:right w:val="single" w:sz="4" w:space="0" w:color="auto"/>
            </w:tcBorders>
            <w:shd w:val="clear" w:color="auto" w:fill="auto"/>
          </w:tcPr>
          <w:p w14:paraId="11C3691B" w14:textId="77777777" w:rsidR="005B7A48" w:rsidRPr="00AE48A2" w:rsidRDefault="005B7A48" w:rsidP="0058784F">
            <w:r w:rsidRPr="00AE48A2">
              <w:t>Устройство подстилающих и выравнивающих слоев оснований из песка</w:t>
            </w:r>
          </w:p>
        </w:tc>
        <w:tc>
          <w:tcPr>
            <w:tcW w:w="1134" w:type="dxa"/>
            <w:tcBorders>
              <w:top w:val="single" w:sz="4" w:space="0" w:color="auto"/>
              <w:left w:val="nil"/>
              <w:bottom w:val="single" w:sz="4" w:space="0" w:color="auto"/>
              <w:right w:val="single" w:sz="4" w:space="0" w:color="auto"/>
            </w:tcBorders>
            <w:shd w:val="clear" w:color="auto" w:fill="auto"/>
          </w:tcPr>
          <w:p w14:paraId="10A3FC57"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7E144CAD" w14:textId="77777777" w:rsidR="005B7A48" w:rsidRPr="00AE48A2" w:rsidRDefault="005B7A48" w:rsidP="0058784F">
            <w:pPr>
              <w:jc w:val="right"/>
            </w:pPr>
            <w:r w:rsidRPr="00AE48A2">
              <w:t>123</w:t>
            </w:r>
          </w:p>
        </w:tc>
      </w:tr>
      <w:tr w:rsidR="005B7A48" w:rsidRPr="00AE48A2" w14:paraId="4F900177"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A954A43" w14:textId="77777777" w:rsidR="005B7A48" w:rsidRPr="00AE48A2" w:rsidRDefault="005B7A48" w:rsidP="0058784F">
            <w:pPr>
              <w:jc w:val="center"/>
            </w:pPr>
            <w:r w:rsidRPr="00AE48A2">
              <w:t>8.</w:t>
            </w:r>
          </w:p>
        </w:tc>
        <w:tc>
          <w:tcPr>
            <w:tcW w:w="6702" w:type="dxa"/>
            <w:tcBorders>
              <w:top w:val="single" w:sz="4" w:space="0" w:color="auto"/>
              <w:left w:val="nil"/>
              <w:bottom w:val="single" w:sz="4" w:space="0" w:color="auto"/>
              <w:right w:val="single" w:sz="4" w:space="0" w:color="auto"/>
            </w:tcBorders>
            <w:shd w:val="clear" w:color="auto" w:fill="auto"/>
          </w:tcPr>
          <w:p w14:paraId="7C4EDA8E" w14:textId="77777777" w:rsidR="005B7A48" w:rsidRPr="00AE48A2" w:rsidRDefault="005B7A48" w:rsidP="0058784F">
            <w:r w:rsidRPr="00AE48A2">
              <w:t>Установка покрытий из бетонной плитки типа «Брусчатка»</w:t>
            </w:r>
          </w:p>
        </w:tc>
        <w:tc>
          <w:tcPr>
            <w:tcW w:w="1134" w:type="dxa"/>
            <w:tcBorders>
              <w:top w:val="single" w:sz="4" w:space="0" w:color="auto"/>
              <w:left w:val="nil"/>
              <w:bottom w:val="single" w:sz="4" w:space="0" w:color="auto"/>
              <w:right w:val="single" w:sz="4" w:space="0" w:color="auto"/>
            </w:tcBorders>
            <w:shd w:val="clear" w:color="auto" w:fill="auto"/>
          </w:tcPr>
          <w:p w14:paraId="78238134"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05209F68" w14:textId="77777777" w:rsidR="005B7A48" w:rsidRPr="00AE48A2" w:rsidRDefault="005B7A48" w:rsidP="0058784F">
            <w:pPr>
              <w:jc w:val="right"/>
            </w:pPr>
            <w:r w:rsidRPr="00AE48A2">
              <w:t>123</w:t>
            </w:r>
          </w:p>
        </w:tc>
      </w:tr>
      <w:tr w:rsidR="005B7A48" w:rsidRPr="00AE48A2" w14:paraId="2C0E2395" w14:textId="77777777" w:rsidTr="005B7A48">
        <w:trPr>
          <w:trHeight w:val="298"/>
        </w:trPr>
        <w:tc>
          <w:tcPr>
            <w:tcW w:w="543" w:type="dxa"/>
            <w:tcBorders>
              <w:top w:val="single" w:sz="4" w:space="0" w:color="auto"/>
              <w:left w:val="single" w:sz="4" w:space="0" w:color="auto"/>
              <w:bottom w:val="single" w:sz="4" w:space="0" w:color="auto"/>
              <w:right w:val="single" w:sz="4" w:space="0" w:color="auto"/>
            </w:tcBorders>
            <w:shd w:val="clear" w:color="auto" w:fill="auto"/>
            <w:noWrap/>
          </w:tcPr>
          <w:p w14:paraId="62952445" w14:textId="77777777" w:rsidR="005B7A48" w:rsidRPr="00AE48A2" w:rsidRDefault="005B7A48" w:rsidP="0058784F">
            <w:pPr>
              <w:jc w:val="center"/>
            </w:pPr>
            <w:r w:rsidRPr="00AE48A2">
              <w:t>9.</w:t>
            </w:r>
          </w:p>
        </w:tc>
        <w:tc>
          <w:tcPr>
            <w:tcW w:w="6702" w:type="dxa"/>
            <w:tcBorders>
              <w:top w:val="single" w:sz="4" w:space="0" w:color="auto"/>
              <w:left w:val="nil"/>
              <w:bottom w:val="single" w:sz="4" w:space="0" w:color="auto"/>
              <w:right w:val="single" w:sz="4" w:space="0" w:color="auto"/>
            </w:tcBorders>
            <w:shd w:val="clear" w:color="auto" w:fill="auto"/>
          </w:tcPr>
          <w:p w14:paraId="0E9D5671" w14:textId="77777777" w:rsidR="005B7A48" w:rsidRPr="00AE48A2" w:rsidRDefault="005B7A48" w:rsidP="0058784F">
            <w:r w:rsidRPr="00AE48A2">
              <w:t>Завоз и отсыпка грунтом высотой 15 - 20 см</w:t>
            </w:r>
          </w:p>
        </w:tc>
        <w:tc>
          <w:tcPr>
            <w:tcW w:w="1134" w:type="dxa"/>
            <w:tcBorders>
              <w:top w:val="single" w:sz="4" w:space="0" w:color="auto"/>
              <w:left w:val="nil"/>
              <w:bottom w:val="single" w:sz="4" w:space="0" w:color="auto"/>
              <w:right w:val="single" w:sz="4" w:space="0" w:color="auto"/>
            </w:tcBorders>
            <w:shd w:val="clear" w:color="auto" w:fill="auto"/>
          </w:tcPr>
          <w:p w14:paraId="4509EBB1" w14:textId="77777777" w:rsidR="005B7A48" w:rsidRPr="00AE48A2" w:rsidRDefault="005B7A48" w:rsidP="0058784F">
            <w:pPr>
              <w:jc w:val="center"/>
            </w:pPr>
            <w:r w:rsidRPr="00AE48A2">
              <w:t>м²</w:t>
            </w:r>
          </w:p>
        </w:tc>
        <w:tc>
          <w:tcPr>
            <w:tcW w:w="1217" w:type="dxa"/>
            <w:tcBorders>
              <w:top w:val="single" w:sz="4" w:space="0" w:color="auto"/>
              <w:left w:val="nil"/>
              <w:bottom w:val="single" w:sz="4" w:space="0" w:color="auto"/>
              <w:right w:val="single" w:sz="4" w:space="0" w:color="auto"/>
            </w:tcBorders>
            <w:shd w:val="clear" w:color="auto" w:fill="auto"/>
          </w:tcPr>
          <w:p w14:paraId="28A3B972" w14:textId="77777777" w:rsidR="005B7A48" w:rsidRPr="00AE48A2" w:rsidRDefault="005B7A48" w:rsidP="0058784F">
            <w:pPr>
              <w:jc w:val="right"/>
            </w:pPr>
            <w:r w:rsidRPr="00AE48A2">
              <w:t>99</w:t>
            </w:r>
          </w:p>
        </w:tc>
      </w:tr>
    </w:tbl>
    <w:p w14:paraId="3577C473" w14:textId="77777777" w:rsidR="005B7A48" w:rsidRPr="00C31ADF" w:rsidRDefault="005B7A48" w:rsidP="005B7A48">
      <w:pPr>
        <w:rPr>
          <w:b/>
        </w:rPr>
      </w:pPr>
    </w:p>
    <w:p w14:paraId="468D59B5" w14:textId="77777777" w:rsidR="00DB0E01" w:rsidRPr="00DB0E01" w:rsidRDefault="00DB0E01" w:rsidP="00DB0E01">
      <w:pPr>
        <w:jc w:val="center"/>
        <w:rPr>
          <w:rStyle w:val="FontStyle51"/>
          <w:b/>
          <w:sz w:val="22"/>
          <w:szCs w:val="22"/>
        </w:rPr>
      </w:pPr>
    </w:p>
    <w:p w14:paraId="7FE47D19" w14:textId="77777777" w:rsidR="00DB0E01" w:rsidRPr="00C31ADF" w:rsidRDefault="00DB0E01" w:rsidP="0012409C">
      <w:pPr>
        <w:ind w:firstLine="567"/>
        <w:jc w:val="both"/>
        <w:rPr>
          <w:b/>
          <w:sz w:val="22"/>
          <w:szCs w:val="22"/>
        </w:rPr>
      </w:pPr>
      <w:r w:rsidRPr="00C31ADF">
        <w:rPr>
          <w:b/>
          <w:sz w:val="22"/>
          <w:szCs w:val="22"/>
        </w:rPr>
        <w:t>2. Общие требования к качественным и количественным характеристикам, результатам выполняемых работ.</w:t>
      </w:r>
    </w:p>
    <w:p w14:paraId="7BA02DD3" w14:textId="77777777" w:rsidR="00DB0E01" w:rsidRPr="00C31ADF" w:rsidRDefault="00DB0E01" w:rsidP="0012409C">
      <w:pPr>
        <w:ind w:firstLine="567"/>
        <w:jc w:val="both"/>
        <w:rPr>
          <w:sz w:val="22"/>
          <w:szCs w:val="22"/>
        </w:rPr>
      </w:pPr>
      <w:r w:rsidRPr="00C31ADF">
        <w:rPr>
          <w:sz w:val="22"/>
          <w:szCs w:val="22"/>
        </w:rPr>
        <w:t xml:space="preserve">2.1. Выполняемые работы должны соответствовать объемам работ, представленным заказчиком в сметной документации. </w:t>
      </w:r>
    </w:p>
    <w:p w14:paraId="4B0B00B2" w14:textId="77777777" w:rsidR="00DB0E01" w:rsidRPr="00C31ADF" w:rsidRDefault="00DB0E01" w:rsidP="0012409C">
      <w:pPr>
        <w:tabs>
          <w:tab w:val="left" w:pos="0"/>
        </w:tabs>
        <w:autoSpaceDE w:val="0"/>
        <w:autoSpaceDN w:val="0"/>
        <w:adjustRightInd w:val="0"/>
        <w:ind w:firstLine="567"/>
        <w:jc w:val="both"/>
        <w:rPr>
          <w:sz w:val="22"/>
          <w:szCs w:val="22"/>
        </w:rPr>
      </w:pPr>
      <w:r w:rsidRPr="00C31ADF">
        <w:rPr>
          <w:sz w:val="22"/>
          <w:szCs w:val="22"/>
        </w:rPr>
        <w:t>2.2.</w:t>
      </w:r>
      <w:r w:rsidRPr="00DB0E01">
        <w:rPr>
          <w:sz w:val="22"/>
          <w:szCs w:val="22"/>
        </w:rPr>
        <w:t xml:space="preserve"> </w:t>
      </w:r>
      <w:r w:rsidRPr="00C31ADF">
        <w:rPr>
          <w:sz w:val="22"/>
          <w:szCs w:val="22"/>
        </w:rPr>
        <w:t>Экологические мероприятия должны осуществляться в соответствии с законодательными и нормативными правовыми актами РФ и Алтайского края.</w:t>
      </w:r>
    </w:p>
    <w:p w14:paraId="00268F0D" w14:textId="77777777" w:rsidR="00DB0E01" w:rsidRPr="00C31ADF" w:rsidRDefault="00DB0E01" w:rsidP="0012409C">
      <w:pPr>
        <w:tabs>
          <w:tab w:val="left" w:pos="0"/>
        </w:tabs>
        <w:autoSpaceDE w:val="0"/>
        <w:autoSpaceDN w:val="0"/>
        <w:adjustRightInd w:val="0"/>
        <w:ind w:firstLine="567"/>
        <w:jc w:val="both"/>
        <w:rPr>
          <w:sz w:val="22"/>
          <w:szCs w:val="22"/>
        </w:rPr>
      </w:pPr>
      <w:r w:rsidRPr="00C31ADF">
        <w:rPr>
          <w:sz w:val="22"/>
          <w:szCs w:val="22"/>
        </w:rPr>
        <w:t>2.3.</w:t>
      </w:r>
      <w:r w:rsidRPr="00C31ADF">
        <w:rPr>
          <w:color w:val="000000"/>
          <w:sz w:val="22"/>
          <w:szCs w:val="22"/>
        </w:rPr>
        <w:t xml:space="preserve"> </w:t>
      </w:r>
      <w:r w:rsidRPr="00C31ADF">
        <w:rPr>
          <w:sz w:val="22"/>
          <w:szCs w:val="22"/>
        </w:rPr>
        <w:t xml:space="preserve">Сигнальные столбики должны быть изготовлены из стальных труб диаметром 76 миллиметров по ГОСТ 8732 – 78 «Трубы стальные бесшовные горячедеформированные. Сортамент». Длина столбика –  1600 мм. Основные параметры сигнальных столбиков должны быть: высота столбика – 1,1 метра, шаг столбиков – 1,5 метра. Столбики должны быть окрашены эмалью ПФ-115 по ГОСТ 6465 – </w:t>
      </w:r>
      <w:r w:rsidRPr="00DB0E01">
        <w:rPr>
          <w:sz w:val="22"/>
          <w:szCs w:val="22"/>
        </w:rPr>
        <w:t>2023</w:t>
      </w:r>
      <w:r w:rsidRPr="00C31ADF">
        <w:rPr>
          <w:sz w:val="22"/>
          <w:szCs w:val="22"/>
        </w:rPr>
        <w:t xml:space="preserve"> "Эмали ПФ-115. Технические условия". </w:t>
      </w:r>
    </w:p>
    <w:p w14:paraId="624A85CA" w14:textId="77777777" w:rsidR="00DB0E01" w:rsidRPr="00C31ADF" w:rsidRDefault="00DB0E01" w:rsidP="0012409C">
      <w:pPr>
        <w:tabs>
          <w:tab w:val="left" w:pos="0"/>
        </w:tabs>
        <w:autoSpaceDE w:val="0"/>
        <w:autoSpaceDN w:val="0"/>
        <w:adjustRightInd w:val="0"/>
        <w:ind w:firstLine="567"/>
        <w:jc w:val="both"/>
        <w:rPr>
          <w:b/>
          <w:sz w:val="22"/>
          <w:szCs w:val="22"/>
        </w:rPr>
      </w:pPr>
      <w:r w:rsidRPr="00C31ADF">
        <w:rPr>
          <w:b/>
          <w:sz w:val="22"/>
          <w:szCs w:val="22"/>
        </w:rPr>
        <w:t>3. Порядок выполнения работ.</w:t>
      </w:r>
    </w:p>
    <w:p w14:paraId="5FFB8CB2" w14:textId="77777777" w:rsidR="00DB0E01" w:rsidRPr="00C31ADF" w:rsidRDefault="00DB0E01" w:rsidP="0012409C">
      <w:pPr>
        <w:tabs>
          <w:tab w:val="left" w:pos="0"/>
        </w:tabs>
        <w:autoSpaceDE w:val="0"/>
        <w:autoSpaceDN w:val="0"/>
        <w:adjustRightInd w:val="0"/>
        <w:ind w:firstLine="567"/>
        <w:jc w:val="both"/>
        <w:rPr>
          <w:sz w:val="22"/>
          <w:szCs w:val="22"/>
        </w:rPr>
      </w:pPr>
      <w:r w:rsidRPr="00C31ADF">
        <w:rPr>
          <w:sz w:val="22"/>
          <w:szCs w:val="22"/>
        </w:rPr>
        <w:t>3.1. При исполнении Контракта Стороны руководствуются нормативными документами, обязательными при выполнении дорожных работ.</w:t>
      </w:r>
    </w:p>
    <w:p w14:paraId="5051699F" w14:textId="77777777" w:rsidR="00DB0E01" w:rsidRPr="00C31ADF" w:rsidRDefault="00DB0E01" w:rsidP="0012409C">
      <w:pPr>
        <w:ind w:firstLine="567"/>
        <w:jc w:val="both"/>
        <w:rPr>
          <w:sz w:val="22"/>
          <w:szCs w:val="22"/>
        </w:rPr>
      </w:pPr>
      <w:r w:rsidRPr="00C31ADF">
        <w:rPr>
          <w:sz w:val="22"/>
          <w:szCs w:val="22"/>
        </w:rPr>
        <w:t>3.2. Перед началом работ Подрядчик обязан предоставить паспорта и сертификаты на применяемые материалы.</w:t>
      </w:r>
    </w:p>
    <w:p w14:paraId="5E4DD43F" w14:textId="77777777" w:rsidR="00DB0E01" w:rsidRPr="00C31ADF" w:rsidRDefault="00DB0E01" w:rsidP="0012409C">
      <w:pPr>
        <w:ind w:firstLine="567"/>
        <w:jc w:val="both"/>
        <w:rPr>
          <w:sz w:val="22"/>
          <w:szCs w:val="22"/>
        </w:rPr>
      </w:pPr>
      <w:r w:rsidRPr="00C31ADF">
        <w:rPr>
          <w:sz w:val="22"/>
          <w:szCs w:val="22"/>
        </w:rPr>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6AD46CC5" w14:textId="77777777" w:rsidR="00DB0E01" w:rsidRPr="00C31ADF" w:rsidRDefault="00DB0E01" w:rsidP="0012409C">
      <w:pPr>
        <w:ind w:firstLine="567"/>
        <w:jc w:val="both"/>
        <w:rPr>
          <w:sz w:val="22"/>
          <w:szCs w:val="22"/>
        </w:rPr>
      </w:pPr>
      <w:r w:rsidRPr="00C31ADF">
        <w:rPr>
          <w:sz w:val="22"/>
          <w:szCs w:val="22"/>
        </w:rPr>
        <w:t>3.4. Приемочный контроль осуществляет Заказчик. В процессе приемочного контроля оценивается полнота и  качество выполненных работ согласно</w:t>
      </w:r>
      <w:r w:rsidRPr="00C31ADF">
        <w:rPr>
          <w:b/>
          <w:sz w:val="22"/>
          <w:szCs w:val="22"/>
        </w:rPr>
        <w:t xml:space="preserve"> </w:t>
      </w:r>
      <w:r w:rsidRPr="00C31ADF">
        <w:rPr>
          <w:sz w:val="22"/>
          <w:szCs w:val="22"/>
        </w:rPr>
        <w:t xml:space="preserve">нормативных документов, указанных в перечне работ. </w:t>
      </w:r>
    </w:p>
    <w:p w14:paraId="725DB361" w14:textId="77777777" w:rsidR="00DB0E01" w:rsidRPr="00C31ADF" w:rsidRDefault="00DB0E01" w:rsidP="0012409C">
      <w:pPr>
        <w:ind w:firstLine="567"/>
        <w:jc w:val="both"/>
        <w:rPr>
          <w:sz w:val="22"/>
          <w:szCs w:val="22"/>
        </w:rPr>
      </w:pPr>
      <w:r w:rsidRPr="00C31ADF">
        <w:rPr>
          <w:sz w:val="22"/>
          <w:szCs w:val="22"/>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0FB78D26" w14:textId="77777777" w:rsidR="00DB0E01" w:rsidRPr="00C31ADF" w:rsidRDefault="00DB0E01" w:rsidP="0012409C">
      <w:pPr>
        <w:ind w:firstLine="567"/>
        <w:jc w:val="both"/>
        <w:rPr>
          <w:sz w:val="22"/>
          <w:szCs w:val="22"/>
        </w:rPr>
      </w:pPr>
      <w:r w:rsidRPr="00C31ADF">
        <w:rPr>
          <w:sz w:val="22"/>
          <w:szCs w:val="22"/>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0FAE967E" w14:textId="77777777" w:rsidR="00DB0E01" w:rsidRPr="00C31ADF" w:rsidRDefault="00DB0E01" w:rsidP="0012409C">
      <w:pPr>
        <w:tabs>
          <w:tab w:val="left" w:pos="0"/>
        </w:tabs>
        <w:autoSpaceDE w:val="0"/>
        <w:autoSpaceDN w:val="0"/>
        <w:adjustRightInd w:val="0"/>
        <w:ind w:firstLine="567"/>
        <w:contextualSpacing/>
        <w:jc w:val="both"/>
        <w:rPr>
          <w:b/>
          <w:sz w:val="22"/>
          <w:szCs w:val="22"/>
        </w:rPr>
      </w:pPr>
      <w:r w:rsidRPr="00C31ADF">
        <w:rPr>
          <w:b/>
          <w:sz w:val="22"/>
          <w:szCs w:val="22"/>
        </w:rPr>
        <w:t>4.</w:t>
      </w:r>
      <w:r w:rsidRPr="00C31ADF">
        <w:rPr>
          <w:sz w:val="22"/>
          <w:szCs w:val="22"/>
        </w:rPr>
        <w:t xml:space="preserve"> </w:t>
      </w:r>
      <w:r w:rsidRPr="00C31ADF">
        <w:rPr>
          <w:b/>
          <w:sz w:val="22"/>
          <w:szCs w:val="22"/>
        </w:rPr>
        <w:t xml:space="preserve">Требования к безопасности выполняемых работ: </w:t>
      </w:r>
    </w:p>
    <w:p w14:paraId="37D00F47" w14:textId="77777777" w:rsidR="00DB0E01" w:rsidRPr="00C31ADF" w:rsidRDefault="00DB0E01" w:rsidP="0012409C">
      <w:pPr>
        <w:ind w:firstLine="567"/>
        <w:jc w:val="both"/>
        <w:rPr>
          <w:sz w:val="22"/>
          <w:szCs w:val="22"/>
        </w:rPr>
      </w:pPr>
      <w:r w:rsidRPr="00C31ADF">
        <w:rPr>
          <w:sz w:val="22"/>
          <w:szCs w:val="22"/>
        </w:rPr>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43E6F6C7" w14:textId="77777777" w:rsidR="00DB0E01" w:rsidRPr="00C31ADF" w:rsidRDefault="00DB0E01" w:rsidP="0012409C">
      <w:pPr>
        <w:ind w:firstLine="567"/>
        <w:jc w:val="both"/>
        <w:rPr>
          <w:sz w:val="22"/>
          <w:szCs w:val="22"/>
        </w:rPr>
      </w:pPr>
      <w:r w:rsidRPr="00C31ADF">
        <w:rPr>
          <w:sz w:val="22"/>
          <w:szCs w:val="22"/>
        </w:rPr>
        <w:t xml:space="preserve">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w:t>
      </w:r>
      <w:r w:rsidRPr="00C31ADF">
        <w:rPr>
          <w:sz w:val="22"/>
          <w:szCs w:val="22"/>
        </w:rPr>
        <w:lastRenderedPageBreak/>
        <w:t>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0E95FDEC" w14:textId="77777777" w:rsidR="00DB0E01" w:rsidRPr="00C31ADF" w:rsidRDefault="00DB0E01" w:rsidP="0012409C">
      <w:pPr>
        <w:ind w:firstLine="567"/>
        <w:jc w:val="both"/>
        <w:rPr>
          <w:sz w:val="22"/>
          <w:szCs w:val="22"/>
        </w:rPr>
      </w:pPr>
      <w:r w:rsidRPr="00C31ADF">
        <w:rPr>
          <w:sz w:val="22"/>
          <w:szCs w:val="22"/>
        </w:rPr>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2B3B011B" w14:textId="77777777" w:rsidR="00DB0E01" w:rsidRPr="00C31ADF" w:rsidRDefault="00DB0E01" w:rsidP="0012409C">
      <w:pPr>
        <w:ind w:firstLine="567"/>
        <w:jc w:val="both"/>
        <w:rPr>
          <w:sz w:val="22"/>
          <w:szCs w:val="22"/>
        </w:rPr>
      </w:pPr>
      <w:r w:rsidRPr="00C31ADF">
        <w:rPr>
          <w:sz w:val="22"/>
          <w:szCs w:val="22"/>
        </w:rPr>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w:t>
      </w:r>
      <w:smartTag w:uri="urn:schemas-microsoft-com:office:smarttags" w:element="metricconverter">
        <w:smartTagPr>
          <w:attr w:name="ProductID" w:val="0,5 м"/>
        </w:smartTagPr>
        <w:r w:rsidRPr="00C31ADF">
          <w:rPr>
            <w:sz w:val="22"/>
            <w:szCs w:val="22"/>
          </w:rPr>
          <w:t>0,5 м</w:t>
        </w:r>
      </w:smartTag>
      <w:r w:rsidRPr="00C31ADF">
        <w:rPr>
          <w:sz w:val="22"/>
          <w:szCs w:val="22"/>
        </w:rPr>
        <w:t>.</w:t>
      </w:r>
    </w:p>
    <w:p w14:paraId="11A62F65" w14:textId="77777777" w:rsidR="00DB0E01" w:rsidRPr="00C31ADF" w:rsidRDefault="00DB0E01" w:rsidP="0012409C">
      <w:pPr>
        <w:ind w:firstLine="567"/>
        <w:jc w:val="both"/>
        <w:rPr>
          <w:sz w:val="22"/>
          <w:szCs w:val="22"/>
        </w:rPr>
      </w:pPr>
      <w:r w:rsidRPr="00C31ADF">
        <w:rPr>
          <w:sz w:val="22"/>
          <w:szCs w:val="22"/>
        </w:rPr>
        <w:t>4.5. 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световозвращающие элементы выполняются красным цветом.</w:t>
      </w:r>
    </w:p>
    <w:p w14:paraId="2F74ED37" w14:textId="77777777" w:rsidR="00DB0E01" w:rsidRPr="00C31ADF" w:rsidRDefault="00DB0E01" w:rsidP="0012409C">
      <w:pPr>
        <w:ind w:firstLine="567"/>
        <w:jc w:val="both"/>
        <w:rPr>
          <w:sz w:val="22"/>
          <w:szCs w:val="22"/>
        </w:rPr>
      </w:pPr>
      <w:r w:rsidRPr="00C31ADF">
        <w:rPr>
          <w:sz w:val="22"/>
          <w:szCs w:val="22"/>
        </w:rPr>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33BD214F" w14:textId="77777777" w:rsidR="00DB0E01" w:rsidRPr="00C31ADF" w:rsidRDefault="00DB0E01" w:rsidP="00DB0E01">
      <w:pPr>
        <w:jc w:val="center"/>
        <w:rPr>
          <w:b/>
          <w:sz w:val="22"/>
          <w:szCs w:val="22"/>
        </w:rPr>
      </w:pPr>
    </w:p>
    <w:p w14:paraId="79B3B4BA" w14:textId="52D4BFD7" w:rsidR="00DB0E01" w:rsidRPr="00C31ADF" w:rsidRDefault="00DB0E01" w:rsidP="00DB0E01">
      <w:pPr>
        <w:rPr>
          <w:b/>
          <w:sz w:val="22"/>
          <w:szCs w:val="22"/>
        </w:rPr>
      </w:pPr>
      <w:r w:rsidRPr="00C31ADF">
        <w:rPr>
          <w:b/>
          <w:sz w:val="22"/>
          <w:szCs w:val="22"/>
        </w:rPr>
        <w:t>5.Перечень нормативных документов при выполнении работ.</w:t>
      </w:r>
    </w:p>
    <w:p w14:paraId="7E294C63" w14:textId="77777777" w:rsidR="00DB0E01" w:rsidRPr="00C31ADF" w:rsidRDefault="00DB0E01" w:rsidP="00DB0E01">
      <w:pPr>
        <w:jc w:val="right"/>
        <w:rPr>
          <w:b/>
          <w:sz w:val="22"/>
          <w:szCs w:val="22"/>
        </w:rPr>
      </w:pPr>
      <w:r w:rsidRPr="00C31ADF">
        <w:rPr>
          <w:b/>
          <w:sz w:val="22"/>
          <w:szCs w:val="22"/>
        </w:rPr>
        <w:t>Таблица №2</w:t>
      </w:r>
    </w:p>
    <w:tbl>
      <w:tblPr>
        <w:tblW w:w="9356" w:type="dxa"/>
        <w:tblInd w:w="108" w:type="dxa"/>
        <w:tblLayout w:type="fixed"/>
        <w:tblLook w:val="0000" w:firstRow="0" w:lastRow="0" w:firstColumn="0" w:lastColumn="0" w:noHBand="0" w:noVBand="0"/>
      </w:tblPr>
      <w:tblGrid>
        <w:gridCol w:w="709"/>
        <w:gridCol w:w="2268"/>
        <w:gridCol w:w="6379"/>
      </w:tblGrid>
      <w:tr w:rsidR="00DB0E01" w:rsidRPr="00C31ADF" w14:paraId="15291714" w14:textId="77777777" w:rsidTr="007A0EBD">
        <w:trPr>
          <w:tblHeader/>
        </w:trPr>
        <w:tc>
          <w:tcPr>
            <w:tcW w:w="709" w:type="dxa"/>
            <w:tcBorders>
              <w:top w:val="single" w:sz="4" w:space="0" w:color="000000"/>
              <w:left w:val="single" w:sz="4" w:space="0" w:color="000000"/>
              <w:bottom w:val="single" w:sz="4" w:space="0" w:color="000000"/>
            </w:tcBorders>
          </w:tcPr>
          <w:p w14:paraId="116465E2" w14:textId="77777777" w:rsidR="00DB0E01" w:rsidRPr="00C31ADF" w:rsidRDefault="00DB0E01" w:rsidP="007A0EBD">
            <w:pPr>
              <w:snapToGrid w:val="0"/>
              <w:jc w:val="center"/>
              <w:rPr>
                <w:sz w:val="22"/>
                <w:szCs w:val="22"/>
              </w:rPr>
            </w:pPr>
            <w:r w:rsidRPr="00C31ADF">
              <w:rPr>
                <w:sz w:val="22"/>
                <w:szCs w:val="22"/>
              </w:rPr>
              <w:t>№ п/п</w:t>
            </w:r>
          </w:p>
        </w:tc>
        <w:tc>
          <w:tcPr>
            <w:tcW w:w="2268" w:type="dxa"/>
            <w:tcBorders>
              <w:top w:val="single" w:sz="4" w:space="0" w:color="000000"/>
              <w:left w:val="single" w:sz="4" w:space="0" w:color="000000"/>
              <w:bottom w:val="single" w:sz="4" w:space="0" w:color="000000"/>
            </w:tcBorders>
          </w:tcPr>
          <w:p w14:paraId="53A54294" w14:textId="77777777" w:rsidR="00DB0E01" w:rsidRPr="00C31ADF" w:rsidRDefault="00DB0E01" w:rsidP="007A0EBD">
            <w:pPr>
              <w:snapToGrid w:val="0"/>
              <w:jc w:val="center"/>
              <w:rPr>
                <w:sz w:val="22"/>
                <w:szCs w:val="22"/>
              </w:rPr>
            </w:pPr>
            <w:r w:rsidRPr="00C31ADF">
              <w:rPr>
                <w:sz w:val="22"/>
                <w:szCs w:val="22"/>
              </w:rPr>
              <w:t>№ нормативного документа</w:t>
            </w:r>
          </w:p>
        </w:tc>
        <w:tc>
          <w:tcPr>
            <w:tcW w:w="6379" w:type="dxa"/>
            <w:tcBorders>
              <w:top w:val="single" w:sz="4" w:space="0" w:color="000000"/>
              <w:left w:val="single" w:sz="4" w:space="0" w:color="000000"/>
              <w:bottom w:val="single" w:sz="4" w:space="0" w:color="000000"/>
              <w:right w:val="single" w:sz="4" w:space="0" w:color="000000"/>
            </w:tcBorders>
          </w:tcPr>
          <w:p w14:paraId="05F7F971" w14:textId="77777777" w:rsidR="00DB0E01" w:rsidRPr="00C31ADF" w:rsidRDefault="00DB0E01" w:rsidP="007A0EBD">
            <w:pPr>
              <w:snapToGrid w:val="0"/>
              <w:jc w:val="center"/>
              <w:rPr>
                <w:sz w:val="22"/>
                <w:szCs w:val="22"/>
              </w:rPr>
            </w:pPr>
            <w:r w:rsidRPr="00C31ADF">
              <w:rPr>
                <w:sz w:val="22"/>
                <w:szCs w:val="22"/>
              </w:rPr>
              <w:t>Наименование норматива</w:t>
            </w:r>
          </w:p>
        </w:tc>
      </w:tr>
      <w:tr w:rsidR="00DB0E01" w:rsidRPr="00C31ADF" w14:paraId="23F2C8B3" w14:textId="77777777" w:rsidTr="007A0EBD">
        <w:tc>
          <w:tcPr>
            <w:tcW w:w="709" w:type="dxa"/>
            <w:tcBorders>
              <w:top w:val="single" w:sz="4" w:space="0" w:color="000000"/>
              <w:left w:val="single" w:sz="4" w:space="0" w:color="000000"/>
              <w:bottom w:val="single" w:sz="4" w:space="0" w:color="000000"/>
            </w:tcBorders>
            <w:vAlign w:val="center"/>
          </w:tcPr>
          <w:p w14:paraId="6467287D" w14:textId="77777777" w:rsidR="00DB0E01" w:rsidRPr="00C31ADF" w:rsidRDefault="00DB0E01" w:rsidP="007A0EBD">
            <w:pPr>
              <w:tabs>
                <w:tab w:val="left" w:pos="0"/>
              </w:tabs>
              <w:suppressAutoHyphens/>
              <w:snapToGrid w:val="0"/>
              <w:ind w:left="34" w:hanging="108"/>
              <w:jc w:val="center"/>
              <w:rPr>
                <w:sz w:val="22"/>
                <w:szCs w:val="22"/>
              </w:rPr>
            </w:pPr>
            <w:r w:rsidRPr="00C31ADF">
              <w:rPr>
                <w:sz w:val="22"/>
                <w:szCs w:val="22"/>
              </w:rPr>
              <w:t xml:space="preserve">       1</w:t>
            </w:r>
          </w:p>
        </w:tc>
        <w:tc>
          <w:tcPr>
            <w:tcW w:w="2268" w:type="dxa"/>
            <w:tcBorders>
              <w:top w:val="single" w:sz="4" w:space="0" w:color="000000"/>
              <w:left w:val="single" w:sz="4" w:space="0" w:color="000000"/>
              <w:bottom w:val="single" w:sz="4" w:space="0" w:color="000000"/>
            </w:tcBorders>
          </w:tcPr>
          <w:p w14:paraId="64893586" w14:textId="77777777" w:rsidR="00DB0E01" w:rsidRPr="00C31ADF" w:rsidRDefault="00DB0E01" w:rsidP="007A0EBD">
            <w:pPr>
              <w:snapToGrid w:val="0"/>
              <w:rPr>
                <w:sz w:val="22"/>
                <w:szCs w:val="22"/>
              </w:rPr>
            </w:pPr>
            <w:r w:rsidRPr="00C31ADF">
              <w:rPr>
                <w:sz w:val="22"/>
                <w:szCs w:val="22"/>
              </w:rPr>
              <w:t>196-ФЗ от 10.12.1995</w:t>
            </w:r>
          </w:p>
        </w:tc>
        <w:tc>
          <w:tcPr>
            <w:tcW w:w="6379" w:type="dxa"/>
            <w:tcBorders>
              <w:top w:val="single" w:sz="4" w:space="0" w:color="000000"/>
              <w:left w:val="single" w:sz="4" w:space="0" w:color="000000"/>
              <w:bottom w:val="single" w:sz="4" w:space="0" w:color="000000"/>
              <w:right w:val="single" w:sz="4" w:space="0" w:color="000000"/>
            </w:tcBorders>
          </w:tcPr>
          <w:p w14:paraId="7ED74804" w14:textId="77777777" w:rsidR="00DB0E01" w:rsidRPr="00C31ADF" w:rsidRDefault="00DB0E01" w:rsidP="007A0EBD">
            <w:pPr>
              <w:snapToGrid w:val="0"/>
              <w:rPr>
                <w:sz w:val="22"/>
                <w:szCs w:val="22"/>
              </w:rPr>
            </w:pPr>
            <w:r w:rsidRPr="00C31ADF">
              <w:rPr>
                <w:sz w:val="22"/>
                <w:szCs w:val="22"/>
              </w:rPr>
              <w:t>Федеральный закон «О безопасности дорожного движения».</w:t>
            </w:r>
          </w:p>
        </w:tc>
      </w:tr>
      <w:tr w:rsidR="00DB0E01" w:rsidRPr="00C31ADF" w14:paraId="60CA65BE" w14:textId="77777777" w:rsidTr="007A0EBD">
        <w:tc>
          <w:tcPr>
            <w:tcW w:w="709" w:type="dxa"/>
            <w:tcBorders>
              <w:top w:val="single" w:sz="4" w:space="0" w:color="000000"/>
              <w:left w:val="single" w:sz="4" w:space="0" w:color="000000"/>
              <w:bottom w:val="single" w:sz="4" w:space="0" w:color="000000"/>
            </w:tcBorders>
            <w:vAlign w:val="center"/>
          </w:tcPr>
          <w:p w14:paraId="340A4F9F" w14:textId="77777777" w:rsidR="00DB0E01" w:rsidRPr="00C31ADF" w:rsidRDefault="00DB0E01" w:rsidP="007A0EBD">
            <w:pPr>
              <w:tabs>
                <w:tab w:val="left" w:pos="0"/>
              </w:tabs>
              <w:suppressAutoHyphens/>
              <w:snapToGrid w:val="0"/>
              <w:jc w:val="center"/>
              <w:rPr>
                <w:sz w:val="22"/>
                <w:szCs w:val="22"/>
              </w:rPr>
            </w:pPr>
            <w:r w:rsidRPr="00C31ADF">
              <w:rPr>
                <w:sz w:val="22"/>
                <w:szCs w:val="22"/>
              </w:rPr>
              <w:t xml:space="preserve">     2</w:t>
            </w:r>
          </w:p>
        </w:tc>
        <w:tc>
          <w:tcPr>
            <w:tcW w:w="2268" w:type="dxa"/>
            <w:tcBorders>
              <w:top w:val="single" w:sz="4" w:space="0" w:color="000000"/>
              <w:left w:val="single" w:sz="4" w:space="0" w:color="000000"/>
              <w:bottom w:val="single" w:sz="4" w:space="0" w:color="000000"/>
            </w:tcBorders>
          </w:tcPr>
          <w:p w14:paraId="0A9D6360" w14:textId="77777777" w:rsidR="00DB0E01" w:rsidRPr="00C31ADF" w:rsidRDefault="00DB0E01" w:rsidP="007A0EBD">
            <w:pPr>
              <w:snapToGrid w:val="0"/>
              <w:ind w:left="34"/>
              <w:rPr>
                <w:sz w:val="22"/>
                <w:szCs w:val="22"/>
              </w:rPr>
            </w:pPr>
            <w:r w:rsidRPr="00C31ADF">
              <w:rPr>
                <w:sz w:val="22"/>
                <w:szCs w:val="22"/>
              </w:rPr>
              <w:t>257-ФЗ от 08.11.2007</w:t>
            </w:r>
          </w:p>
        </w:tc>
        <w:tc>
          <w:tcPr>
            <w:tcW w:w="6379" w:type="dxa"/>
            <w:tcBorders>
              <w:top w:val="single" w:sz="4" w:space="0" w:color="000000"/>
              <w:left w:val="single" w:sz="4" w:space="0" w:color="000000"/>
              <w:bottom w:val="single" w:sz="4" w:space="0" w:color="000000"/>
              <w:right w:val="single" w:sz="4" w:space="0" w:color="000000"/>
            </w:tcBorders>
          </w:tcPr>
          <w:p w14:paraId="52FA20D5" w14:textId="77777777" w:rsidR="00DB0E01" w:rsidRPr="00C31ADF" w:rsidRDefault="00DB0E01" w:rsidP="007A0EBD">
            <w:pPr>
              <w:snapToGrid w:val="0"/>
              <w:rPr>
                <w:sz w:val="22"/>
                <w:szCs w:val="22"/>
              </w:rPr>
            </w:pPr>
            <w:r w:rsidRPr="00C31ADF">
              <w:rPr>
                <w:sz w:val="22"/>
                <w:szCs w:val="2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B0E01" w:rsidRPr="00C31ADF" w14:paraId="45B05D00" w14:textId="77777777" w:rsidTr="007A0EBD">
        <w:tc>
          <w:tcPr>
            <w:tcW w:w="709" w:type="dxa"/>
            <w:tcBorders>
              <w:top w:val="single" w:sz="4" w:space="0" w:color="000000"/>
              <w:left w:val="single" w:sz="4" w:space="0" w:color="000000"/>
              <w:bottom w:val="single" w:sz="4" w:space="0" w:color="000000"/>
            </w:tcBorders>
            <w:vAlign w:val="center"/>
          </w:tcPr>
          <w:p w14:paraId="4FAE061C"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3</w:t>
            </w:r>
          </w:p>
        </w:tc>
        <w:tc>
          <w:tcPr>
            <w:tcW w:w="2268" w:type="dxa"/>
            <w:tcBorders>
              <w:top w:val="single" w:sz="4" w:space="0" w:color="000000"/>
              <w:left w:val="single" w:sz="4" w:space="0" w:color="000000"/>
              <w:bottom w:val="single" w:sz="4" w:space="0" w:color="000000"/>
            </w:tcBorders>
          </w:tcPr>
          <w:p w14:paraId="622D4313" w14:textId="77777777" w:rsidR="00DB0E01" w:rsidRPr="00C31ADF" w:rsidRDefault="00DB0E01" w:rsidP="007A0EBD">
            <w:pPr>
              <w:snapToGrid w:val="0"/>
              <w:rPr>
                <w:sz w:val="22"/>
                <w:szCs w:val="22"/>
              </w:rPr>
            </w:pPr>
            <w:r w:rsidRPr="00C31ADF">
              <w:rPr>
                <w:sz w:val="22"/>
                <w:szCs w:val="22"/>
              </w:rPr>
              <w:t>ГОСТ Р 50597-2017</w:t>
            </w:r>
          </w:p>
        </w:tc>
        <w:tc>
          <w:tcPr>
            <w:tcW w:w="6379" w:type="dxa"/>
            <w:tcBorders>
              <w:top w:val="single" w:sz="4" w:space="0" w:color="000000"/>
              <w:left w:val="single" w:sz="4" w:space="0" w:color="000000"/>
              <w:bottom w:val="single" w:sz="4" w:space="0" w:color="000000"/>
              <w:right w:val="single" w:sz="4" w:space="0" w:color="000000"/>
            </w:tcBorders>
          </w:tcPr>
          <w:p w14:paraId="7D73271C" w14:textId="77777777" w:rsidR="00DB0E01" w:rsidRPr="00C31ADF" w:rsidRDefault="00DB0E01" w:rsidP="007A0EBD">
            <w:pPr>
              <w:snapToGrid w:val="0"/>
              <w:rPr>
                <w:sz w:val="22"/>
                <w:szCs w:val="22"/>
              </w:rPr>
            </w:pPr>
            <w:r w:rsidRPr="00C31ADF">
              <w:rPr>
                <w:sz w:val="22"/>
                <w:szCs w:val="22"/>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DB0E01" w:rsidRPr="00C31ADF" w14:paraId="3C5695A2" w14:textId="77777777" w:rsidTr="007A0EBD">
        <w:tc>
          <w:tcPr>
            <w:tcW w:w="709" w:type="dxa"/>
            <w:tcBorders>
              <w:top w:val="single" w:sz="4" w:space="0" w:color="000000"/>
              <w:left w:val="single" w:sz="4" w:space="0" w:color="000000"/>
              <w:bottom w:val="single" w:sz="4" w:space="0" w:color="000000"/>
            </w:tcBorders>
            <w:vAlign w:val="center"/>
          </w:tcPr>
          <w:p w14:paraId="19EC9E59"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4</w:t>
            </w:r>
          </w:p>
        </w:tc>
        <w:tc>
          <w:tcPr>
            <w:tcW w:w="2268" w:type="dxa"/>
            <w:tcBorders>
              <w:top w:val="single" w:sz="4" w:space="0" w:color="000000"/>
              <w:left w:val="single" w:sz="4" w:space="0" w:color="000000"/>
              <w:bottom w:val="single" w:sz="4" w:space="0" w:color="000000"/>
            </w:tcBorders>
          </w:tcPr>
          <w:p w14:paraId="25836B8A" w14:textId="77777777" w:rsidR="00DB0E01" w:rsidRPr="00C31ADF" w:rsidRDefault="00DB0E01" w:rsidP="007A0EBD">
            <w:pPr>
              <w:snapToGrid w:val="0"/>
              <w:rPr>
                <w:sz w:val="22"/>
                <w:szCs w:val="22"/>
              </w:rPr>
            </w:pPr>
            <w:r w:rsidRPr="00C31ADF">
              <w:rPr>
                <w:sz w:val="22"/>
                <w:szCs w:val="22"/>
              </w:rPr>
              <w:t>ГОСТ Р 52289-2019</w:t>
            </w:r>
          </w:p>
        </w:tc>
        <w:tc>
          <w:tcPr>
            <w:tcW w:w="6379" w:type="dxa"/>
            <w:tcBorders>
              <w:top w:val="single" w:sz="4" w:space="0" w:color="000000"/>
              <w:left w:val="single" w:sz="4" w:space="0" w:color="000000"/>
              <w:bottom w:val="single" w:sz="4" w:space="0" w:color="000000"/>
              <w:right w:val="single" w:sz="4" w:space="0" w:color="000000"/>
            </w:tcBorders>
          </w:tcPr>
          <w:p w14:paraId="3DC1513E" w14:textId="77777777" w:rsidR="00DB0E01" w:rsidRPr="00C31ADF" w:rsidRDefault="00DB0E01" w:rsidP="007A0EBD">
            <w:pPr>
              <w:snapToGrid w:val="0"/>
              <w:rPr>
                <w:sz w:val="22"/>
                <w:szCs w:val="22"/>
              </w:rPr>
            </w:pPr>
            <w:r w:rsidRPr="00C31ADF">
              <w:rPr>
                <w:sz w:val="22"/>
                <w:szCs w:val="22"/>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DB0E01" w:rsidRPr="00C31ADF" w14:paraId="436D5ABB" w14:textId="77777777" w:rsidTr="007A0EBD">
        <w:tc>
          <w:tcPr>
            <w:tcW w:w="709" w:type="dxa"/>
            <w:tcBorders>
              <w:top w:val="single" w:sz="4" w:space="0" w:color="000000"/>
              <w:left w:val="single" w:sz="4" w:space="0" w:color="000000"/>
              <w:bottom w:val="single" w:sz="4" w:space="0" w:color="000000"/>
            </w:tcBorders>
            <w:vAlign w:val="center"/>
          </w:tcPr>
          <w:p w14:paraId="60B74715"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5</w:t>
            </w:r>
          </w:p>
        </w:tc>
        <w:tc>
          <w:tcPr>
            <w:tcW w:w="2268" w:type="dxa"/>
            <w:tcBorders>
              <w:top w:val="single" w:sz="4" w:space="0" w:color="000000"/>
              <w:left w:val="single" w:sz="4" w:space="0" w:color="000000"/>
              <w:bottom w:val="single" w:sz="4" w:space="0" w:color="000000"/>
            </w:tcBorders>
          </w:tcPr>
          <w:p w14:paraId="722EEBA9" w14:textId="77777777" w:rsidR="00DB0E01" w:rsidRPr="00C31ADF" w:rsidRDefault="00DB0E01" w:rsidP="007A0EBD">
            <w:pPr>
              <w:snapToGrid w:val="0"/>
              <w:rPr>
                <w:sz w:val="22"/>
                <w:szCs w:val="22"/>
              </w:rPr>
            </w:pPr>
            <w:r w:rsidRPr="00C31ADF">
              <w:rPr>
                <w:sz w:val="22"/>
                <w:szCs w:val="22"/>
              </w:rPr>
              <w:t>ГОСТ Р 52290-2004</w:t>
            </w:r>
          </w:p>
        </w:tc>
        <w:tc>
          <w:tcPr>
            <w:tcW w:w="6379" w:type="dxa"/>
            <w:tcBorders>
              <w:top w:val="single" w:sz="4" w:space="0" w:color="000000"/>
              <w:left w:val="single" w:sz="4" w:space="0" w:color="000000"/>
              <w:bottom w:val="single" w:sz="4" w:space="0" w:color="000000"/>
              <w:right w:val="single" w:sz="4" w:space="0" w:color="000000"/>
            </w:tcBorders>
          </w:tcPr>
          <w:p w14:paraId="0D1395FA" w14:textId="77777777" w:rsidR="00DB0E01" w:rsidRPr="00C31ADF" w:rsidRDefault="00DB0E01" w:rsidP="007A0EBD">
            <w:pPr>
              <w:snapToGrid w:val="0"/>
              <w:rPr>
                <w:sz w:val="22"/>
                <w:szCs w:val="22"/>
              </w:rPr>
            </w:pPr>
            <w:r w:rsidRPr="00C31ADF">
              <w:rPr>
                <w:sz w:val="22"/>
                <w:szCs w:val="22"/>
              </w:rPr>
              <w:t>Технические средства организации дорожного движения. Знаки дорожные. Общие технические требования.</w:t>
            </w:r>
          </w:p>
        </w:tc>
      </w:tr>
      <w:tr w:rsidR="00DB0E01" w:rsidRPr="00C31ADF" w14:paraId="2AC7A9C2" w14:textId="77777777" w:rsidTr="007A0EBD">
        <w:tc>
          <w:tcPr>
            <w:tcW w:w="709" w:type="dxa"/>
            <w:tcBorders>
              <w:top w:val="single" w:sz="4" w:space="0" w:color="000000"/>
              <w:left w:val="single" w:sz="4" w:space="0" w:color="000000"/>
              <w:bottom w:val="single" w:sz="4" w:space="0" w:color="000000"/>
            </w:tcBorders>
            <w:vAlign w:val="center"/>
          </w:tcPr>
          <w:p w14:paraId="553E99A4"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6</w:t>
            </w:r>
          </w:p>
        </w:tc>
        <w:tc>
          <w:tcPr>
            <w:tcW w:w="2268" w:type="dxa"/>
            <w:tcBorders>
              <w:top w:val="single" w:sz="4" w:space="0" w:color="000000"/>
              <w:left w:val="single" w:sz="4" w:space="0" w:color="000000"/>
              <w:bottom w:val="single" w:sz="4" w:space="0" w:color="000000"/>
            </w:tcBorders>
          </w:tcPr>
          <w:p w14:paraId="5D98FD05" w14:textId="77777777" w:rsidR="00DB0E01" w:rsidRPr="00C31ADF" w:rsidRDefault="00DB0E01" w:rsidP="007A0EBD">
            <w:pPr>
              <w:snapToGrid w:val="0"/>
              <w:rPr>
                <w:sz w:val="22"/>
                <w:szCs w:val="22"/>
              </w:rPr>
            </w:pPr>
            <w:r w:rsidRPr="00C31ADF">
              <w:rPr>
                <w:sz w:val="22"/>
                <w:szCs w:val="22"/>
              </w:rPr>
              <w:t>ГОСТ 6665-91</w:t>
            </w:r>
          </w:p>
        </w:tc>
        <w:tc>
          <w:tcPr>
            <w:tcW w:w="6379" w:type="dxa"/>
            <w:tcBorders>
              <w:top w:val="single" w:sz="4" w:space="0" w:color="000000"/>
              <w:left w:val="single" w:sz="4" w:space="0" w:color="000000"/>
              <w:bottom w:val="single" w:sz="4" w:space="0" w:color="000000"/>
              <w:right w:val="single" w:sz="4" w:space="0" w:color="000000"/>
            </w:tcBorders>
          </w:tcPr>
          <w:p w14:paraId="512F9DDB" w14:textId="77777777" w:rsidR="00DB0E01" w:rsidRPr="00C31ADF" w:rsidRDefault="00DB0E01" w:rsidP="007A0EBD">
            <w:pPr>
              <w:snapToGrid w:val="0"/>
              <w:rPr>
                <w:sz w:val="22"/>
                <w:szCs w:val="22"/>
              </w:rPr>
            </w:pPr>
            <w:r w:rsidRPr="00C31ADF">
              <w:rPr>
                <w:sz w:val="22"/>
                <w:szCs w:val="22"/>
              </w:rPr>
              <w:t>Камни бетонные и железобетонные бортовые. Технические условия.</w:t>
            </w:r>
          </w:p>
        </w:tc>
      </w:tr>
      <w:tr w:rsidR="00DB0E01" w:rsidRPr="00C31ADF" w14:paraId="097C2994" w14:textId="77777777" w:rsidTr="007A0EBD">
        <w:tc>
          <w:tcPr>
            <w:tcW w:w="709" w:type="dxa"/>
            <w:tcBorders>
              <w:top w:val="single" w:sz="4" w:space="0" w:color="000000"/>
              <w:left w:val="single" w:sz="4" w:space="0" w:color="000000"/>
              <w:bottom w:val="single" w:sz="4" w:space="0" w:color="000000"/>
            </w:tcBorders>
            <w:vAlign w:val="center"/>
          </w:tcPr>
          <w:p w14:paraId="48C85117" w14:textId="77777777" w:rsidR="00DB0E01" w:rsidRPr="00C31ADF" w:rsidRDefault="00DB0E01" w:rsidP="007A0EBD">
            <w:pPr>
              <w:tabs>
                <w:tab w:val="left" w:pos="0"/>
              </w:tabs>
              <w:suppressAutoHyphens/>
              <w:snapToGrid w:val="0"/>
              <w:ind w:left="360" w:hanging="108"/>
              <w:jc w:val="center"/>
              <w:rPr>
                <w:sz w:val="22"/>
                <w:szCs w:val="22"/>
              </w:rPr>
            </w:pPr>
            <w:r w:rsidRPr="00C31ADF">
              <w:rPr>
                <w:sz w:val="22"/>
                <w:szCs w:val="22"/>
              </w:rPr>
              <w:t>7</w:t>
            </w:r>
          </w:p>
        </w:tc>
        <w:tc>
          <w:tcPr>
            <w:tcW w:w="2268" w:type="dxa"/>
            <w:tcBorders>
              <w:top w:val="single" w:sz="4" w:space="0" w:color="000000"/>
              <w:left w:val="single" w:sz="4" w:space="0" w:color="000000"/>
              <w:bottom w:val="single" w:sz="4" w:space="0" w:color="000000"/>
            </w:tcBorders>
          </w:tcPr>
          <w:p w14:paraId="47DBC27C" w14:textId="77777777" w:rsidR="00DB0E01" w:rsidRPr="00C31ADF" w:rsidRDefault="00DB0E01" w:rsidP="007A0EBD">
            <w:pPr>
              <w:rPr>
                <w:sz w:val="22"/>
                <w:szCs w:val="22"/>
              </w:rPr>
            </w:pPr>
            <w:r w:rsidRPr="00C31ADF">
              <w:rPr>
                <w:sz w:val="22"/>
                <w:szCs w:val="22"/>
              </w:rPr>
              <w:t>ОДМ 218.3.031-2013</w:t>
            </w:r>
          </w:p>
        </w:tc>
        <w:tc>
          <w:tcPr>
            <w:tcW w:w="6379" w:type="dxa"/>
            <w:tcBorders>
              <w:top w:val="single" w:sz="4" w:space="0" w:color="000000"/>
              <w:left w:val="single" w:sz="4" w:space="0" w:color="000000"/>
              <w:bottom w:val="single" w:sz="4" w:space="0" w:color="000000"/>
              <w:right w:val="single" w:sz="4" w:space="0" w:color="000000"/>
            </w:tcBorders>
          </w:tcPr>
          <w:p w14:paraId="54C0F4CC" w14:textId="77777777" w:rsidR="00DB0E01" w:rsidRPr="00C31ADF" w:rsidRDefault="00DB0E01" w:rsidP="007A0EBD">
            <w:pPr>
              <w:rPr>
                <w:sz w:val="22"/>
                <w:szCs w:val="22"/>
              </w:rPr>
            </w:pPr>
            <w:r w:rsidRPr="00C31ADF">
              <w:rPr>
                <w:sz w:val="22"/>
                <w:szCs w:val="22"/>
              </w:rPr>
              <w:t>Методические рекомендации по охране окружающей среды при строительстве, ремонте и содержании автомобильных дорог</w:t>
            </w:r>
          </w:p>
        </w:tc>
      </w:tr>
      <w:tr w:rsidR="00DB0E01" w:rsidRPr="00C31ADF" w14:paraId="63CAB126" w14:textId="77777777" w:rsidTr="007A0EBD">
        <w:tc>
          <w:tcPr>
            <w:tcW w:w="709" w:type="dxa"/>
            <w:tcBorders>
              <w:top w:val="single" w:sz="4" w:space="0" w:color="000000"/>
              <w:left w:val="single" w:sz="4" w:space="0" w:color="000000"/>
              <w:bottom w:val="single" w:sz="4" w:space="0" w:color="000000"/>
            </w:tcBorders>
            <w:vAlign w:val="center"/>
          </w:tcPr>
          <w:p w14:paraId="7B53C2B7" w14:textId="77777777" w:rsidR="00DB0E01" w:rsidRPr="00C31ADF" w:rsidRDefault="00DB0E01" w:rsidP="007A0EBD">
            <w:pPr>
              <w:tabs>
                <w:tab w:val="left" w:pos="0"/>
              </w:tabs>
              <w:suppressAutoHyphens/>
              <w:snapToGrid w:val="0"/>
              <w:ind w:left="252" w:hanging="108"/>
              <w:jc w:val="center"/>
              <w:rPr>
                <w:sz w:val="22"/>
                <w:szCs w:val="22"/>
              </w:rPr>
            </w:pPr>
            <w:r w:rsidRPr="00C31ADF">
              <w:rPr>
                <w:sz w:val="22"/>
                <w:szCs w:val="22"/>
              </w:rPr>
              <w:t xml:space="preserve">  8</w:t>
            </w:r>
          </w:p>
        </w:tc>
        <w:tc>
          <w:tcPr>
            <w:tcW w:w="2268" w:type="dxa"/>
            <w:tcBorders>
              <w:top w:val="single" w:sz="4" w:space="0" w:color="000000"/>
              <w:left w:val="single" w:sz="4" w:space="0" w:color="000000"/>
              <w:bottom w:val="single" w:sz="4" w:space="0" w:color="000000"/>
            </w:tcBorders>
          </w:tcPr>
          <w:p w14:paraId="5761F046" w14:textId="0228B929" w:rsidR="00DB0E01" w:rsidRPr="00C31ADF" w:rsidRDefault="00DB0E01" w:rsidP="007A0EBD">
            <w:pPr>
              <w:snapToGrid w:val="0"/>
              <w:rPr>
                <w:sz w:val="22"/>
                <w:szCs w:val="22"/>
              </w:rPr>
            </w:pPr>
            <w:r w:rsidRPr="00C31ADF">
              <w:rPr>
                <w:sz w:val="22"/>
                <w:szCs w:val="22"/>
              </w:rPr>
              <w:t>СП 34.13330.2021</w:t>
            </w:r>
          </w:p>
        </w:tc>
        <w:tc>
          <w:tcPr>
            <w:tcW w:w="6379" w:type="dxa"/>
            <w:tcBorders>
              <w:top w:val="single" w:sz="4" w:space="0" w:color="000000"/>
              <w:left w:val="single" w:sz="4" w:space="0" w:color="000000"/>
              <w:bottom w:val="single" w:sz="4" w:space="0" w:color="000000"/>
              <w:right w:val="single" w:sz="4" w:space="0" w:color="000000"/>
            </w:tcBorders>
          </w:tcPr>
          <w:p w14:paraId="634B88C4" w14:textId="77777777" w:rsidR="00DB0E01" w:rsidRPr="00C31ADF" w:rsidRDefault="00DB0E01" w:rsidP="007A0EBD">
            <w:pPr>
              <w:snapToGrid w:val="0"/>
              <w:rPr>
                <w:sz w:val="22"/>
                <w:szCs w:val="22"/>
              </w:rPr>
            </w:pPr>
            <w:r w:rsidRPr="00C31ADF">
              <w:rPr>
                <w:sz w:val="22"/>
                <w:szCs w:val="22"/>
              </w:rPr>
              <w:t>Автомобильные дороги. Актуализированная редакция СНиП 2.05.02-85</w:t>
            </w:r>
          </w:p>
        </w:tc>
      </w:tr>
      <w:tr w:rsidR="00DB0E01" w:rsidRPr="00C31ADF" w14:paraId="5F821603" w14:textId="77777777" w:rsidTr="007A0EBD">
        <w:tc>
          <w:tcPr>
            <w:tcW w:w="709" w:type="dxa"/>
            <w:tcBorders>
              <w:top w:val="single" w:sz="4" w:space="0" w:color="000000"/>
              <w:left w:val="single" w:sz="4" w:space="0" w:color="000000"/>
              <w:bottom w:val="single" w:sz="4" w:space="0" w:color="000000"/>
            </w:tcBorders>
            <w:vAlign w:val="center"/>
          </w:tcPr>
          <w:p w14:paraId="71FAF8DC" w14:textId="77777777" w:rsidR="00DB0E01" w:rsidRPr="00C31ADF" w:rsidRDefault="00DB0E01" w:rsidP="007A0EBD">
            <w:pPr>
              <w:tabs>
                <w:tab w:val="left" w:pos="0"/>
              </w:tabs>
              <w:suppressAutoHyphens/>
              <w:snapToGrid w:val="0"/>
              <w:ind w:left="252" w:hanging="108"/>
              <w:jc w:val="center"/>
              <w:rPr>
                <w:sz w:val="22"/>
                <w:szCs w:val="22"/>
              </w:rPr>
            </w:pPr>
            <w:r w:rsidRPr="00C31ADF">
              <w:rPr>
                <w:sz w:val="22"/>
                <w:szCs w:val="22"/>
              </w:rPr>
              <w:t xml:space="preserve"> 9</w:t>
            </w:r>
          </w:p>
        </w:tc>
        <w:tc>
          <w:tcPr>
            <w:tcW w:w="2268" w:type="dxa"/>
            <w:tcBorders>
              <w:top w:val="single" w:sz="4" w:space="0" w:color="000000"/>
              <w:left w:val="single" w:sz="4" w:space="0" w:color="000000"/>
              <w:bottom w:val="single" w:sz="4" w:space="0" w:color="000000"/>
            </w:tcBorders>
          </w:tcPr>
          <w:p w14:paraId="442A0C01" w14:textId="77777777" w:rsidR="00DB0E01" w:rsidRPr="00C31ADF" w:rsidRDefault="00DB0E01" w:rsidP="007A0EBD">
            <w:pPr>
              <w:rPr>
                <w:sz w:val="22"/>
                <w:szCs w:val="22"/>
              </w:rPr>
            </w:pPr>
            <w:r w:rsidRPr="00C31ADF">
              <w:rPr>
                <w:sz w:val="22"/>
                <w:szCs w:val="22"/>
              </w:rPr>
              <w:t>ОДМ 218.6.019-2016</w:t>
            </w:r>
          </w:p>
        </w:tc>
        <w:tc>
          <w:tcPr>
            <w:tcW w:w="6379" w:type="dxa"/>
            <w:tcBorders>
              <w:top w:val="single" w:sz="4" w:space="0" w:color="000000"/>
              <w:left w:val="single" w:sz="4" w:space="0" w:color="000000"/>
              <w:bottom w:val="single" w:sz="4" w:space="0" w:color="000000"/>
              <w:right w:val="single" w:sz="4" w:space="0" w:color="000000"/>
            </w:tcBorders>
          </w:tcPr>
          <w:p w14:paraId="1C1B546A" w14:textId="77777777" w:rsidR="00DB0E01" w:rsidRPr="00C31ADF" w:rsidRDefault="00DB0E01" w:rsidP="007A0EBD">
            <w:pPr>
              <w:rPr>
                <w:sz w:val="22"/>
                <w:szCs w:val="22"/>
              </w:rPr>
            </w:pPr>
            <w:r w:rsidRPr="00C31ADF">
              <w:rPr>
                <w:sz w:val="22"/>
                <w:szCs w:val="22"/>
              </w:rPr>
              <w:t>Рекомендации по организации движения и ограждению мест производства дорожных работ</w:t>
            </w:r>
          </w:p>
        </w:tc>
      </w:tr>
    </w:tbl>
    <w:p w14:paraId="1C935113" w14:textId="77777777" w:rsidR="00DB0E01" w:rsidRPr="00C31ADF" w:rsidRDefault="00DB0E01" w:rsidP="00DB0E01">
      <w:pPr>
        <w:ind w:left="-709" w:firstLine="348"/>
        <w:rPr>
          <w:rFonts w:eastAsia="Calibri"/>
          <w:spacing w:val="2"/>
          <w:sz w:val="22"/>
          <w:szCs w:val="22"/>
        </w:rPr>
      </w:pPr>
      <w:r w:rsidRPr="00C31ADF">
        <w:rPr>
          <w:rFonts w:eastAsia="Calibri"/>
          <w:spacing w:val="2"/>
          <w:sz w:val="22"/>
          <w:szCs w:val="22"/>
        </w:rPr>
        <w:t xml:space="preserve"> </w:t>
      </w:r>
    </w:p>
    <w:p w14:paraId="5A9A1387" w14:textId="0CD6D250" w:rsidR="00DB0E01" w:rsidRPr="00DB0E01" w:rsidRDefault="00DB0E01" w:rsidP="00DB0E01">
      <w:pPr>
        <w:jc w:val="both"/>
        <w:rPr>
          <w:rFonts w:eastAsia="Calibri"/>
          <w:sz w:val="22"/>
          <w:szCs w:val="22"/>
          <w:lang w:eastAsia="en-US"/>
        </w:rPr>
      </w:pPr>
      <w:r w:rsidRPr="00DB0E01">
        <w:rPr>
          <w:rFonts w:eastAsia="Calibri"/>
          <w:b/>
          <w:sz w:val="22"/>
          <w:szCs w:val="22"/>
          <w:lang w:eastAsia="en-US"/>
        </w:rPr>
        <w:t>6.Требования к гарантии качества товара, работы, услуги:</w:t>
      </w:r>
      <w:r w:rsidRPr="00DB0E01">
        <w:rPr>
          <w:rFonts w:eastAsia="Calibri"/>
          <w:sz w:val="22"/>
          <w:szCs w:val="22"/>
          <w:lang w:eastAsia="en-US"/>
        </w:rPr>
        <w:t xml:space="preserve"> В соответствии с разделом 6 контракта.</w:t>
      </w:r>
    </w:p>
    <w:p w14:paraId="63EC02C6" w14:textId="284EF705" w:rsidR="00DB0E01" w:rsidRPr="00DB0E01" w:rsidRDefault="00DB0E01" w:rsidP="00DB0E01">
      <w:pPr>
        <w:jc w:val="both"/>
        <w:rPr>
          <w:rFonts w:eastAsia="Calibri"/>
          <w:sz w:val="22"/>
          <w:szCs w:val="22"/>
          <w:lang w:eastAsia="en-US"/>
        </w:rPr>
      </w:pPr>
      <w:r w:rsidRPr="00DB0E01">
        <w:rPr>
          <w:rFonts w:eastAsia="Calibri"/>
          <w:b/>
          <w:sz w:val="22"/>
          <w:szCs w:val="22"/>
          <w:lang w:eastAsia="en-US"/>
        </w:rPr>
        <w:t xml:space="preserve">Требования к гарантийному сроку товара, работы, услуги: </w:t>
      </w:r>
      <w:r w:rsidRPr="00DB0E01">
        <w:rPr>
          <w:rFonts w:eastAsia="Calibri"/>
          <w:sz w:val="22"/>
          <w:szCs w:val="22"/>
          <w:lang w:eastAsia="en-US"/>
        </w:rPr>
        <w:t xml:space="preserve">В соответствии с разделом 6 контракта. </w:t>
      </w:r>
    </w:p>
    <w:p w14:paraId="703352DF" w14:textId="786737E1" w:rsidR="00DB0E01" w:rsidRPr="00DB0E01" w:rsidRDefault="00DB0E01" w:rsidP="00DB0E01">
      <w:pPr>
        <w:jc w:val="both"/>
        <w:rPr>
          <w:rFonts w:eastAsia="Calibri"/>
          <w:sz w:val="22"/>
          <w:szCs w:val="22"/>
          <w:lang w:eastAsia="en-US"/>
        </w:rPr>
      </w:pPr>
      <w:r w:rsidRPr="00DB0E01">
        <w:rPr>
          <w:rFonts w:eastAsia="Calibri"/>
          <w:b/>
          <w:sz w:val="22"/>
          <w:szCs w:val="22"/>
          <w:lang w:eastAsia="en-US"/>
        </w:rPr>
        <w:t>Требования к объему предоставления гарантий качества товара, работы, услуги:</w:t>
      </w:r>
      <w:r w:rsidRPr="00DB0E01">
        <w:rPr>
          <w:rFonts w:eastAsia="Calibri"/>
          <w:sz w:val="22"/>
          <w:szCs w:val="22"/>
          <w:lang w:eastAsia="en-US"/>
        </w:rPr>
        <w:t xml:space="preserve">                                 В соответствии с разделом 6 контракта.</w:t>
      </w:r>
    </w:p>
    <w:p w14:paraId="019F4162" w14:textId="42DE02B5" w:rsidR="00DB380D" w:rsidRPr="00DB0E01" w:rsidRDefault="00392AE0" w:rsidP="00DB380D">
      <w:pPr>
        <w:ind w:firstLine="709"/>
        <w:jc w:val="both"/>
        <w:rPr>
          <w:rFonts w:eastAsia="Calibri"/>
          <w:b/>
          <w:bCs/>
          <w:sz w:val="22"/>
          <w:szCs w:val="22"/>
        </w:rPr>
      </w:pPr>
      <w:r w:rsidRPr="00DB0E01">
        <w:rPr>
          <w:rFonts w:eastAsia="Calibri"/>
          <w:b/>
          <w:bCs/>
          <w:sz w:val="22"/>
          <w:szCs w:val="22"/>
        </w:rPr>
        <w:t xml:space="preserve">Заказчик:  </w:t>
      </w:r>
      <w:r w:rsidR="00DB380D" w:rsidRPr="00DB0E01">
        <w:rPr>
          <w:rFonts w:eastAsia="Calibri"/>
          <w:b/>
          <w:bCs/>
          <w:sz w:val="22"/>
          <w:szCs w:val="22"/>
        </w:rPr>
        <w:t xml:space="preserve">                                                                  Подрядчик:</w:t>
      </w:r>
    </w:p>
    <w:p w14:paraId="45F06124" w14:textId="77777777" w:rsidR="0012409C" w:rsidRDefault="0012409C" w:rsidP="00DB380D">
      <w:pPr>
        <w:jc w:val="right"/>
        <w:rPr>
          <w:rStyle w:val="FontStyle51"/>
          <w:b/>
          <w:sz w:val="22"/>
          <w:szCs w:val="22"/>
        </w:rPr>
      </w:pPr>
    </w:p>
    <w:p w14:paraId="02216941" w14:textId="4F49312D" w:rsidR="00DB380D" w:rsidRPr="00DB0E01" w:rsidRDefault="00DB380D" w:rsidP="00DB380D">
      <w:pPr>
        <w:jc w:val="right"/>
        <w:rPr>
          <w:rStyle w:val="FontStyle51"/>
          <w:b/>
          <w:sz w:val="22"/>
          <w:szCs w:val="22"/>
        </w:rPr>
      </w:pPr>
      <w:r w:rsidRPr="00DB0E01">
        <w:rPr>
          <w:rStyle w:val="FontStyle51"/>
          <w:b/>
          <w:sz w:val="22"/>
          <w:szCs w:val="22"/>
        </w:rPr>
        <w:t>Приложение № 2</w:t>
      </w:r>
    </w:p>
    <w:p w14:paraId="56CF8814" w14:textId="77777777" w:rsidR="00DB380D" w:rsidRPr="00DB0E01" w:rsidRDefault="00DB380D" w:rsidP="00DB380D">
      <w:pPr>
        <w:jc w:val="right"/>
        <w:rPr>
          <w:rStyle w:val="FontStyle51"/>
          <w:b/>
          <w:sz w:val="22"/>
          <w:szCs w:val="22"/>
        </w:rPr>
      </w:pPr>
      <w:r w:rsidRPr="00DB0E01">
        <w:rPr>
          <w:rStyle w:val="FontStyle51"/>
          <w:b/>
          <w:sz w:val="22"/>
          <w:szCs w:val="22"/>
        </w:rPr>
        <w:lastRenderedPageBreak/>
        <w:t>к Контракту ____________________</w:t>
      </w:r>
    </w:p>
    <w:p w14:paraId="1674A19C" w14:textId="23F2411A" w:rsidR="005E066B" w:rsidRDefault="00DB380D" w:rsidP="00DB380D">
      <w:pPr>
        <w:jc w:val="center"/>
        <w:rPr>
          <w:bCs/>
          <w:sz w:val="22"/>
          <w:szCs w:val="22"/>
        </w:rPr>
      </w:pPr>
      <w:r w:rsidRPr="00DB0E01">
        <w:rPr>
          <w:bCs/>
          <w:sz w:val="22"/>
          <w:szCs w:val="22"/>
        </w:rPr>
        <w:t xml:space="preserve">Локальный сметный расчёт </w:t>
      </w:r>
    </w:p>
    <w:p w14:paraId="4264D814" w14:textId="47BD96A6" w:rsidR="00E24A49" w:rsidRPr="00DB0E01" w:rsidRDefault="00DB380D" w:rsidP="00DB380D">
      <w:pPr>
        <w:ind w:firstLine="709"/>
        <w:jc w:val="both"/>
        <w:rPr>
          <w:rFonts w:eastAsia="Calibri"/>
          <w:b/>
          <w:bCs/>
          <w:sz w:val="22"/>
          <w:szCs w:val="22"/>
        </w:rPr>
      </w:pPr>
      <w:r w:rsidRPr="00DB0E01">
        <w:rPr>
          <w:rFonts w:eastAsia="Calibri"/>
          <w:b/>
          <w:bCs/>
          <w:sz w:val="22"/>
          <w:szCs w:val="22"/>
        </w:rPr>
        <w:t>Заказчик:                                                                     Подрядчик:</w:t>
      </w:r>
    </w:p>
    <w:sectPr w:rsidR="00E24A49" w:rsidRPr="00DB0E01"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4272D25"/>
    <w:multiLevelType w:val="hybridMultilevel"/>
    <w:tmpl w:val="6EE2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E156A3E"/>
    <w:multiLevelType w:val="multilevel"/>
    <w:tmpl w:val="4902229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2"/>
        <w:szCs w:val="22"/>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997A898E"/>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2"/>
        <w:szCs w:val="22"/>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49569595">
    <w:abstractNumId w:val="21"/>
  </w:num>
  <w:num w:numId="2" w16cid:durableId="805584071">
    <w:abstractNumId w:val="28"/>
  </w:num>
  <w:num w:numId="3" w16cid:durableId="369501674">
    <w:abstractNumId w:val="9"/>
  </w:num>
  <w:num w:numId="4" w16cid:durableId="1720979228">
    <w:abstractNumId w:val="7"/>
  </w:num>
  <w:num w:numId="5" w16cid:durableId="1304965608">
    <w:abstractNumId w:val="15"/>
  </w:num>
  <w:num w:numId="6" w16cid:durableId="1752241624">
    <w:abstractNumId w:val="34"/>
  </w:num>
  <w:num w:numId="7" w16cid:durableId="739015348">
    <w:abstractNumId w:val="33"/>
  </w:num>
  <w:num w:numId="8" w16cid:durableId="328295631">
    <w:abstractNumId w:val="30"/>
  </w:num>
  <w:num w:numId="9" w16cid:durableId="968319299">
    <w:abstractNumId w:val="3"/>
  </w:num>
  <w:num w:numId="10" w16cid:durableId="465970645">
    <w:abstractNumId w:val="2"/>
  </w:num>
  <w:num w:numId="11" w16cid:durableId="96171398">
    <w:abstractNumId w:val="25"/>
  </w:num>
  <w:num w:numId="12" w16cid:durableId="389839993">
    <w:abstractNumId w:val="18"/>
  </w:num>
  <w:num w:numId="13" w16cid:durableId="51310690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21820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37037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01879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270943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553876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84934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53291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8966370">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387286">
    <w:abstractNumId w:val="6"/>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78653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27509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6260775">
    <w:abstractNumId w:val="32"/>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1033319">
    <w:abstractNumId w:val="26"/>
  </w:num>
  <w:num w:numId="27" w16cid:durableId="1006831799">
    <w:abstractNumId w:val="5"/>
  </w:num>
  <w:num w:numId="28" w16cid:durableId="691222499">
    <w:abstractNumId w:val="8"/>
  </w:num>
  <w:num w:numId="29" w16cid:durableId="1453479255">
    <w:abstractNumId w:val="23"/>
  </w:num>
  <w:num w:numId="30" w16cid:durableId="1058630557">
    <w:abstractNumId w:val="17"/>
  </w:num>
  <w:num w:numId="31" w16cid:durableId="1956714228">
    <w:abstractNumId w:val="31"/>
  </w:num>
  <w:num w:numId="32" w16cid:durableId="339236614">
    <w:abstractNumId w:val="13"/>
  </w:num>
  <w:num w:numId="33" w16cid:durableId="657467640">
    <w:abstractNumId w:val="24"/>
  </w:num>
  <w:num w:numId="34" w16cid:durableId="838545847">
    <w:abstractNumId w:val="19"/>
  </w:num>
  <w:num w:numId="35" w16cid:durableId="1140802805">
    <w:abstractNumId w:val="27"/>
  </w:num>
  <w:num w:numId="36" w16cid:durableId="574511538">
    <w:abstractNumId w:val="14"/>
  </w:num>
  <w:num w:numId="37" w16cid:durableId="1850562944">
    <w:abstractNumId w:val="16"/>
  </w:num>
  <w:num w:numId="38" w16cid:durableId="74128967">
    <w:abstractNumId w:val="1"/>
  </w:num>
  <w:num w:numId="39" w16cid:durableId="972638149">
    <w:abstractNumId w:val="32"/>
  </w:num>
  <w:num w:numId="40" w16cid:durableId="34216824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2C02"/>
    <w:rsid w:val="00044C71"/>
    <w:rsid w:val="000471C0"/>
    <w:rsid w:val="000633EC"/>
    <w:rsid w:val="00070009"/>
    <w:rsid w:val="00071F95"/>
    <w:rsid w:val="0008293C"/>
    <w:rsid w:val="0009732A"/>
    <w:rsid w:val="000C3140"/>
    <w:rsid w:val="000F13A9"/>
    <w:rsid w:val="00106BCE"/>
    <w:rsid w:val="00107D50"/>
    <w:rsid w:val="00114FA2"/>
    <w:rsid w:val="0012409C"/>
    <w:rsid w:val="001454A5"/>
    <w:rsid w:val="00152857"/>
    <w:rsid w:val="00167E09"/>
    <w:rsid w:val="001D7926"/>
    <w:rsid w:val="00202736"/>
    <w:rsid w:val="00206FDE"/>
    <w:rsid w:val="0026233E"/>
    <w:rsid w:val="002C4806"/>
    <w:rsid w:val="002C52D5"/>
    <w:rsid w:val="00330789"/>
    <w:rsid w:val="0035452F"/>
    <w:rsid w:val="003553B7"/>
    <w:rsid w:val="00386956"/>
    <w:rsid w:val="00392AE0"/>
    <w:rsid w:val="00393870"/>
    <w:rsid w:val="00395BCC"/>
    <w:rsid w:val="003B4AE4"/>
    <w:rsid w:val="003E34EA"/>
    <w:rsid w:val="00402DFB"/>
    <w:rsid w:val="004113FB"/>
    <w:rsid w:val="00421E5B"/>
    <w:rsid w:val="00425FFC"/>
    <w:rsid w:val="00431E1A"/>
    <w:rsid w:val="00432BB6"/>
    <w:rsid w:val="00455C3C"/>
    <w:rsid w:val="004710A0"/>
    <w:rsid w:val="00497D88"/>
    <w:rsid w:val="004C555F"/>
    <w:rsid w:val="004E3FB3"/>
    <w:rsid w:val="004F0398"/>
    <w:rsid w:val="004F55C9"/>
    <w:rsid w:val="00527EB6"/>
    <w:rsid w:val="0056493F"/>
    <w:rsid w:val="005B7A48"/>
    <w:rsid w:val="005E066B"/>
    <w:rsid w:val="005F5685"/>
    <w:rsid w:val="00622963"/>
    <w:rsid w:val="00645D01"/>
    <w:rsid w:val="006724B7"/>
    <w:rsid w:val="006F1F21"/>
    <w:rsid w:val="0070095D"/>
    <w:rsid w:val="00702A84"/>
    <w:rsid w:val="007324E2"/>
    <w:rsid w:val="0074703B"/>
    <w:rsid w:val="00756FD7"/>
    <w:rsid w:val="007C2BEF"/>
    <w:rsid w:val="007D7BDF"/>
    <w:rsid w:val="007E3735"/>
    <w:rsid w:val="007F682E"/>
    <w:rsid w:val="00822B4B"/>
    <w:rsid w:val="008323CF"/>
    <w:rsid w:val="0084672A"/>
    <w:rsid w:val="0085569A"/>
    <w:rsid w:val="00855C6D"/>
    <w:rsid w:val="00877E06"/>
    <w:rsid w:val="008A7628"/>
    <w:rsid w:val="008D1129"/>
    <w:rsid w:val="008E2831"/>
    <w:rsid w:val="008E6167"/>
    <w:rsid w:val="008F3894"/>
    <w:rsid w:val="00902062"/>
    <w:rsid w:val="00913B3A"/>
    <w:rsid w:val="0094314B"/>
    <w:rsid w:val="00957D76"/>
    <w:rsid w:val="00965E06"/>
    <w:rsid w:val="00976DA5"/>
    <w:rsid w:val="00985CDB"/>
    <w:rsid w:val="009B2FBC"/>
    <w:rsid w:val="009B4223"/>
    <w:rsid w:val="00A04ADE"/>
    <w:rsid w:val="00A11AAA"/>
    <w:rsid w:val="00A250D3"/>
    <w:rsid w:val="00A26A13"/>
    <w:rsid w:val="00A4632B"/>
    <w:rsid w:val="00A50C17"/>
    <w:rsid w:val="00A612C9"/>
    <w:rsid w:val="00AA1AF7"/>
    <w:rsid w:val="00AA70B7"/>
    <w:rsid w:val="00AB40F5"/>
    <w:rsid w:val="00AD220E"/>
    <w:rsid w:val="00B231DC"/>
    <w:rsid w:val="00B52B96"/>
    <w:rsid w:val="00B6337C"/>
    <w:rsid w:val="00B73ABD"/>
    <w:rsid w:val="00B77879"/>
    <w:rsid w:val="00BB013F"/>
    <w:rsid w:val="00BE1E84"/>
    <w:rsid w:val="00BF394B"/>
    <w:rsid w:val="00BF743F"/>
    <w:rsid w:val="00C22E81"/>
    <w:rsid w:val="00C4662E"/>
    <w:rsid w:val="00D02053"/>
    <w:rsid w:val="00D02EEF"/>
    <w:rsid w:val="00D415FE"/>
    <w:rsid w:val="00D56505"/>
    <w:rsid w:val="00D904F5"/>
    <w:rsid w:val="00DB0E01"/>
    <w:rsid w:val="00DB380D"/>
    <w:rsid w:val="00DC2C3F"/>
    <w:rsid w:val="00DF329B"/>
    <w:rsid w:val="00E05B86"/>
    <w:rsid w:val="00E0677A"/>
    <w:rsid w:val="00E13D07"/>
    <w:rsid w:val="00E24A49"/>
    <w:rsid w:val="00E25565"/>
    <w:rsid w:val="00E61226"/>
    <w:rsid w:val="00E81F01"/>
    <w:rsid w:val="00ED76D3"/>
    <w:rsid w:val="00F103E9"/>
    <w:rsid w:val="00F3233E"/>
    <w:rsid w:val="00F423CE"/>
    <w:rsid w:val="00FA25CD"/>
    <w:rsid w:val="00FA7F57"/>
    <w:rsid w:val="00FD6032"/>
    <w:rsid w:val="00FD6618"/>
    <w:rsid w:val="00FE067D"/>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uiPriority w:val="99"/>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CEA4-C6DC-4210-A6AA-5E27220D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10889</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69</cp:revision>
  <cp:lastPrinted>2023-06-22T01:30:00Z</cp:lastPrinted>
  <dcterms:created xsi:type="dcterms:W3CDTF">2023-06-08T03:59:00Z</dcterms:created>
  <dcterms:modified xsi:type="dcterms:W3CDTF">2025-05-23T06:52:00Z</dcterms:modified>
</cp:coreProperties>
</file>