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A5D1C" w14:textId="2D5C32D9" w:rsidR="00EA11E9" w:rsidRDefault="00EA11E9" w:rsidP="00EA11E9">
      <w:pPr>
        <w:pStyle w:val="ConsPlusNonformat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EA11E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Ведомость объемов конструктивных решений (элементов) и комплексов (видов)</w:t>
      </w:r>
    </w:p>
    <w:p w14:paraId="5948B21F" w14:textId="4517787D" w:rsidR="00EA11E9" w:rsidRDefault="00EA11E9" w:rsidP="00EA11E9">
      <w:pPr>
        <w:pStyle w:val="ConsPlusNonformat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</w:t>
      </w:r>
      <w:r w:rsidRPr="00EA11E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абот</w:t>
      </w:r>
    </w:p>
    <w:p w14:paraId="30761C18" w14:textId="77777777" w:rsidR="00EA11E9" w:rsidRDefault="00EA11E9" w:rsidP="00EA11E9">
      <w:pPr>
        <w:pStyle w:val="ConsPlusNonformat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7F380652" w14:textId="7432BB4F" w:rsidR="00997423" w:rsidRDefault="00EA11E9" w:rsidP="001C52EB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A11E9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997423">
        <w:rPr>
          <w:rFonts w:ascii="Times New Roman" w:hAnsi="Times New Roman" w:cs="Times New Roman"/>
          <w:sz w:val="24"/>
          <w:szCs w:val="24"/>
        </w:rPr>
        <w:t>по объекту:</w:t>
      </w:r>
      <w:r w:rsidR="00997423" w:rsidRPr="00997423">
        <w:rPr>
          <w:rFonts w:ascii="Times New Roman" w:hAnsi="Times New Roman" w:cs="Times New Roman"/>
          <w:sz w:val="24"/>
          <w:szCs w:val="24"/>
        </w:rPr>
        <w:t xml:space="preserve"> Выполнение работ по капитальному ремонту кровли здания МКУ Управление культуры, спорта и молодежной политики г. Рубцовска по пр. Ленина, 117.</w:t>
      </w:r>
    </w:p>
    <w:p w14:paraId="2357670F" w14:textId="77777777" w:rsidR="00AA4EB9" w:rsidRDefault="00AA4EB9" w:rsidP="001C52EB">
      <w:pPr>
        <w:pStyle w:val="ConsPlusNonforma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3350"/>
        <w:gridCol w:w="3352"/>
        <w:gridCol w:w="2156"/>
      </w:tblGrid>
      <w:tr w:rsidR="00A66C90" w:rsidRPr="00EA11E9" w14:paraId="7A7259AA" w14:textId="77777777" w:rsidTr="003838C1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197A3F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73ADE2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Номера сметных расчетов (смет) и позиций в сметных расчетах (сметах), относящиеся к соответствующим конструктивным решениям (элементам), комплексам (видам) работ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FE29FA1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Наименование конструктивных решений (элементов), комплексов (видов) работ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12A5E0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Сумма по смете без НДС</w:t>
            </w:r>
          </w:p>
        </w:tc>
      </w:tr>
      <w:tr w:rsidR="00A66C90" w:rsidRPr="00EA11E9" w14:paraId="3BC0D51B" w14:textId="77777777" w:rsidTr="003838C1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E6C00D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627EC7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A659C8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CF1E0F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5</w:t>
            </w:r>
          </w:p>
        </w:tc>
      </w:tr>
      <w:tr w:rsidR="00A66C90" w:rsidRPr="00EA11E9" w14:paraId="698DA609" w14:textId="77777777" w:rsidTr="003838C1">
        <w:trPr>
          <w:trHeight w:val="25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345D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BF89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  <w:i/>
                <w:iCs/>
              </w:rPr>
              <w:t>Раздел 1.</w:t>
            </w:r>
          </w:p>
        </w:tc>
      </w:tr>
      <w:tr w:rsidR="00A66C90" w:rsidRPr="00EA11E9" w14:paraId="7B51517C" w14:textId="77777777" w:rsidTr="003838C1">
        <w:trPr>
          <w:trHeight w:val="258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9B1B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53F7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A11E9">
              <w:rPr>
                <w:rFonts w:ascii="Times New Roman" w:hAnsi="Times New Roman" w:cs="Times New Roman"/>
              </w:rPr>
              <w:t>ЛС-02-01-01 (позиции 1,2)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1FFE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A11E9">
              <w:rPr>
                <w:rFonts w:ascii="Times New Roman" w:hAnsi="Times New Roman" w:cs="Times New Roman"/>
                <w:i/>
              </w:rPr>
              <w:t>Демонтажные работы (разборка рулонных материалов, стяжки)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3761" w14:textId="77777777" w:rsidR="00A66C90" w:rsidRPr="00EA11E9" w:rsidRDefault="00E9774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125022,34</w:t>
            </w:r>
          </w:p>
        </w:tc>
      </w:tr>
      <w:tr w:rsidR="00A66C90" w:rsidRPr="00EA11E9" w14:paraId="4024BF68" w14:textId="77777777" w:rsidTr="003838C1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0CA9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B118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highlight w:val="yellow"/>
              </w:rPr>
            </w:pPr>
            <w:r w:rsidRPr="00EA11E9">
              <w:rPr>
                <w:rFonts w:ascii="Times New Roman" w:hAnsi="Times New Roman" w:cs="Times New Roman"/>
              </w:rPr>
              <w:t>ЛС-02-01-01 (позиции 3-20)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FBF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  <w:i/>
                <w:iCs/>
              </w:rPr>
              <w:t xml:space="preserve">Сопутствующие работы по устройству наплавляемой кровли (ветровые, смена обделок, уклонообразующий </w:t>
            </w:r>
            <w:proofErr w:type="gramStart"/>
            <w:r w:rsidRPr="00EA11E9">
              <w:rPr>
                <w:rFonts w:ascii="Times New Roman" w:hAnsi="Times New Roman" w:cs="Times New Roman"/>
                <w:i/>
                <w:iCs/>
              </w:rPr>
              <w:t xml:space="preserve">слой)   </w:t>
            </w:r>
            <w:proofErr w:type="gramEnd"/>
            <w:r w:rsidRPr="00EA11E9">
              <w:rPr>
                <w:rFonts w:ascii="Times New Roman" w:hAnsi="Times New Roman" w:cs="Times New Roman"/>
                <w:i/>
                <w:iCs/>
              </w:rPr>
              <w:t xml:space="preserve">   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86C3" w14:textId="77777777" w:rsidR="00A66C90" w:rsidRPr="00EA11E9" w:rsidRDefault="00E9774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  <w:i/>
                <w:iCs/>
              </w:rPr>
              <w:t>146717,87</w:t>
            </w:r>
          </w:p>
        </w:tc>
      </w:tr>
      <w:tr w:rsidR="00A66C90" w:rsidRPr="00EA11E9" w14:paraId="125BACAF" w14:textId="77777777" w:rsidTr="003838C1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C714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435A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ЛС-02-01-</w:t>
            </w:r>
            <w:proofErr w:type="gramStart"/>
            <w:r w:rsidRPr="00EA11E9">
              <w:rPr>
                <w:rFonts w:ascii="Times New Roman" w:hAnsi="Times New Roman" w:cs="Times New Roman"/>
              </w:rPr>
              <w:t>01  (</w:t>
            </w:r>
            <w:proofErr w:type="gramEnd"/>
            <w:r w:rsidRPr="00EA11E9">
              <w:rPr>
                <w:rFonts w:ascii="Times New Roman" w:hAnsi="Times New Roman" w:cs="Times New Roman"/>
              </w:rPr>
              <w:t>позиции 21-26)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9B8E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  <w:i/>
                <w:iCs/>
              </w:rPr>
              <w:t>Устройство выравнивающих стяжек: цементно-песчаных толщиной 50 мм с армированием сеткой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517C" w14:textId="77777777" w:rsidR="00A66C90" w:rsidRPr="00EA11E9" w:rsidRDefault="00E9774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A11E9">
              <w:rPr>
                <w:rFonts w:ascii="Times New Roman" w:hAnsi="Times New Roman" w:cs="Times New Roman"/>
                <w:i/>
              </w:rPr>
              <w:t>427250,72</w:t>
            </w:r>
          </w:p>
        </w:tc>
      </w:tr>
      <w:tr w:rsidR="00A66C90" w:rsidRPr="00EA11E9" w14:paraId="3D82931A" w14:textId="77777777" w:rsidTr="003838C1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C769C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F31FD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ЛС-02-01-01 (позиции 27-31, 38-50)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D7F4B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  <w:i/>
                <w:iCs/>
              </w:rPr>
              <w:t xml:space="preserve">Устройство кровель плоских из наплавляемых материалов: в два слоя по </w:t>
            </w:r>
            <w:proofErr w:type="spellStart"/>
            <w:r w:rsidRPr="00EA11E9">
              <w:rPr>
                <w:rFonts w:ascii="Times New Roman" w:hAnsi="Times New Roman" w:cs="Times New Roman"/>
                <w:i/>
                <w:iCs/>
              </w:rPr>
              <w:t>огрунтованному</w:t>
            </w:r>
            <w:proofErr w:type="spellEnd"/>
            <w:r w:rsidRPr="00EA11E9">
              <w:rPr>
                <w:rFonts w:ascii="Times New Roman" w:hAnsi="Times New Roman" w:cs="Times New Roman"/>
                <w:i/>
                <w:iCs/>
              </w:rPr>
              <w:t xml:space="preserve"> основанию, примыкание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9258D" w14:textId="77777777" w:rsidR="00A66C90" w:rsidRPr="00EA11E9" w:rsidRDefault="00BA67BC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  <w:i/>
                <w:iCs/>
              </w:rPr>
              <w:t>600071,97</w:t>
            </w:r>
          </w:p>
        </w:tc>
      </w:tr>
      <w:tr w:rsidR="00A66C90" w:rsidRPr="00EA11E9" w14:paraId="7173EA12" w14:textId="77777777" w:rsidTr="003838C1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101B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B679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ЛС-02-01-01 (позиции 32-37)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118D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</w:rPr>
            </w:pPr>
            <w:r w:rsidRPr="00EA11E9">
              <w:rPr>
                <w:rFonts w:ascii="Times New Roman" w:hAnsi="Times New Roman" w:cs="Times New Roman"/>
                <w:i/>
                <w:iCs/>
              </w:rPr>
              <w:t>Устройство колпаков над шахтой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F4702" w14:textId="77777777" w:rsidR="00A66C90" w:rsidRPr="00EA11E9" w:rsidRDefault="00BA67BC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EA11E9">
              <w:rPr>
                <w:rFonts w:ascii="Times New Roman" w:hAnsi="Times New Roman" w:cs="Times New Roman"/>
                <w:i/>
              </w:rPr>
              <w:t>3815,7</w:t>
            </w:r>
          </w:p>
        </w:tc>
      </w:tr>
      <w:tr w:rsidR="00A66C90" w:rsidRPr="00EA11E9" w14:paraId="4B5351BF" w14:textId="77777777" w:rsidTr="00EA11E9">
        <w:trPr>
          <w:trHeight w:val="241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A649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E7CD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  <w:i/>
                <w:iCs/>
              </w:rPr>
              <w:t>Раздел 2.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A6E6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6901C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A66C90" w:rsidRPr="00EA11E9" w14:paraId="5F6A8999" w14:textId="77777777" w:rsidTr="00AA4EB9">
        <w:trPr>
          <w:trHeight w:val="1693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E27A" w14:textId="77777777" w:rsidR="00A66C90" w:rsidRPr="00EA11E9" w:rsidRDefault="00A66C90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5736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ЛС-02-01-01 (позиции 51-52)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73E2" w14:textId="77777777" w:rsidR="00A66C90" w:rsidRPr="00EA11E9" w:rsidRDefault="00A66C90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A11E9">
              <w:rPr>
                <w:rFonts w:ascii="Times New Roman" w:hAnsi="Times New Roman" w:cs="Times New Roman"/>
                <w:i/>
                <w:iCs/>
              </w:rPr>
              <w:t xml:space="preserve">Погрузка строительного мусора в самосвал </w:t>
            </w:r>
            <w:proofErr w:type="spellStart"/>
            <w:r w:rsidRPr="00EA11E9">
              <w:rPr>
                <w:rFonts w:ascii="Times New Roman" w:hAnsi="Times New Roman" w:cs="Times New Roman"/>
                <w:i/>
                <w:iCs/>
              </w:rPr>
              <w:t>грузоподъем-ностью</w:t>
            </w:r>
            <w:proofErr w:type="spellEnd"/>
            <w:r w:rsidRPr="00EA11E9">
              <w:rPr>
                <w:rFonts w:ascii="Times New Roman" w:hAnsi="Times New Roman" w:cs="Times New Roman"/>
                <w:i/>
                <w:iCs/>
              </w:rPr>
              <w:t xml:space="preserve"> до 15 т с перевозкой   по дорогам с асфальтобетон-</w:t>
            </w:r>
            <w:proofErr w:type="spellStart"/>
            <w:proofErr w:type="gramStart"/>
            <w:r w:rsidRPr="00EA11E9">
              <w:rPr>
                <w:rFonts w:ascii="Times New Roman" w:hAnsi="Times New Roman" w:cs="Times New Roman"/>
                <w:i/>
                <w:iCs/>
              </w:rPr>
              <w:t>ным</w:t>
            </w:r>
            <w:proofErr w:type="spellEnd"/>
            <w:r w:rsidRPr="00EA11E9">
              <w:rPr>
                <w:rFonts w:ascii="Times New Roman" w:hAnsi="Times New Roman" w:cs="Times New Roman"/>
                <w:i/>
                <w:iCs/>
              </w:rPr>
              <w:t xml:space="preserve">  дорожным</w:t>
            </w:r>
            <w:proofErr w:type="gramEnd"/>
            <w:r w:rsidRPr="00EA11E9">
              <w:rPr>
                <w:rFonts w:ascii="Times New Roman" w:hAnsi="Times New Roman" w:cs="Times New Roman"/>
                <w:i/>
                <w:iCs/>
              </w:rPr>
              <w:t xml:space="preserve"> покрытием на расстояние 10 км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46098" w14:textId="77777777" w:rsidR="00A66C90" w:rsidRPr="00EA11E9" w:rsidRDefault="00BA67BC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A11E9">
              <w:rPr>
                <w:rFonts w:ascii="Times New Roman" w:hAnsi="Times New Roman" w:cs="Times New Roman"/>
              </w:rPr>
              <w:t>7961,07</w:t>
            </w:r>
          </w:p>
        </w:tc>
      </w:tr>
      <w:tr w:rsidR="001C52EB" w:rsidRPr="00EA11E9" w14:paraId="2E783F4D" w14:textId="77777777" w:rsidTr="003838C1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9F61" w14:textId="77777777" w:rsidR="001C52EB" w:rsidRPr="00EA11E9" w:rsidRDefault="001C52EB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1C31" w14:textId="77777777" w:rsidR="001C52EB" w:rsidRPr="00EA11E9" w:rsidRDefault="001C52EB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E3001" w14:textId="77777777" w:rsidR="001C52EB" w:rsidRPr="00EA11E9" w:rsidRDefault="001C52EB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9D02" w14:textId="77777777" w:rsidR="001C52EB" w:rsidRPr="00EA11E9" w:rsidRDefault="001C52EB" w:rsidP="008622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11E9">
              <w:rPr>
                <w:rFonts w:ascii="Times New Roman" w:hAnsi="Times New Roman" w:cs="Times New Roman"/>
                <w:i/>
              </w:rPr>
              <w:t>1310839,67</w:t>
            </w:r>
          </w:p>
        </w:tc>
      </w:tr>
      <w:tr w:rsidR="001C52EB" w:rsidRPr="00EA11E9" w14:paraId="2EFF5C99" w14:textId="77777777" w:rsidTr="003838C1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430" w14:textId="77777777" w:rsidR="001C52EB" w:rsidRPr="00EA11E9" w:rsidRDefault="001C52EB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1CFC3" w14:textId="77777777" w:rsidR="001C52EB" w:rsidRPr="00EA11E9" w:rsidRDefault="001C52EB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A11E9">
              <w:rPr>
                <w:rFonts w:ascii="Times New Roman" w:hAnsi="Times New Roman" w:cs="Times New Roman"/>
              </w:rPr>
              <w:t>НДС 20%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3C03" w14:textId="77777777" w:rsidR="001C52EB" w:rsidRPr="00EA11E9" w:rsidRDefault="001C52EB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72691" w14:textId="77777777" w:rsidR="001C52EB" w:rsidRPr="00EA11E9" w:rsidRDefault="001C52EB" w:rsidP="008622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11E9">
              <w:rPr>
                <w:rFonts w:ascii="Times New Roman" w:hAnsi="Times New Roman" w:cs="Times New Roman"/>
                <w:i/>
              </w:rPr>
              <w:t>262167,93</w:t>
            </w:r>
          </w:p>
        </w:tc>
      </w:tr>
      <w:tr w:rsidR="001C52EB" w:rsidRPr="00EA11E9" w14:paraId="0E4C739A" w14:textId="77777777" w:rsidTr="003838C1">
        <w:trPr>
          <w:trHeight w:val="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1DD8" w14:textId="77777777" w:rsidR="001C52EB" w:rsidRPr="00EA11E9" w:rsidRDefault="001C52EB" w:rsidP="00A66C9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AD27" w14:textId="77777777" w:rsidR="001C52EB" w:rsidRPr="00EA11E9" w:rsidRDefault="001C52EB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A11E9">
              <w:rPr>
                <w:rFonts w:ascii="Times New Roman" w:hAnsi="Times New Roman" w:cs="Times New Roman"/>
              </w:rPr>
              <w:t>Всего  по</w:t>
            </w:r>
            <w:proofErr w:type="gramEnd"/>
            <w:r w:rsidRPr="00EA11E9">
              <w:rPr>
                <w:rFonts w:ascii="Times New Roman" w:hAnsi="Times New Roman" w:cs="Times New Roman"/>
              </w:rPr>
              <w:t xml:space="preserve"> смете</w:t>
            </w:r>
          </w:p>
        </w:tc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8829" w14:textId="77777777" w:rsidR="001C52EB" w:rsidRPr="00EA11E9" w:rsidRDefault="001C52EB" w:rsidP="00A66C9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46251" w14:textId="77777777" w:rsidR="001C52EB" w:rsidRPr="00EA11E9" w:rsidRDefault="001C52EB" w:rsidP="00862228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EA11E9">
              <w:rPr>
                <w:rFonts w:ascii="Times New Roman" w:hAnsi="Times New Roman" w:cs="Times New Roman"/>
                <w:i/>
              </w:rPr>
              <w:t>1573007,60</w:t>
            </w:r>
          </w:p>
        </w:tc>
      </w:tr>
    </w:tbl>
    <w:p w14:paraId="25FB9AF0" w14:textId="77777777" w:rsidR="00A66C90" w:rsidRPr="00A66C90" w:rsidRDefault="00A66C90" w:rsidP="00A66C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6C90" w:rsidRPr="00A66C90" w:rsidSect="00BA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0EED"/>
    <w:rsid w:val="001C52EB"/>
    <w:rsid w:val="00783E1C"/>
    <w:rsid w:val="007D5506"/>
    <w:rsid w:val="00990EED"/>
    <w:rsid w:val="00997423"/>
    <w:rsid w:val="009E16A6"/>
    <w:rsid w:val="00A66C90"/>
    <w:rsid w:val="00A749DA"/>
    <w:rsid w:val="00AA4EB9"/>
    <w:rsid w:val="00BA1C32"/>
    <w:rsid w:val="00BA67BC"/>
    <w:rsid w:val="00C80A49"/>
    <w:rsid w:val="00D422E8"/>
    <w:rsid w:val="00E97740"/>
    <w:rsid w:val="00EA11E9"/>
    <w:rsid w:val="00F8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2F6A"/>
  <w15:docId w15:val="{CBAC5153-E391-4459-A832-5E5E93FA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9742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Кутепова</dc:creator>
  <cp:lastModifiedBy>Ирина Владимировна Кутепова</cp:lastModifiedBy>
  <cp:revision>8</cp:revision>
  <cp:lastPrinted>2024-05-30T04:51:00Z</cp:lastPrinted>
  <dcterms:created xsi:type="dcterms:W3CDTF">2024-05-30T03:44:00Z</dcterms:created>
  <dcterms:modified xsi:type="dcterms:W3CDTF">2024-05-30T04:51:00Z</dcterms:modified>
</cp:coreProperties>
</file>