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5935" w:rsidRPr="00F974CF" w:rsidRDefault="00DE5935" w:rsidP="00DE593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974CF">
        <w:rPr>
          <w:rFonts w:ascii="Times New Roman" w:hAnsi="Times New Roman" w:cs="Times New Roman"/>
          <w:sz w:val="26"/>
          <w:szCs w:val="26"/>
        </w:rPr>
        <w:t>Требования по обеспечению доступ</w:t>
      </w:r>
      <w:r>
        <w:rPr>
          <w:rFonts w:ascii="Times New Roman" w:hAnsi="Times New Roman" w:cs="Times New Roman"/>
          <w:sz w:val="26"/>
          <w:szCs w:val="26"/>
        </w:rPr>
        <w:t xml:space="preserve">ности для людей с инвалидностью </w:t>
      </w:r>
      <w:r w:rsidRPr="00F974CF">
        <w:rPr>
          <w:rFonts w:ascii="Times New Roman" w:hAnsi="Times New Roman" w:cs="Times New Roman"/>
          <w:sz w:val="26"/>
          <w:szCs w:val="26"/>
        </w:rPr>
        <w:t>отдельных форматов объектов дорожного сервиса</w:t>
      </w:r>
    </w:p>
    <w:p w:rsidR="00DE5935" w:rsidRDefault="00DE5935" w:rsidP="00DE59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974CF">
        <w:rPr>
          <w:rFonts w:ascii="Times New Roman" w:hAnsi="Times New Roman" w:cs="Times New Roman"/>
          <w:sz w:val="26"/>
          <w:szCs w:val="26"/>
        </w:rPr>
        <w:t>1. АЗС (ст. 15 Федерального</w:t>
      </w:r>
      <w:r>
        <w:rPr>
          <w:rFonts w:ascii="Times New Roman" w:hAnsi="Times New Roman" w:cs="Times New Roman"/>
          <w:sz w:val="26"/>
          <w:szCs w:val="26"/>
        </w:rPr>
        <w:t xml:space="preserve"> закона от 24.11.1995 № 181-ФЗ, </w:t>
      </w:r>
      <w:r w:rsidRPr="00F974CF">
        <w:rPr>
          <w:rFonts w:ascii="Times New Roman" w:hAnsi="Times New Roman" w:cs="Times New Roman"/>
          <w:sz w:val="26"/>
          <w:szCs w:val="26"/>
        </w:rPr>
        <w:t>ГОСТ Р</w:t>
      </w:r>
      <w:r>
        <w:rPr>
          <w:rFonts w:ascii="Times New Roman" w:hAnsi="Times New Roman" w:cs="Times New Roman"/>
          <w:sz w:val="26"/>
          <w:szCs w:val="26"/>
        </w:rPr>
        <w:t xml:space="preserve"> 59432-2021, СП 59.13330.2020):</w:t>
      </w:r>
    </w:p>
    <w:p w:rsidR="00DE5935" w:rsidRDefault="00DE5935" w:rsidP="00DE59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F974CF">
        <w:rPr>
          <w:rFonts w:ascii="Times New Roman" w:hAnsi="Times New Roman" w:cs="Times New Roman"/>
          <w:sz w:val="26"/>
          <w:szCs w:val="26"/>
        </w:rPr>
        <w:t>минимум</w:t>
      </w:r>
      <w:proofErr w:type="gramEnd"/>
      <w:r w:rsidRPr="00F974CF">
        <w:rPr>
          <w:rFonts w:ascii="Times New Roman" w:hAnsi="Times New Roman" w:cs="Times New Roman"/>
          <w:sz w:val="26"/>
          <w:szCs w:val="26"/>
        </w:rPr>
        <w:t xml:space="preserve"> один доступный вход в здание АЗС с поверхности земли;</w:t>
      </w:r>
    </w:p>
    <w:p w:rsidR="00DE5935" w:rsidRDefault="00DE5935" w:rsidP="00DE59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F974CF">
        <w:rPr>
          <w:rFonts w:ascii="Times New Roman" w:hAnsi="Times New Roman" w:cs="Times New Roman"/>
          <w:sz w:val="26"/>
          <w:szCs w:val="26"/>
        </w:rPr>
        <w:t>доступные</w:t>
      </w:r>
      <w:proofErr w:type="gramEnd"/>
      <w:r w:rsidRPr="00F974CF">
        <w:rPr>
          <w:rFonts w:ascii="Times New Roman" w:hAnsi="Times New Roman" w:cs="Times New Roman"/>
          <w:sz w:val="26"/>
          <w:szCs w:val="26"/>
        </w:rPr>
        <w:t xml:space="preserve"> пешеходные пути от парк</w:t>
      </w:r>
      <w:r>
        <w:rPr>
          <w:rFonts w:ascii="Times New Roman" w:hAnsi="Times New Roman" w:cs="Times New Roman"/>
          <w:sz w:val="26"/>
          <w:szCs w:val="26"/>
        </w:rPr>
        <w:t>овки к зданию (ширина ≥ 1,8 м);</w:t>
      </w:r>
    </w:p>
    <w:p w:rsidR="00DE5935" w:rsidRDefault="00DE5935" w:rsidP="00DE59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F974CF">
        <w:rPr>
          <w:rFonts w:ascii="Times New Roman" w:hAnsi="Times New Roman" w:cs="Times New Roman"/>
          <w:sz w:val="26"/>
          <w:szCs w:val="26"/>
        </w:rPr>
        <w:t>при</w:t>
      </w:r>
      <w:proofErr w:type="gramEnd"/>
      <w:r w:rsidRPr="00F974CF">
        <w:rPr>
          <w:rFonts w:ascii="Times New Roman" w:hAnsi="Times New Roman" w:cs="Times New Roman"/>
          <w:sz w:val="26"/>
          <w:szCs w:val="26"/>
        </w:rPr>
        <w:t xml:space="preserve"> перепаде высот — пандус (укло</w:t>
      </w:r>
      <w:r>
        <w:rPr>
          <w:rFonts w:ascii="Times New Roman" w:hAnsi="Times New Roman" w:cs="Times New Roman"/>
          <w:sz w:val="26"/>
          <w:szCs w:val="26"/>
        </w:rPr>
        <w:t xml:space="preserve">н ≤ 5%, ширина марша 0,9–1,1 м, </w:t>
      </w:r>
      <w:r w:rsidRPr="00F974CF">
        <w:rPr>
          <w:rFonts w:ascii="Times New Roman" w:hAnsi="Times New Roman" w:cs="Times New Roman"/>
          <w:sz w:val="26"/>
          <w:szCs w:val="26"/>
        </w:rPr>
        <w:t>длина марша ≤ 9 м), поручни</w:t>
      </w:r>
      <w:r>
        <w:rPr>
          <w:rFonts w:ascii="Times New Roman" w:hAnsi="Times New Roman" w:cs="Times New Roman"/>
          <w:sz w:val="26"/>
          <w:szCs w:val="26"/>
        </w:rPr>
        <w:t xml:space="preserve"> с двух сторон (0,9 м и 0,7 м);</w:t>
      </w:r>
    </w:p>
    <w:p w:rsidR="00DE5935" w:rsidRDefault="00DE5935" w:rsidP="00DE59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F974CF">
        <w:rPr>
          <w:rFonts w:ascii="Times New Roman" w:hAnsi="Times New Roman" w:cs="Times New Roman"/>
          <w:sz w:val="26"/>
          <w:szCs w:val="26"/>
        </w:rPr>
        <w:t>ширина</w:t>
      </w:r>
      <w:proofErr w:type="gramEnd"/>
      <w:r w:rsidRPr="00F974CF">
        <w:rPr>
          <w:rFonts w:ascii="Times New Roman" w:hAnsi="Times New Roman" w:cs="Times New Roman"/>
          <w:sz w:val="26"/>
          <w:szCs w:val="26"/>
        </w:rPr>
        <w:t xml:space="preserve"> дв</w:t>
      </w:r>
      <w:r>
        <w:rPr>
          <w:rFonts w:ascii="Times New Roman" w:hAnsi="Times New Roman" w:cs="Times New Roman"/>
          <w:sz w:val="26"/>
          <w:szCs w:val="26"/>
        </w:rPr>
        <w:t>ерного проёма — не менее 0,9 м;</w:t>
      </w:r>
    </w:p>
    <w:p w:rsidR="00DE5935" w:rsidRDefault="00DE5935" w:rsidP="00DE59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F974CF">
        <w:rPr>
          <w:rFonts w:ascii="Times New Roman" w:hAnsi="Times New Roman" w:cs="Times New Roman"/>
          <w:sz w:val="26"/>
          <w:szCs w:val="26"/>
        </w:rPr>
        <w:t>парковочные</w:t>
      </w:r>
      <w:proofErr w:type="gramEnd"/>
      <w:r w:rsidRPr="00F974CF">
        <w:rPr>
          <w:rFonts w:ascii="Times New Roman" w:hAnsi="Times New Roman" w:cs="Times New Roman"/>
          <w:sz w:val="26"/>
          <w:szCs w:val="26"/>
        </w:rPr>
        <w:t xml:space="preserve"> места для инвалидов</w:t>
      </w:r>
      <w:r>
        <w:rPr>
          <w:rFonts w:ascii="Times New Roman" w:hAnsi="Times New Roman" w:cs="Times New Roman"/>
          <w:sz w:val="26"/>
          <w:szCs w:val="26"/>
        </w:rPr>
        <w:t xml:space="preserve">: не менее 10% (но не менее 1), </w:t>
      </w:r>
      <w:r w:rsidRPr="00F974CF">
        <w:rPr>
          <w:rFonts w:ascii="Times New Roman" w:hAnsi="Times New Roman" w:cs="Times New Roman"/>
          <w:sz w:val="26"/>
          <w:szCs w:val="26"/>
        </w:rPr>
        <w:t>размер 3,6 × 6,0 м, не далее 50 м от входа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DE5935" w:rsidRPr="00F974CF" w:rsidRDefault="00DE5935" w:rsidP="00DE59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F974CF">
        <w:rPr>
          <w:rFonts w:ascii="Times New Roman" w:hAnsi="Times New Roman" w:cs="Times New Roman"/>
          <w:sz w:val="26"/>
          <w:szCs w:val="26"/>
        </w:rPr>
        <w:t>при</w:t>
      </w:r>
      <w:proofErr w:type="gramEnd"/>
      <w:r w:rsidRPr="00F974CF">
        <w:rPr>
          <w:rFonts w:ascii="Times New Roman" w:hAnsi="Times New Roman" w:cs="Times New Roman"/>
          <w:sz w:val="26"/>
          <w:szCs w:val="26"/>
        </w:rPr>
        <w:t xml:space="preserve"> невозможности по</w:t>
      </w:r>
      <w:r>
        <w:rPr>
          <w:rFonts w:ascii="Times New Roman" w:hAnsi="Times New Roman" w:cs="Times New Roman"/>
          <w:sz w:val="26"/>
          <w:szCs w:val="26"/>
        </w:rPr>
        <w:t xml:space="preserve">лной адаптации — альтернативное </w:t>
      </w:r>
      <w:r w:rsidRPr="00F974CF">
        <w:rPr>
          <w:rFonts w:ascii="Times New Roman" w:hAnsi="Times New Roman" w:cs="Times New Roman"/>
          <w:sz w:val="26"/>
          <w:szCs w:val="26"/>
        </w:rPr>
        <w:t>обслуживание персоналом у автомобил</w:t>
      </w:r>
      <w:r>
        <w:rPr>
          <w:rFonts w:ascii="Times New Roman" w:hAnsi="Times New Roman" w:cs="Times New Roman"/>
          <w:sz w:val="26"/>
          <w:szCs w:val="26"/>
        </w:rPr>
        <w:t xml:space="preserve">я, согласованное с общественным </w:t>
      </w:r>
      <w:r w:rsidRPr="00F974CF">
        <w:rPr>
          <w:rFonts w:ascii="Times New Roman" w:hAnsi="Times New Roman" w:cs="Times New Roman"/>
          <w:sz w:val="26"/>
          <w:szCs w:val="26"/>
        </w:rPr>
        <w:t>объединением инвалидов;</w:t>
      </w:r>
    </w:p>
    <w:p w:rsidR="00DE5935" w:rsidRDefault="00DE5935" w:rsidP="00DE593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E5935" w:rsidRDefault="00DE5935" w:rsidP="00DE59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974CF">
        <w:rPr>
          <w:rFonts w:ascii="Times New Roman" w:hAnsi="Times New Roman" w:cs="Times New Roman"/>
          <w:sz w:val="26"/>
          <w:szCs w:val="26"/>
        </w:rPr>
        <w:t>2. Торговые объекты (ст. 15 Фе</w:t>
      </w:r>
      <w:r>
        <w:rPr>
          <w:rFonts w:ascii="Times New Roman" w:hAnsi="Times New Roman" w:cs="Times New Roman"/>
          <w:sz w:val="26"/>
          <w:szCs w:val="26"/>
        </w:rPr>
        <w:t xml:space="preserve">дерального закона от 24.11.1995 </w:t>
      </w:r>
      <w:r w:rsidRPr="00F974CF">
        <w:rPr>
          <w:rFonts w:ascii="Times New Roman" w:hAnsi="Times New Roman" w:cs="Times New Roman"/>
          <w:sz w:val="26"/>
          <w:szCs w:val="26"/>
        </w:rPr>
        <w:t xml:space="preserve">№ 181-ФЗ, приказ </w:t>
      </w:r>
      <w:proofErr w:type="spellStart"/>
      <w:r w:rsidRPr="00F974CF">
        <w:rPr>
          <w:rFonts w:ascii="Times New Roman" w:hAnsi="Times New Roman" w:cs="Times New Roman"/>
          <w:sz w:val="26"/>
          <w:szCs w:val="26"/>
        </w:rPr>
        <w:t>Минпромторга</w:t>
      </w:r>
      <w:proofErr w:type="spellEnd"/>
      <w:r w:rsidRPr="00F974CF">
        <w:rPr>
          <w:rFonts w:ascii="Times New Roman" w:hAnsi="Times New Roman" w:cs="Times New Roman"/>
          <w:sz w:val="26"/>
          <w:szCs w:val="26"/>
        </w:rPr>
        <w:t xml:space="preserve"> РФ от 18.12.2015 № </w:t>
      </w:r>
      <w:r>
        <w:rPr>
          <w:rFonts w:ascii="Times New Roman" w:hAnsi="Times New Roman" w:cs="Times New Roman"/>
          <w:sz w:val="26"/>
          <w:szCs w:val="26"/>
        </w:rPr>
        <w:t xml:space="preserve">4146; приказ </w:t>
      </w:r>
      <w:proofErr w:type="spellStart"/>
      <w:r w:rsidRPr="00F974CF">
        <w:rPr>
          <w:rFonts w:ascii="Times New Roman" w:hAnsi="Times New Roman" w:cs="Times New Roman"/>
          <w:sz w:val="26"/>
          <w:szCs w:val="26"/>
        </w:rPr>
        <w:t>Минпромторга</w:t>
      </w:r>
      <w:proofErr w:type="spellEnd"/>
      <w:r w:rsidRPr="00F974CF">
        <w:rPr>
          <w:rFonts w:ascii="Times New Roman" w:hAnsi="Times New Roman" w:cs="Times New Roman"/>
          <w:sz w:val="26"/>
          <w:szCs w:val="26"/>
        </w:rPr>
        <w:t xml:space="preserve"> РФ от 23.12.</w:t>
      </w:r>
      <w:r>
        <w:rPr>
          <w:rFonts w:ascii="Times New Roman" w:hAnsi="Times New Roman" w:cs="Times New Roman"/>
          <w:sz w:val="26"/>
          <w:szCs w:val="26"/>
        </w:rPr>
        <w:t>2020 № 4608; СП 59.13330.2020):</w:t>
      </w:r>
    </w:p>
    <w:p w:rsidR="00DE5935" w:rsidRDefault="00DE5935" w:rsidP="00DE59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F974CF">
        <w:rPr>
          <w:rFonts w:ascii="Times New Roman" w:hAnsi="Times New Roman" w:cs="Times New Roman"/>
          <w:sz w:val="26"/>
          <w:szCs w:val="26"/>
        </w:rPr>
        <w:t>доступный</w:t>
      </w:r>
      <w:proofErr w:type="gramEnd"/>
      <w:r w:rsidRPr="00F974CF">
        <w:rPr>
          <w:rFonts w:ascii="Times New Roman" w:hAnsi="Times New Roman" w:cs="Times New Roman"/>
          <w:sz w:val="26"/>
          <w:szCs w:val="26"/>
        </w:rPr>
        <w:t xml:space="preserve"> вход, пандус (уклон ≤ 5%, ширина марша 0,9–1,1 м, длина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974CF">
        <w:rPr>
          <w:rFonts w:ascii="Times New Roman" w:hAnsi="Times New Roman" w:cs="Times New Roman"/>
          <w:sz w:val="26"/>
          <w:szCs w:val="26"/>
        </w:rPr>
        <w:t>марша</w:t>
      </w:r>
      <w:r>
        <w:rPr>
          <w:rFonts w:ascii="Times New Roman" w:hAnsi="Times New Roman" w:cs="Times New Roman"/>
          <w:sz w:val="26"/>
          <w:szCs w:val="26"/>
        </w:rPr>
        <w:t xml:space="preserve"> ≤ 9 м), ширина проёма ≥ 0,9 м;</w:t>
      </w:r>
    </w:p>
    <w:p w:rsidR="00DE5935" w:rsidRDefault="00DE5935" w:rsidP="00DE59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F974CF">
        <w:rPr>
          <w:rFonts w:ascii="Times New Roman" w:hAnsi="Times New Roman" w:cs="Times New Roman"/>
          <w:sz w:val="26"/>
          <w:szCs w:val="26"/>
        </w:rPr>
        <w:t>ширина</w:t>
      </w:r>
      <w:proofErr w:type="gramEnd"/>
      <w:r w:rsidRPr="00F974CF">
        <w:rPr>
          <w:rFonts w:ascii="Times New Roman" w:hAnsi="Times New Roman" w:cs="Times New Roman"/>
          <w:sz w:val="26"/>
          <w:szCs w:val="26"/>
        </w:rPr>
        <w:t xml:space="preserve"> коридоров и проходов ме</w:t>
      </w:r>
      <w:r>
        <w:rPr>
          <w:rFonts w:ascii="Times New Roman" w:hAnsi="Times New Roman" w:cs="Times New Roman"/>
          <w:sz w:val="26"/>
          <w:szCs w:val="26"/>
        </w:rPr>
        <w:t xml:space="preserve">жду торговым оборудованием — не </w:t>
      </w:r>
      <w:r w:rsidRPr="00F974CF">
        <w:rPr>
          <w:rFonts w:ascii="Times New Roman" w:hAnsi="Times New Roman" w:cs="Times New Roman"/>
          <w:sz w:val="26"/>
          <w:szCs w:val="26"/>
        </w:rPr>
        <w:t>менее 1,5 м (допускае</w:t>
      </w:r>
      <w:r>
        <w:rPr>
          <w:rFonts w:ascii="Times New Roman" w:hAnsi="Times New Roman" w:cs="Times New Roman"/>
          <w:sz w:val="26"/>
          <w:szCs w:val="26"/>
        </w:rPr>
        <w:t>тся сужение до 1,2 м);</w:t>
      </w:r>
    </w:p>
    <w:p w:rsidR="00DE5935" w:rsidRPr="00F974CF" w:rsidRDefault="00DE5935" w:rsidP="00DE59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F974CF">
        <w:rPr>
          <w:rFonts w:ascii="Times New Roman" w:hAnsi="Times New Roman" w:cs="Times New Roman"/>
          <w:sz w:val="26"/>
          <w:szCs w:val="26"/>
        </w:rPr>
        <w:t>парковка</w:t>
      </w:r>
      <w:proofErr w:type="gramEnd"/>
      <w:r w:rsidRPr="00F974CF">
        <w:rPr>
          <w:rFonts w:ascii="Times New Roman" w:hAnsi="Times New Roman" w:cs="Times New Roman"/>
          <w:sz w:val="26"/>
          <w:szCs w:val="26"/>
        </w:rPr>
        <w:t>: ≥ 10% мест для инвалидов (но не менее 1), размер 3,6 × 6,0 м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DE5935" w:rsidRPr="00F974CF" w:rsidRDefault="00DE5935" w:rsidP="00DE59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F974CF">
        <w:rPr>
          <w:rFonts w:ascii="Times New Roman" w:hAnsi="Times New Roman" w:cs="Times New Roman"/>
          <w:sz w:val="26"/>
          <w:szCs w:val="26"/>
        </w:rPr>
        <w:t>персонал</w:t>
      </w:r>
      <w:proofErr w:type="gramEnd"/>
      <w:r w:rsidRPr="00F974CF">
        <w:rPr>
          <w:rFonts w:ascii="Times New Roman" w:hAnsi="Times New Roman" w:cs="Times New Roman"/>
          <w:sz w:val="26"/>
          <w:szCs w:val="26"/>
        </w:rPr>
        <w:t xml:space="preserve"> обязан: помогать д</w:t>
      </w:r>
      <w:r>
        <w:rPr>
          <w:rFonts w:ascii="Times New Roman" w:hAnsi="Times New Roman" w:cs="Times New Roman"/>
          <w:sz w:val="26"/>
          <w:szCs w:val="26"/>
        </w:rPr>
        <w:t xml:space="preserve">оставать товар с верхних полок, </w:t>
      </w:r>
      <w:r w:rsidRPr="00F974CF">
        <w:rPr>
          <w:rFonts w:ascii="Times New Roman" w:hAnsi="Times New Roman" w:cs="Times New Roman"/>
          <w:sz w:val="26"/>
          <w:szCs w:val="26"/>
        </w:rPr>
        <w:t>зачитывать цену и характеристики инвалидам по зрению;</w:t>
      </w:r>
    </w:p>
    <w:p w:rsidR="00DE5935" w:rsidRDefault="00DE5935" w:rsidP="00DE59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F974CF">
        <w:rPr>
          <w:rFonts w:ascii="Times New Roman" w:hAnsi="Times New Roman" w:cs="Times New Roman"/>
          <w:sz w:val="26"/>
          <w:szCs w:val="26"/>
        </w:rPr>
        <w:t>дублирование</w:t>
      </w:r>
      <w:proofErr w:type="gramEnd"/>
      <w:r w:rsidRPr="00F974CF">
        <w:rPr>
          <w:rFonts w:ascii="Times New Roman" w:hAnsi="Times New Roman" w:cs="Times New Roman"/>
          <w:sz w:val="26"/>
          <w:szCs w:val="26"/>
        </w:rPr>
        <w:t xml:space="preserve"> информации, контр</w:t>
      </w:r>
      <w:r>
        <w:rPr>
          <w:rFonts w:ascii="Times New Roman" w:hAnsi="Times New Roman" w:cs="Times New Roman"/>
          <w:sz w:val="26"/>
          <w:szCs w:val="26"/>
        </w:rPr>
        <w:t>астная маркировка, шрифт Брайля при возможности;</w:t>
      </w:r>
    </w:p>
    <w:p w:rsidR="00DE5935" w:rsidRDefault="00DE5935" w:rsidP="00DE59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допуск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собаки-проводника;</w:t>
      </w:r>
    </w:p>
    <w:p w:rsidR="00DE5935" w:rsidRPr="00F974CF" w:rsidRDefault="00DE5935" w:rsidP="00DE59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F974CF">
        <w:rPr>
          <w:rFonts w:ascii="Times New Roman" w:hAnsi="Times New Roman" w:cs="Times New Roman"/>
          <w:sz w:val="26"/>
          <w:szCs w:val="26"/>
        </w:rPr>
        <w:t>при</w:t>
      </w:r>
      <w:proofErr w:type="gramEnd"/>
      <w:r w:rsidRPr="00F974CF">
        <w:rPr>
          <w:rFonts w:ascii="Times New Roman" w:hAnsi="Times New Roman" w:cs="Times New Roman"/>
          <w:sz w:val="26"/>
          <w:szCs w:val="26"/>
        </w:rPr>
        <w:t xml:space="preserve"> невозможности приспособлени</w:t>
      </w:r>
      <w:r>
        <w:rPr>
          <w:rFonts w:ascii="Times New Roman" w:hAnsi="Times New Roman" w:cs="Times New Roman"/>
          <w:sz w:val="26"/>
          <w:szCs w:val="26"/>
        </w:rPr>
        <w:t xml:space="preserve">я — согласование с объединением </w:t>
      </w:r>
      <w:r w:rsidRPr="00F974CF">
        <w:rPr>
          <w:rFonts w:ascii="Times New Roman" w:hAnsi="Times New Roman" w:cs="Times New Roman"/>
          <w:sz w:val="26"/>
          <w:szCs w:val="26"/>
        </w:rPr>
        <w:t>инвалидов либо доставка/дистанционное обслуживание;</w:t>
      </w:r>
    </w:p>
    <w:p w:rsidR="00DE5935" w:rsidRDefault="00DE5935" w:rsidP="00DE593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E5935" w:rsidRDefault="00DE5935" w:rsidP="00DE59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F974CF">
        <w:rPr>
          <w:rFonts w:ascii="Times New Roman" w:hAnsi="Times New Roman" w:cs="Times New Roman"/>
          <w:sz w:val="26"/>
          <w:szCs w:val="26"/>
        </w:rPr>
        <w:t>3. Общественное питание (ст. 15 Феде</w:t>
      </w:r>
      <w:r>
        <w:rPr>
          <w:rFonts w:ascii="Times New Roman" w:hAnsi="Times New Roman" w:cs="Times New Roman"/>
          <w:sz w:val="26"/>
          <w:szCs w:val="26"/>
        </w:rPr>
        <w:t xml:space="preserve">рального закона от 24.11.1995 </w:t>
      </w:r>
      <w:r w:rsidRPr="00F974CF">
        <w:rPr>
          <w:rFonts w:ascii="Times New Roman" w:hAnsi="Times New Roman" w:cs="Times New Roman"/>
          <w:sz w:val="26"/>
          <w:szCs w:val="26"/>
        </w:rPr>
        <w:t xml:space="preserve">№ 181-ФЗ, приказ </w:t>
      </w:r>
      <w:proofErr w:type="spellStart"/>
      <w:r w:rsidRPr="00F974CF">
        <w:rPr>
          <w:rFonts w:ascii="Times New Roman" w:hAnsi="Times New Roman" w:cs="Times New Roman"/>
          <w:sz w:val="26"/>
          <w:szCs w:val="26"/>
        </w:rPr>
        <w:t>Минпромторга</w:t>
      </w:r>
      <w:proofErr w:type="spellEnd"/>
      <w:r w:rsidRPr="00F974C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РФ от 18.12.2015 № 4146; приказ </w:t>
      </w:r>
      <w:proofErr w:type="spellStart"/>
      <w:r w:rsidRPr="00F974CF">
        <w:rPr>
          <w:rFonts w:ascii="Times New Roman" w:hAnsi="Times New Roman" w:cs="Times New Roman"/>
          <w:sz w:val="26"/>
          <w:szCs w:val="26"/>
        </w:rPr>
        <w:t>Минпромторга</w:t>
      </w:r>
      <w:proofErr w:type="spellEnd"/>
      <w:r w:rsidRPr="00F974CF">
        <w:rPr>
          <w:rFonts w:ascii="Times New Roman" w:hAnsi="Times New Roman" w:cs="Times New Roman"/>
          <w:sz w:val="26"/>
          <w:szCs w:val="26"/>
        </w:rPr>
        <w:t xml:space="preserve"> РФ от 23.12.</w:t>
      </w:r>
      <w:r>
        <w:rPr>
          <w:rFonts w:ascii="Times New Roman" w:hAnsi="Times New Roman" w:cs="Times New Roman"/>
          <w:sz w:val="26"/>
          <w:szCs w:val="26"/>
        </w:rPr>
        <w:t>2020 № 4608; СП 59.13330.2020):</w:t>
      </w:r>
    </w:p>
    <w:p w:rsidR="00DE5935" w:rsidRDefault="00DE5935" w:rsidP="00DE59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F974CF">
        <w:rPr>
          <w:rFonts w:ascii="Times New Roman" w:hAnsi="Times New Roman" w:cs="Times New Roman"/>
          <w:sz w:val="26"/>
          <w:szCs w:val="26"/>
        </w:rPr>
        <w:t>доступный</w:t>
      </w:r>
      <w:proofErr w:type="gramEnd"/>
      <w:r w:rsidRPr="00F974CF">
        <w:rPr>
          <w:rFonts w:ascii="Times New Roman" w:hAnsi="Times New Roman" w:cs="Times New Roman"/>
          <w:sz w:val="26"/>
          <w:szCs w:val="26"/>
        </w:rPr>
        <w:t xml:space="preserve"> вход (пандус или ровный уровень), ширина проёма ≥ 0,9 м;</w:t>
      </w:r>
    </w:p>
    <w:p w:rsidR="00DE5935" w:rsidRDefault="00DE5935" w:rsidP="00DE59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F974CF">
        <w:rPr>
          <w:rFonts w:ascii="Times New Roman" w:hAnsi="Times New Roman" w:cs="Times New Roman"/>
          <w:sz w:val="26"/>
          <w:szCs w:val="26"/>
        </w:rPr>
        <w:t>ширина</w:t>
      </w:r>
      <w:proofErr w:type="gramEnd"/>
      <w:r w:rsidRPr="00F974CF">
        <w:rPr>
          <w:rFonts w:ascii="Times New Roman" w:hAnsi="Times New Roman" w:cs="Times New Roman"/>
          <w:sz w:val="26"/>
          <w:szCs w:val="26"/>
        </w:rPr>
        <w:t xml:space="preserve"> проходов внутри — не менее 0,9 м </w:t>
      </w:r>
      <w:r>
        <w:rPr>
          <w:rFonts w:ascii="Times New Roman" w:hAnsi="Times New Roman" w:cs="Times New Roman"/>
          <w:sz w:val="26"/>
          <w:szCs w:val="26"/>
        </w:rPr>
        <w:t>для кресел-колясок;</w:t>
      </w:r>
    </w:p>
    <w:p w:rsidR="00DE5935" w:rsidRDefault="00DE5935" w:rsidP="00DE59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F974CF">
        <w:rPr>
          <w:rFonts w:ascii="Times New Roman" w:hAnsi="Times New Roman" w:cs="Times New Roman"/>
          <w:sz w:val="26"/>
          <w:szCs w:val="26"/>
        </w:rPr>
        <w:t>на</w:t>
      </w:r>
      <w:proofErr w:type="gramEnd"/>
      <w:r w:rsidRPr="00F974CF">
        <w:rPr>
          <w:rFonts w:ascii="Times New Roman" w:hAnsi="Times New Roman" w:cs="Times New Roman"/>
          <w:sz w:val="26"/>
          <w:szCs w:val="26"/>
        </w:rPr>
        <w:t xml:space="preserve"> предприятиях самообслужива</w:t>
      </w:r>
      <w:r>
        <w:rPr>
          <w:rFonts w:ascii="Times New Roman" w:hAnsi="Times New Roman" w:cs="Times New Roman"/>
          <w:sz w:val="26"/>
          <w:szCs w:val="26"/>
        </w:rPr>
        <w:t xml:space="preserve">ния — помощь персонала в выборе </w:t>
      </w:r>
      <w:r w:rsidRPr="00F974CF">
        <w:rPr>
          <w:rFonts w:ascii="Times New Roman" w:hAnsi="Times New Roman" w:cs="Times New Roman"/>
          <w:sz w:val="26"/>
          <w:szCs w:val="26"/>
        </w:rPr>
        <w:t>б</w:t>
      </w:r>
      <w:r>
        <w:rPr>
          <w:rFonts w:ascii="Times New Roman" w:hAnsi="Times New Roman" w:cs="Times New Roman"/>
          <w:sz w:val="26"/>
          <w:szCs w:val="26"/>
        </w:rPr>
        <w:t>люд и доставке подноса к столу;</w:t>
      </w:r>
    </w:p>
    <w:p w:rsidR="00DE5935" w:rsidRDefault="00DE5935" w:rsidP="00DE59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F974CF">
        <w:rPr>
          <w:rFonts w:ascii="Times New Roman" w:hAnsi="Times New Roman" w:cs="Times New Roman"/>
          <w:sz w:val="26"/>
          <w:szCs w:val="26"/>
        </w:rPr>
        <w:t>дублирование</w:t>
      </w:r>
      <w:proofErr w:type="gramEnd"/>
      <w:r w:rsidRPr="00F974CF">
        <w:rPr>
          <w:rFonts w:ascii="Times New Roman" w:hAnsi="Times New Roman" w:cs="Times New Roman"/>
          <w:sz w:val="26"/>
          <w:szCs w:val="26"/>
        </w:rPr>
        <w:t xml:space="preserve"> информации (конт</w:t>
      </w:r>
      <w:r>
        <w:rPr>
          <w:rFonts w:ascii="Times New Roman" w:hAnsi="Times New Roman" w:cs="Times New Roman"/>
          <w:sz w:val="26"/>
          <w:szCs w:val="26"/>
        </w:rPr>
        <w:t>растный шрифт, шрифт Брайля при возможности);</w:t>
      </w:r>
    </w:p>
    <w:p w:rsidR="00DE5935" w:rsidRDefault="00DE5935" w:rsidP="00DE59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допуск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собаки-проводника;</w:t>
      </w:r>
    </w:p>
    <w:p w:rsidR="00DE5935" w:rsidRPr="00F974CF" w:rsidRDefault="00DE5935" w:rsidP="00DE59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F974CF">
        <w:rPr>
          <w:rFonts w:ascii="Times New Roman" w:hAnsi="Times New Roman" w:cs="Times New Roman"/>
          <w:sz w:val="26"/>
          <w:szCs w:val="26"/>
        </w:rPr>
        <w:t>при</w:t>
      </w:r>
      <w:proofErr w:type="gramEnd"/>
      <w:r w:rsidRPr="00F974CF">
        <w:rPr>
          <w:rFonts w:ascii="Times New Roman" w:hAnsi="Times New Roman" w:cs="Times New Roman"/>
          <w:sz w:val="26"/>
          <w:szCs w:val="26"/>
        </w:rPr>
        <w:t xml:space="preserve"> невозможности приспособления — соглас</w:t>
      </w:r>
      <w:r>
        <w:rPr>
          <w:rFonts w:ascii="Times New Roman" w:hAnsi="Times New Roman" w:cs="Times New Roman"/>
          <w:sz w:val="26"/>
          <w:szCs w:val="26"/>
        </w:rPr>
        <w:t xml:space="preserve">ование с объединением </w:t>
      </w:r>
      <w:r w:rsidRPr="00F974CF">
        <w:rPr>
          <w:rFonts w:ascii="Times New Roman" w:hAnsi="Times New Roman" w:cs="Times New Roman"/>
          <w:sz w:val="26"/>
          <w:szCs w:val="26"/>
        </w:rPr>
        <w:t>инвалидов или обслуживание на дому/дистанционно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315DE3" w:rsidRDefault="00315DE3"/>
    <w:sectPr w:rsidR="00315D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D84"/>
    <w:rsid w:val="00315DE3"/>
    <w:rsid w:val="00C91D84"/>
    <w:rsid w:val="00DE5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8BE69F-C744-4279-A173-BEA628DF9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59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59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323</Words>
  <Characters>1843</Characters>
  <Application>Microsoft Office Word</Application>
  <DocSecurity>0</DocSecurity>
  <Lines>15</Lines>
  <Paragraphs>4</Paragraphs>
  <ScaleCrop>false</ScaleCrop>
  <Company/>
  <LinksUpToDate>false</LinksUpToDate>
  <CharactersWithSpaces>2162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Казанцева Алина Викторовна</dc:creator>
  <cp:keywords/>
  <dc:description/>
  <cp:lastModifiedBy>Казанцева Алина Викторовна</cp:lastModifiedBy>
  <cp:revision>2</cp:revision>
  <dcterms:created xsi:type="dcterms:W3CDTF">2026-09-30T06:48:00Z</dcterms:created>
  <dcterms:modified xsi:type="dcterms:W3CDTF">2026-09-30T06:53:00Z</dcterms:modified>
</cp:coreProperties>
</file>