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63F8" w14:textId="2098B830" w:rsidR="00906345" w:rsidRDefault="00906345" w:rsidP="0090634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5583802" wp14:editId="1D275430">
            <wp:extent cx="714375" cy="866775"/>
            <wp:effectExtent l="0" t="0" r="0" b="0"/>
            <wp:docPr id="1335253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CE041" w14:textId="77777777" w:rsidR="00906345" w:rsidRPr="00906345" w:rsidRDefault="00906345" w:rsidP="0090634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906345"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26A4228A" w14:textId="77777777" w:rsidR="00906345" w:rsidRPr="00906345" w:rsidRDefault="00906345" w:rsidP="0090634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906345"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01CDC49B" w14:textId="77777777" w:rsidR="00906345" w:rsidRPr="00906345" w:rsidRDefault="00906345" w:rsidP="00906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C11D3" w14:textId="77777777" w:rsidR="00906345" w:rsidRDefault="00906345" w:rsidP="0090634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906345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07D45FD3" w14:textId="77777777" w:rsidR="00906345" w:rsidRPr="00906345" w:rsidRDefault="00906345" w:rsidP="0090634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4"/>
          <w:szCs w:val="24"/>
        </w:rPr>
      </w:pPr>
    </w:p>
    <w:p w14:paraId="5A44A93D" w14:textId="366EDFDD" w:rsidR="00906345" w:rsidRPr="004D1E6F" w:rsidRDefault="004D1E6F" w:rsidP="009063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E6F">
        <w:rPr>
          <w:rFonts w:ascii="Times New Roman" w:hAnsi="Times New Roman" w:cs="Times New Roman"/>
          <w:sz w:val="28"/>
          <w:szCs w:val="28"/>
        </w:rPr>
        <w:t>12.08.2026</w:t>
      </w:r>
      <w:r w:rsidR="00906345" w:rsidRPr="004D1E6F">
        <w:rPr>
          <w:rFonts w:ascii="Times New Roman" w:hAnsi="Times New Roman" w:cs="Times New Roman"/>
          <w:sz w:val="28"/>
          <w:szCs w:val="28"/>
        </w:rPr>
        <w:t xml:space="preserve"> № </w:t>
      </w:r>
      <w:r w:rsidRPr="004D1E6F">
        <w:rPr>
          <w:rFonts w:ascii="Times New Roman" w:hAnsi="Times New Roman" w:cs="Times New Roman"/>
          <w:sz w:val="28"/>
          <w:szCs w:val="28"/>
        </w:rPr>
        <w:t>2068</w:t>
      </w:r>
    </w:p>
    <w:p w14:paraId="0EFEB937" w14:textId="77777777" w:rsidR="00AB366D" w:rsidRPr="00AB366D" w:rsidRDefault="00AB366D" w:rsidP="00AB366D">
      <w:pPr>
        <w:spacing w:after="0" w:line="240" w:lineRule="auto"/>
        <w:ind w:right="5925"/>
        <w:rPr>
          <w:rFonts w:ascii="Times New Roman" w:hAnsi="Times New Roman" w:cs="Times New Roman"/>
          <w:sz w:val="28"/>
          <w:szCs w:val="28"/>
        </w:rPr>
      </w:pPr>
    </w:p>
    <w:p w14:paraId="5D14228F" w14:textId="77777777" w:rsidR="00AB366D" w:rsidRPr="00AB366D" w:rsidRDefault="00AB366D" w:rsidP="00AB366D">
      <w:pPr>
        <w:spacing w:after="0" w:line="240" w:lineRule="auto"/>
        <w:ind w:right="5925"/>
        <w:rPr>
          <w:rFonts w:ascii="Times New Roman" w:hAnsi="Times New Roman" w:cs="Times New Roman"/>
          <w:sz w:val="28"/>
          <w:szCs w:val="28"/>
        </w:rPr>
      </w:pPr>
    </w:p>
    <w:p w14:paraId="5F089D6C" w14:textId="61472CFE" w:rsidR="00AB366D" w:rsidRPr="00193734" w:rsidRDefault="00142E7A" w:rsidP="00AB3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AB366D" w:rsidRPr="00193734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Рубцовска</w:t>
      </w:r>
      <w:r w:rsidR="00906345">
        <w:rPr>
          <w:rFonts w:ascii="Times New Roman" w:hAnsi="Times New Roman" w:cs="Times New Roman"/>
          <w:sz w:val="28"/>
          <w:szCs w:val="28"/>
        </w:rPr>
        <w:t xml:space="preserve"> </w:t>
      </w:r>
      <w:r w:rsidR="00AB366D" w:rsidRPr="00193734">
        <w:rPr>
          <w:rFonts w:ascii="Times New Roman" w:hAnsi="Times New Roman" w:cs="Times New Roman"/>
          <w:sz w:val="28"/>
          <w:szCs w:val="28"/>
        </w:rPr>
        <w:t>Алтайского края от 24.10.2022 № 3447 «Об утверждении Административного регламента предоставления Администрацией города Рубцовска Алтайского края муниципальной услуги «</w:t>
      </w:r>
      <w:r w:rsidR="00AB366D" w:rsidRPr="00193734">
        <w:rPr>
          <w:rFonts w:ascii="Times New Roman" w:hAnsi="Times New Roman" w:cs="Times New Roman"/>
          <w:bCs/>
          <w:sz w:val="28"/>
          <w:szCs w:val="28"/>
        </w:rPr>
        <w:t>Принятие на учет граждан в качестве нуждающихся в жилых помещениях»</w:t>
      </w:r>
    </w:p>
    <w:p w14:paraId="688C1957" w14:textId="77777777" w:rsidR="00AB366D" w:rsidRPr="00193734" w:rsidRDefault="00AB366D" w:rsidP="00AB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50807" w14:textId="77777777" w:rsidR="00AB366D" w:rsidRPr="00193734" w:rsidRDefault="00AB366D" w:rsidP="00DE7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1E42F" w14:textId="77777777" w:rsidR="00AB366D" w:rsidRPr="00193734" w:rsidRDefault="00AB366D" w:rsidP="002673D6">
      <w:pPr>
        <w:pStyle w:val="a8"/>
        <w:ind w:firstLine="709"/>
        <w:rPr>
          <w:szCs w:val="28"/>
          <w:lang w:val="ru-RU"/>
        </w:rPr>
      </w:pPr>
      <w:r w:rsidRPr="00193734">
        <w:rPr>
          <w:szCs w:val="28"/>
          <w:lang w:val="ru-RU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</w:t>
      </w:r>
      <w:r w:rsidR="00093EB5" w:rsidRPr="00193734">
        <w:rPr>
          <w:szCs w:val="28"/>
          <w:lang w:val="ru-RU"/>
        </w:rPr>
        <w:t>закона Алтайского края от 09.12.2005 №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</w:t>
      </w:r>
      <w:r w:rsidRPr="00193734">
        <w:rPr>
          <w:szCs w:val="28"/>
          <w:lang w:val="ru-RU"/>
        </w:rPr>
        <w:t xml:space="preserve">в соответствии с </w:t>
      </w:r>
      <w:r w:rsidR="002673D6" w:rsidRPr="00193734">
        <w:rPr>
          <w:szCs w:val="28"/>
          <w:lang w:val="ru-RU"/>
        </w:rPr>
        <w:t xml:space="preserve">Федеральными законами от 26.12.2024 № 494-ФЗ «О внесении изменений в отдельные законодательные акты Российской Федерации», от 31.07.2025 № 353-ФЗ «О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руководствуясь </w:t>
      </w:r>
      <w:r w:rsidRPr="00193734">
        <w:rPr>
          <w:szCs w:val="28"/>
          <w:lang w:val="ru-RU"/>
        </w:rPr>
        <w:t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статьями 68,70 Устава муниципального образования г</w:t>
      </w:r>
      <w:r w:rsidR="00093EB5" w:rsidRPr="00193734">
        <w:rPr>
          <w:szCs w:val="28"/>
          <w:lang w:val="ru-RU"/>
        </w:rPr>
        <w:t>ород</w:t>
      </w:r>
      <w:r w:rsidR="000A0990" w:rsidRPr="00193734">
        <w:rPr>
          <w:szCs w:val="28"/>
          <w:lang w:val="ru-RU"/>
        </w:rPr>
        <w:t>ской округ город</w:t>
      </w:r>
      <w:r w:rsidR="00093EB5" w:rsidRPr="00193734">
        <w:rPr>
          <w:szCs w:val="28"/>
          <w:lang w:val="ru-RU"/>
        </w:rPr>
        <w:t xml:space="preserve"> Рубцовск Алтайского края, </w:t>
      </w:r>
      <w:r w:rsidRPr="00193734">
        <w:rPr>
          <w:szCs w:val="28"/>
          <w:lang w:val="ru-RU"/>
        </w:rPr>
        <w:t>ПОСТАНОВЛЯЮ:</w:t>
      </w:r>
    </w:p>
    <w:p w14:paraId="589BD1A3" w14:textId="77777777" w:rsidR="00AB366D" w:rsidRPr="00193734" w:rsidRDefault="00AB366D" w:rsidP="00AB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1. Внести в постановлени</w:t>
      </w:r>
      <w:r w:rsidR="007A104A" w:rsidRPr="00193734">
        <w:rPr>
          <w:rFonts w:ascii="Times New Roman" w:hAnsi="Times New Roman" w:cs="Times New Roman"/>
          <w:sz w:val="28"/>
          <w:szCs w:val="28"/>
        </w:rPr>
        <w:t>е</w:t>
      </w:r>
      <w:r w:rsidRPr="00193734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</w:t>
      </w:r>
      <w:r w:rsidR="00093EB5" w:rsidRPr="00193734">
        <w:rPr>
          <w:rFonts w:ascii="Times New Roman" w:hAnsi="Times New Roman" w:cs="Times New Roman"/>
          <w:sz w:val="28"/>
          <w:szCs w:val="28"/>
        </w:rPr>
        <w:t>от 24.10.2022 № 3447 «Об утверждении Административного регламента предоставления Администрацией города Рубцовска Алтайского края муниципальной услуги «</w:t>
      </w:r>
      <w:r w:rsidR="00093EB5" w:rsidRPr="00193734">
        <w:rPr>
          <w:rFonts w:ascii="Times New Roman" w:hAnsi="Times New Roman" w:cs="Times New Roman"/>
          <w:bCs/>
          <w:sz w:val="28"/>
          <w:szCs w:val="28"/>
        </w:rPr>
        <w:t xml:space="preserve">Принятие на учет граждан в качестве нуждающихся в жилых помещениях» </w:t>
      </w:r>
      <w:r w:rsidR="00270A84" w:rsidRPr="00193734">
        <w:rPr>
          <w:rFonts w:ascii="Times New Roman" w:hAnsi="Times New Roman" w:cs="Times New Roman"/>
          <w:bCs/>
          <w:sz w:val="28"/>
          <w:szCs w:val="28"/>
        </w:rPr>
        <w:t>(</w:t>
      </w:r>
      <w:r w:rsidR="007A104A" w:rsidRPr="00193734">
        <w:rPr>
          <w:rFonts w:ascii="Times New Roman" w:hAnsi="Times New Roman" w:cs="Times New Roman"/>
          <w:bCs/>
          <w:sz w:val="28"/>
          <w:szCs w:val="28"/>
        </w:rPr>
        <w:t>с изменениями от 12.01.2023 № 59, от 04.02.2026 № 223</w:t>
      </w:r>
      <w:r w:rsidR="00195B5B" w:rsidRPr="00193734">
        <w:rPr>
          <w:rFonts w:ascii="Times New Roman" w:hAnsi="Times New Roman" w:cs="Times New Roman"/>
          <w:bCs/>
          <w:sz w:val="28"/>
          <w:szCs w:val="28"/>
        </w:rPr>
        <w:t>)</w:t>
      </w:r>
      <w:r w:rsidR="007A40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373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6CC65013" w14:textId="77777777" w:rsidR="007A104A" w:rsidRPr="00193734" w:rsidRDefault="007A104A" w:rsidP="005D716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3734">
        <w:rPr>
          <w:sz w:val="28"/>
          <w:szCs w:val="28"/>
        </w:rPr>
        <w:t>в Административном регламенте</w:t>
      </w:r>
      <w:r w:rsidR="006E0839" w:rsidRPr="00193734">
        <w:rPr>
          <w:sz w:val="28"/>
          <w:szCs w:val="28"/>
        </w:rPr>
        <w:t xml:space="preserve"> предоставления Администрацией города Рубцовска Алтайского края муниципальной услуги «</w:t>
      </w:r>
      <w:r w:rsidR="006E0839" w:rsidRPr="00193734">
        <w:rPr>
          <w:bCs/>
          <w:sz w:val="28"/>
          <w:szCs w:val="28"/>
        </w:rPr>
        <w:t xml:space="preserve">Принятие на учет </w:t>
      </w:r>
      <w:r w:rsidR="006E0839" w:rsidRPr="00193734">
        <w:rPr>
          <w:bCs/>
          <w:sz w:val="28"/>
          <w:szCs w:val="28"/>
        </w:rPr>
        <w:lastRenderedPageBreak/>
        <w:t>граждан в качестве нуждающихся в жилых помещениях»</w:t>
      </w:r>
      <w:r w:rsidR="006E0839" w:rsidRPr="00193734">
        <w:rPr>
          <w:sz w:val="28"/>
          <w:szCs w:val="28"/>
        </w:rPr>
        <w:t xml:space="preserve"> (далее – Административный регламент), утвержденно</w:t>
      </w:r>
      <w:r w:rsidRPr="00193734">
        <w:rPr>
          <w:sz w:val="28"/>
          <w:szCs w:val="28"/>
        </w:rPr>
        <w:t>м указанным постановлением</w:t>
      </w:r>
      <w:r w:rsidR="00D0354D" w:rsidRPr="00193734">
        <w:rPr>
          <w:sz w:val="28"/>
          <w:szCs w:val="28"/>
        </w:rPr>
        <w:t>:</w:t>
      </w:r>
    </w:p>
    <w:p w14:paraId="0EFADE65" w14:textId="77777777" w:rsidR="007F79B4" w:rsidRPr="00193734" w:rsidRDefault="007F79B4" w:rsidP="005D716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3734">
        <w:rPr>
          <w:sz w:val="28"/>
          <w:szCs w:val="28"/>
        </w:rPr>
        <w:t>п</w:t>
      </w:r>
      <w:r w:rsidR="00153BE5" w:rsidRPr="00193734">
        <w:rPr>
          <w:sz w:val="28"/>
          <w:szCs w:val="28"/>
        </w:rPr>
        <w:t>одраздел</w:t>
      </w:r>
      <w:r w:rsidRPr="00193734">
        <w:rPr>
          <w:sz w:val="28"/>
          <w:szCs w:val="28"/>
        </w:rPr>
        <w:t xml:space="preserve"> 2.6 раздела </w:t>
      </w:r>
      <w:r w:rsidRPr="00193734">
        <w:rPr>
          <w:sz w:val="28"/>
          <w:szCs w:val="28"/>
          <w:lang w:val="en-US"/>
        </w:rPr>
        <w:t>II</w:t>
      </w:r>
      <w:r w:rsidR="00B231B6" w:rsidRPr="00193734">
        <w:rPr>
          <w:sz w:val="28"/>
          <w:szCs w:val="28"/>
        </w:rPr>
        <w:t xml:space="preserve"> Административного регламента исключить</w:t>
      </w:r>
      <w:r w:rsidRPr="00193734">
        <w:rPr>
          <w:sz w:val="28"/>
          <w:szCs w:val="28"/>
        </w:rPr>
        <w:t>;</w:t>
      </w:r>
    </w:p>
    <w:p w14:paraId="493274F9" w14:textId="77777777" w:rsidR="00D0354D" w:rsidRPr="00193734" w:rsidRDefault="00153BE5" w:rsidP="005D716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3734">
        <w:rPr>
          <w:sz w:val="28"/>
          <w:szCs w:val="28"/>
        </w:rPr>
        <w:t xml:space="preserve">подраздел 3.6 раздела </w:t>
      </w:r>
      <w:r w:rsidRPr="00193734">
        <w:rPr>
          <w:sz w:val="28"/>
          <w:szCs w:val="28"/>
          <w:lang w:val="en-US"/>
        </w:rPr>
        <w:t>III</w:t>
      </w:r>
      <w:r w:rsidRPr="00193734">
        <w:rPr>
          <w:sz w:val="28"/>
          <w:szCs w:val="28"/>
        </w:rPr>
        <w:t xml:space="preserve"> Административного регламента изложить в следующей редакции:</w:t>
      </w:r>
    </w:p>
    <w:p w14:paraId="2FBE5BB6" w14:textId="77777777" w:rsidR="00FA357A" w:rsidRPr="00193734" w:rsidRDefault="00153BE5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«</w:t>
      </w:r>
      <w:r w:rsidR="00FA357A" w:rsidRPr="00193734">
        <w:rPr>
          <w:rFonts w:ascii="Times New Roman" w:hAnsi="Times New Roman" w:cs="Times New Roman"/>
          <w:sz w:val="28"/>
          <w:szCs w:val="28"/>
        </w:rPr>
        <w:t xml:space="preserve">3.6.1. Учет граждан в качестве нуждающихся в жилых помещениях ведется раздельно по каждой из категорий граждан. </w:t>
      </w:r>
    </w:p>
    <w:p w14:paraId="34D11422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 xml:space="preserve">3.6.2. Решение о принятии граждан на учет в качестве нуждающихся в жилых помещениях является основанием для включения в список (в зависимости от выбранной категории): </w:t>
      </w:r>
    </w:p>
    <w:p w14:paraId="53FE2CF9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 xml:space="preserve">1) малоимущих граждан, нуждающихся в жилых помещениях; </w:t>
      </w:r>
    </w:p>
    <w:p w14:paraId="59103761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 xml:space="preserve">2) отдельных категорий граждан, определенных федеральным законом, указом Президента Российской Федерации, нуждающихся в жилых помещениях. </w:t>
      </w:r>
    </w:p>
    <w:p w14:paraId="5E2965CB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 xml:space="preserve">3.6.3. Решение о принятии граждан на учет в качестве нуждающихся в жилых помещениях может являться основанием для обращения в Администрацию города с заявлением: </w:t>
      </w:r>
    </w:p>
    <w:p w14:paraId="7533099D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 xml:space="preserve">1) об участии в муниципальной программе «Обеспечение жильем или улучшение жилищных условий молодых семей в городе Рубцовске»; </w:t>
      </w:r>
    </w:p>
    <w:p w14:paraId="4204C951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2) о бесплатном предоставлении в собственность земельных участков в соответствии с законом Алтайского края от 09.11.2015 № 98-ЗС «О бесплатном предоставлении в собственность земельных участков». При этом граждане не включаются в списки, указанные в пункте 3.6.2 настоящего Административного регламента.</w:t>
      </w:r>
    </w:p>
    <w:p w14:paraId="4CABF6E0" w14:textId="77777777" w:rsidR="00FA357A" w:rsidRPr="00193734" w:rsidRDefault="00FA357A" w:rsidP="00FA357A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93734">
        <w:rPr>
          <w:sz w:val="28"/>
          <w:szCs w:val="28"/>
        </w:rPr>
        <w:t xml:space="preserve">3.6.4. </w:t>
      </w:r>
      <w:r w:rsidRPr="00193734">
        <w:rPr>
          <w:color w:val="000000"/>
          <w:sz w:val="28"/>
          <w:szCs w:val="28"/>
        </w:rPr>
        <w:t>Граждане снимаются с учета в качестве нуждающ</w:t>
      </w:r>
      <w:r w:rsidR="00CA5E0C" w:rsidRPr="00193734">
        <w:rPr>
          <w:color w:val="000000"/>
          <w:sz w:val="28"/>
          <w:szCs w:val="28"/>
        </w:rPr>
        <w:t>ихся в жилых помещениях в случаях</w:t>
      </w:r>
      <w:r w:rsidRPr="00193734">
        <w:rPr>
          <w:color w:val="000000"/>
          <w:sz w:val="28"/>
          <w:szCs w:val="28"/>
        </w:rPr>
        <w:t>:</w:t>
      </w:r>
    </w:p>
    <w:p w14:paraId="7C2AD007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734">
        <w:rPr>
          <w:rFonts w:ascii="Times New Roman" w:eastAsia="Times New Roman" w:hAnsi="Times New Roman" w:cs="Times New Roman"/>
          <w:sz w:val="28"/>
          <w:szCs w:val="28"/>
        </w:rPr>
        <w:t>1) подачи ими по месту учета заявления о снятии с учета;</w:t>
      </w:r>
    </w:p>
    <w:p w14:paraId="117BA8E3" w14:textId="4D926239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734">
        <w:rPr>
          <w:rFonts w:ascii="Times New Roman" w:eastAsia="Times New Roman" w:hAnsi="Times New Roman" w:cs="Times New Roman"/>
          <w:sz w:val="28"/>
          <w:szCs w:val="28"/>
        </w:rPr>
        <w:t>2) утраты ими</w:t>
      </w:r>
      <w:r w:rsidR="00906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734">
        <w:rPr>
          <w:rFonts w:ascii="Times New Roman" w:eastAsia="Times New Roman" w:hAnsi="Times New Roman" w:cs="Times New Roman"/>
          <w:sz w:val="28"/>
          <w:szCs w:val="28"/>
        </w:rPr>
        <w:t>оснований, дающих им право на получение жилого помещения по договору социального найма;</w:t>
      </w:r>
    </w:p>
    <w:p w14:paraId="500AC82F" w14:textId="6E2EB461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734">
        <w:rPr>
          <w:rFonts w:ascii="Times New Roman" w:eastAsia="Times New Roman" w:hAnsi="Times New Roman" w:cs="Times New Roman"/>
          <w:sz w:val="28"/>
          <w:szCs w:val="28"/>
        </w:rPr>
        <w:t>3) их</w:t>
      </w:r>
      <w:r w:rsidR="00906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734">
        <w:rPr>
          <w:rFonts w:ascii="Times New Roman" w:eastAsia="Times New Roman" w:hAnsi="Times New Roman" w:cs="Times New Roman"/>
          <w:sz w:val="28"/>
          <w:szCs w:val="28"/>
        </w:rPr>
        <w:t>выезда</w:t>
      </w:r>
      <w:r w:rsidR="00906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734">
        <w:rPr>
          <w:rFonts w:ascii="Times New Roman" w:eastAsia="Times New Roman" w:hAnsi="Times New Roman" w:cs="Times New Roman"/>
          <w:sz w:val="28"/>
          <w:szCs w:val="28"/>
        </w:rPr>
        <w:t>на место жительства в другое муниципальное образование, за исключением случаев изменения места жительства в пределах городов федерального значения Москвы, Санкт-Петербурга и Севастополя;</w:t>
      </w:r>
    </w:p>
    <w:p w14:paraId="48AE83FF" w14:textId="2023D43D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734">
        <w:rPr>
          <w:rFonts w:ascii="Times New Roman" w:eastAsia="Times New Roman" w:hAnsi="Times New Roman" w:cs="Times New Roman"/>
          <w:sz w:val="28"/>
          <w:szCs w:val="28"/>
        </w:rPr>
        <w:t>4) получения ими в установленном</w:t>
      </w:r>
      <w:r w:rsidR="00906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734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906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734">
        <w:rPr>
          <w:rFonts w:ascii="Times New Roman" w:eastAsia="Times New Roman" w:hAnsi="Times New Roman" w:cs="Times New Roman"/>
          <w:sz w:val="28"/>
          <w:szCs w:val="28"/>
        </w:rPr>
        <w:t>от органа государственной власти или органа местного самоуправления бюджетных средств на приобретение или строительство жилого помещения;</w:t>
      </w:r>
    </w:p>
    <w:p w14:paraId="6A0AAE11" w14:textId="77777777" w:rsidR="00FA357A" w:rsidRPr="00193734" w:rsidRDefault="00FA357A" w:rsidP="00FA35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734">
        <w:rPr>
          <w:rFonts w:ascii="Times New Roman" w:eastAsia="Times New Roman" w:hAnsi="Times New Roman" w:cs="Times New Roman"/>
          <w:sz w:val="28"/>
          <w:szCs w:val="28"/>
        </w:rPr>
        <w:t>5) предоставления им в установленном порядке земельного участка, находящегося в государственной или муниципальной собственности, для строительства жилого дома, за исключением граждан, имеющих трех и более детей, а также иных категорий граждан, определенных федеральным законом, указом Президента Российской Федерации или законом субъекта Российской Федерации;</w:t>
      </w:r>
    </w:p>
    <w:p w14:paraId="36C4B99D" w14:textId="77777777" w:rsidR="00153BE5" w:rsidRPr="00193734" w:rsidRDefault="00FA357A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eastAsia="Times New Roman" w:hAnsi="Times New Roman" w:cs="Times New Roman"/>
          <w:sz w:val="28"/>
          <w:szCs w:val="28"/>
        </w:rPr>
        <w:t xml:space="preserve">6) выявления в представленных документах в орган, осуществляющий принятие на учет, сведений, не соответствующих действительности и послуживших основанием принятия на учет, а также неправомерных </w:t>
      </w:r>
      <w:r w:rsidRPr="00193734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действий должностных лиц органа, осуществляющего принятие на учет, при решении вопроса о принятии на учет.</w:t>
      </w:r>
      <w:r w:rsidR="00153BE5" w:rsidRPr="00193734">
        <w:rPr>
          <w:rFonts w:ascii="Times New Roman" w:hAnsi="Times New Roman" w:cs="Times New Roman"/>
          <w:sz w:val="28"/>
          <w:szCs w:val="28"/>
        </w:rPr>
        <w:t>»</w:t>
      </w:r>
      <w:r w:rsidR="007F1049" w:rsidRPr="00193734">
        <w:rPr>
          <w:rFonts w:ascii="Times New Roman" w:hAnsi="Times New Roman" w:cs="Times New Roman"/>
          <w:sz w:val="28"/>
          <w:szCs w:val="28"/>
        </w:rPr>
        <w:t>;</w:t>
      </w:r>
    </w:p>
    <w:p w14:paraId="3411840B" w14:textId="77777777" w:rsidR="007F1049" w:rsidRPr="00193734" w:rsidRDefault="007A4029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Р</w:t>
      </w:r>
      <w:r w:rsidR="007F1049" w:rsidRPr="00193734">
        <w:rPr>
          <w:rFonts w:ascii="Times New Roman" w:hAnsi="Times New Roman" w:cs="Times New Roman"/>
          <w:sz w:val="28"/>
          <w:szCs w:val="28"/>
        </w:rPr>
        <w:t>азделы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049" w:rsidRPr="0019373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F1049" w:rsidRPr="00193734">
        <w:rPr>
          <w:rFonts w:ascii="Times New Roman" w:hAnsi="Times New Roman" w:cs="Times New Roman"/>
          <w:sz w:val="28"/>
          <w:szCs w:val="28"/>
        </w:rPr>
        <w:t xml:space="preserve">, </w:t>
      </w:r>
      <w:r w:rsidR="007F1049" w:rsidRPr="0019373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F1049" w:rsidRPr="0019373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исключить;</w:t>
      </w:r>
    </w:p>
    <w:p w14:paraId="1F0362D4" w14:textId="77777777" w:rsidR="007F1049" w:rsidRPr="00193734" w:rsidRDefault="00B519C9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в приложении 1 к Административному регламенту:</w:t>
      </w:r>
    </w:p>
    <w:p w14:paraId="5FF327C5" w14:textId="77777777" w:rsidR="00B519C9" w:rsidRPr="00193734" w:rsidRDefault="00B519C9" w:rsidP="00FA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в позиции «Руководитель органа местного самоуправления, предоставляющего муниципальную услугу» слова «Временно исполняющий полномочия Главы города Рубцовска» заменить словами «Глава города Рубцовска».</w:t>
      </w:r>
    </w:p>
    <w:p w14:paraId="0E4998B8" w14:textId="77777777" w:rsidR="00F63C5C" w:rsidRPr="00193734" w:rsidRDefault="00F63C5C" w:rsidP="00F6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информационно-коммуникационной сети «Интернет».  </w:t>
      </w:r>
    </w:p>
    <w:p w14:paraId="387490C1" w14:textId="1991ED66" w:rsidR="00F63C5C" w:rsidRPr="00193734" w:rsidRDefault="00F63C5C" w:rsidP="00F6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 в газете «Местное время».</w:t>
      </w:r>
    </w:p>
    <w:p w14:paraId="6AE201A5" w14:textId="57A2E5E7" w:rsidR="00AB366D" w:rsidRPr="00316A3E" w:rsidRDefault="00F63C5C" w:rsidP="00316A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906345">
        <w:rPr>
          <w:rFonts w:ascii="Times New Roman" w:hAnsi="Times New Roman" w:cs="Times New Roman"/>
          <w:sz w:val="28"/>
          <w:szCs w:val="28"/>
        </w:rPr>
        <w:t>н</w:t>
      </w:r>
      <w:r w:rsidRPr="00193734">
        <w:rPr>
          <w:rFonts w:ascii="Times New Roman" w:hAnsi="Times New Roman" w:cs="Times New Roman"/>
          <w:sz w:val="28"/>
          <w:szCs w:val="28"/>
        </w:rPr>
        <w:t xml:space="preserve">а </w:t>
      </w:r>
      <w:r w:rsidRPr="00193734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заместителя Главы Администрации города Рубцовска – начальника управления по жилищно-коммунальному хозяйству и экологии</w:t>
      </w:r>
      <w:r w:rsidR="00906345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     </w:t>
      </w:r>
      <w:r w:rsidR="007A4029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193734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Обуховича О.Г.</w:t>
      </w:r>
    </w:p>
    <w:p w14:paraId="7B66065B" w14:textId="77777777" w:rsidR="00AB366D" w:rsidRPr="00193734" w:rsidRDefault="00AB366D" w:rsidP="00AB366D">
      <w:pPr>
        <w:tabs>
          <w:tab w:val="left" w:pos="1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ED529" w14:textId="77777777" w:rsidR="00AB366D" w:rsidRPr="00193734" w:rsidRDefault="00AB366D" w:rsidP="00AB366D">
      <w:pPr>
        <w:tabs>
          <w:tab w:val="left" w:pos="1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4425D" w14:textId="77777777" w:rsidR="00AB366D" w:rsidRPr="00193734" w:rsidRDefault="00AB366D" w:rsidP="00AB3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734">
        <w:rPr>
          <w:rFonts w:ascii="Times New Roman" w:hAnsi="Times New Roman" w:cs="Times New Roman"/>
          <w:sz w:val="28"/>
          <w:szCs w:val="28"/>
        </w:rPr>
        <w:t>Глава города Рубцо</w:t>
      </w:r>
      <w:r w:rsidR="00316A3E">
        <w:rPr>
          <w:rFonts w:ascii="Times New Roman" w:hAnsi="Times New Roman" w:cs="Times New Roman"/>
          <w:sz w:val="28"/>
          <w:szCs w:val="28"/>
        </w:rPr>
        <w:t>вска</w:t>
      </w:r>
      <w:r w:rsidR="00316A3E">
        <w:rPr>
          <w:rFonts w:ascii="Times New Roman" w:hAnsi="Times New Roman" w:cs="Times New Roman"/>
          <w:sz w:val="28"/>
          <w:szCs w:val="28"/>
        </w:rPr>
        <w:tab/>
      </w:r>
      <w:r w:rsidR="00316A3E">
        <w:rPr>
          <w:rFonts w:ascii="Times New Roman" w:hAnsi="Times New Roman" w:cs="Times New Roman"/>
          <w:sz w:val="28"/>
          <w:szCs w:val="28"/>
        </w:rPr>
        <w:tab/>
      </w:r>
      <w:r w:rsidR="00316A3E">
        <w:rPr>
          <w:rFonts w:ascii="Times New Roman" w:hAnsi="Times New Roman" w:cs="Times New Roman"/>
          <w:sz w:val="28"/>
          <w:szCs w:val="28"/>
        </w:rPr>
        <w:tab/>
      </w:r>
      <w:r w:rsidR="00316A3E">
        <w:rPr>
          <w:rFonts w:ascii="Times New Roman" w:hAnsi="Times New Roman" w:cs="Times New Roman"/>
          <w:sz w:val="28"/>
          <w:szCs w:val="28"/>
        </w:rPr>
        <w:tab/>
      </w:r>
      <w:r w:rsidR="007A4029">
        <w:rPr>
          <w:rFonts w:ascii="Times New Roman" w:hAnsi="Times New Roman" w:cs="Times New Roman"/>
          <w:sz w:val="28"/>
          <w:szCs w:val="28"/>
        </w:rPr>
        <w:t xml:space="preserve">       </w:t>
      </w:r>
      <w:r w:rsidR="00316A3E">
        <w:rPr>
          <w:rFonts w:ascii="Times New Roman" w:hAnsi="Times New Roman" w:cs="Times New Roman"/>
          <w:sz w:val="28"/>
          <w:szCs w:val="28"/>
        </w:rPr>
        <w:tab/>
      </w:r>
      <w:r w:rsidR="00316A3E">
        <w:rPr>
          <w:rFonts w:ascii="Times New Roman" w:hAnsi="Times New Roman" w:cs="Times New Roman"/>
          <w:sz w:val="28"/>
          <w:szCs w:val="28"/>
        </w:rPr>
        <w:tab/>
      </w:r>
      <w:r w:rsidR="007A4029">
        <w:rPr>
          <w:rFonts w:ascii="Times New Roman" w:hAnsi="Times New Roman" w:cs="Times New Roman"/>
          <w:sz w:val="28"/>
          <w:szCs w:val="28"/>
        </w:rPr>
        <w:t xml:space="preserve">      </w:t>
      </w:r>
      <w:r w:rsidR="003171FC" w:rsidRPr="00193734">
        <w:rPr>
          <w:rFonts w:ascii="Times New Roman" w:hAnsi="Times New Roman" w:cs="Times New Roman"/>
          <w:sz w:val="28"/>
          <w:szCs w:val="28"/>
        </w:rPr>
        <w:t>И.А. Башмаков</w:t>
      </w:r>
    </w:p>
    <w:p w14:paraId="5C42B3AA" w14:textId="77777777" w:rsidR="007B5CC5" w:rsidRPr="00193734" w:rsidRDefault="007B5CC5" w:rsidP="00AB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F35E59" w14:textId="77777777" w:rsidR="00F0330A" w:rsidRPr="00193734" w:rsidRDefault="00F0330A" w:rsidP="00AB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72AC9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4AB15289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0FB832BB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287EE50F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272641F9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01BDB8EA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666B991C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48DDB88A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7CFD7027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21C48932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0BD014EA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48BF0F01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64AF6377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3787BEB9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6DAC87A9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0EDD510A" w14:textId="77777777" w:rsidR="003E763A" w:rsidRDefault="003E763A" w:rsidP="00AB366D">
      <w:pPr>
        <w:spacing w:after="0" w:line="240" w:lineRule="auto"/>
        <w:rPr>
          <w:rFonts w:ascii="Times New Roman" w:hAnsi="Times New Roman" w:cs="Times New Roman"/>
        </w:rPr>
      </w:pPr>
    </w:p>
    <w:p w14:paraId="5B7A9CCF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09DEA98A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3E1ABBAB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229E733A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33B74553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18EB3F0C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13DE6430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55B63B16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4B0596EE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307BFD6E" w14:textId="77777777" w:rsidR="003171FC" w:rsidRDefault="003171FC" w:rsidP="00AB366D">
      <w:pPr>
        <w:spacing w:after="0" w:line="240" w:lineRule="auto"/>
        <w:rPr>
          <w:rFonts w:ascii="Times New Roman" w:hAnsi="Times New Roman" w:cs="Times New Roman"/>
        </w:rPr>
      </w:pPr>
    </w:p>
    <w:p w14:paraId="1FB63E0E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2D775170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557C11EC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13C87B94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sectPr w:rsidR="00F0330A" w:rsidSect="00047C50">
      <w:pgSz w:w="11906" w:h="16838"/>
      <w:pgMar w:top="1258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66D"/>
    <w:rsid w:val="00007A2D"/>
    <w:rsid w:val="00020F53"/>
    <w:rsid w:val="000665C8"/>
    <w:rsid w:val="00093EB5"/>
    <w:rsid w:val="00096D8D"/>
    <w:rsid w:val="000A0990"/>
    <w:rsid w:val="000A65B5"/>
    <w:rsid w:val="00142E7A"/>
    <w:rsid w:val="00153BE5"/>
    <w:rsid w:val="00190C60"/>
    <w:rsid w:val="00193734"/>
    <w:rsid w:val="00195B5B"/>
    <w:rsid w:val="001B6D66"/>
    <w:rsid w:val="002673D6"/>
    <w:rsid w:val="00270A84"/>
    <w:rsid w:val="00316A3E"/>
    <w:rsid w:val="003171FC"/>
    <w:rsid w:val="00374AE9"/>
    <w:rsid w:val="00394BA1"/>
    <w:rsid w:val="003E763A"/>
    <w:rsid w:val="0041229C"/>
    <w:rsid w:val="00412AD8"/>
    <w:rsid w:val="00420ED6"/>
    <w:rsid w:val="00470926"/>
    <w:rsid w:val="004D1E6F"/>
    <w:rsid w:val="004E3EB7"/>
    <w:rsid w:val="004F469D"/>
    <w:rsid w:val="005065E2"/>
    <w:rsid w:val="00547461"/>
    <w:rsid w:val="005664D3"/>
    <w:rsid w:val="005D7161"/>
    <w:rsid w:val="005E19F6"/>
    <w:rsid w:val="00672B6D"/>
    <w:rsid w:val="00674BB1"/>
    <w:rsid w:val="00685031"/>
    <w:rsid w:val="006B5875"/>
    <w:rsid w:val="006C1AF6"/>
    <w:rsid w:val="006E0839"/>
    <w:rsid w:val="007A104A"/>
    <w:rsid w:val="007A4029"/>
    <w:rsid w:val="007B5CC5"/>
    <w:rsid w:val="007D0F00"/>
    <w:rsid w:val="007F1049"/>
    <w:rsid w:val="007F79B4"/>
    <w:rsid w:val="00801347"/>
    <w:rsid w:val="00906345"/>
    <w:rsid w:val="00962E3C"/>
    <w:rsid w:val="0098297A"/>
    <w:rsid w:val="00A716E8"/>
    <w:rsid w:val="00AB366D"/>
    <w:rsid w:val="00B23092"/>
    <w:rsid w:val="00B231B6"/>
    <w:rsid w:val="00B44289"/>
    <w:rsid w:val="00B4638D"/>
    <w:rsid w:val="00B519C9"/>
    <w:rsid w:val="00C602E3"/>
    <w:rsid w:val="00C93260"/>
    <w:rsid w:val="00CA5E0C"/>
    <w:rsid w:val="00D0354D"/>
    <w:rsid w:val="00D050E3"/>
    <w:rsid w:val="00D10EC6"/>
    <w:rsid w:val="00D414AF"/>
    <w:rsid w:val="00D54624"/>
    <w:rsid w:val="00D747BA"/>
    <w:rsid w:val="00DC006C"/>
    <w:rsid w:val="00DE77DE"/>
    <w:rsid w:val="00E033A9"/>
    <w:rsid w:val="00E04509"/>
    <w:rsid w:val="00F0330A"/>
    <w:rsid w:val="00F3482A"/>
    <w:rsid w:val="00F63C5C"/>
    <w:rsid w:val="00FA357A"/>
    <w:rsid w:val="00FC3041"/>
    <w:rsid w:val="00FE0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0DE6"/>
  <w15:docId w15:val="{0753CB7F-77D4-4D58-BEFC-2E687C90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B366D"/>
    <w:rPr>
      <w:b/>
      <w:bCs/>
    </w:rPr>
  </w:style>
  <w:style w:type="paragraph" w:styleId="a4">
    <w:name w:val="Normal (Web)"/>
    <w:basedOn w:val="a"/>
    <w:uiPriority w:val="99"/>
    <w:semiHidden/>
    <w:rsid w:val="00AB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AB3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66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AB36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9">
    <w:name w:val="Основной текст Знак"/>
    <w:basedOn w:val="a0"/>
    <w:link w:val="a8"/>
    <w:rsid w:val="00AB366D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styleId="aa">
    <w:name w:val="Hyperlink"/>
    <w:basedOn w:val="a0"/>
    <w:uiPriority w:val="99"/>
    <w:semiHidden/>
    <w:unhideWhenUsed/>
    <w:rsid w:val="00FA357A"/>
    <w:rPr>
      <w:color w:val="0000FF"/>
      <w:u w:val="single"/>
    </w:rPr>
  </w:style>
  <w:style w:type="paragraph" w:customStyle="1" w:styleId="no-indent">
    <w:name w:val="no-indent"/>
    <w:basedOn w:val="a"/>
    <w:rsid w:val="00FA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berkuta</dc:creator>
  <cp:lastModifiedBy>Походяева Анастасия Сергеевн</cp:lastModifiedBy>
  <cp:revision>6</cp:revision>
  <cp:lastPrinted>2026-07-28T09:51:00Z</cp:lastPrinted>
  <dcterms:created xsi:type="dcterms:W3CDTF">2026-07-20T02:24:00Z</dcterms:created>
  <dcterms:modified xsi:type="dcterms:W3CDTF">2026-08-12T02:40:00Z</dcterms:modified>
</cp:coreProperties>
</file>