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8DBC33" w14:textId="77777777" w:rsidR="00F86A73" w:rsidRPr="00F86A73" w:rsidRDefault="00F86A73" w:rsidP="00F86A73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86A73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ru-RU"/>
          <w14:ligatures w14:val="none"/>
        </w:rPr>
        <w:drawing>
          <wp:inline distT="0" distB="0" distL="0" distR="0" wp14:anchorId="088A01DC" wp14:editId="3176137D">
            <wp:extent cx="714375" cy="866775"/>
            <wp:effectExtent l="0" t="0" r="9525" b="9525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6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79D1DD" w14:textId="77777777" w:rsidR="00F86A73" w:rsidRPr="00F86A73" w:rsidRDefault="00F86A73" w:rsidP="00F86A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kern w:val="0"/>
          <w:sz w:val="32"/>
          <w:szCs w:val="32"/>
          <w:lang w:eastAsia="ru-RU"/>
          <w14:ligatures w14:val="none"/>
        </w:rPr>
      </w:pPr>
      <w:r w:rsidRPr="00F86A73">
        <w:rPr>
          <w:rFonts w:ascii="Times New Roman" w:eastAsia="Times New Roman" w:hAnsi="Times New Roman" w:cs="Times New Roman"/>
          <w:b/>
          <w:spacing w:val="20"/>
          <w:kern w:val="0"/>
          <w:sz w:val="32"/>
          <w:szCs w:val="32"/>
          <w:lang w:eastAsia="ru-RU"/>
          <w14:ligatures w14:val="none"/>
        </w:rPr>
        <w:t xml:space="preserve">Администрация города Рубцовска </w:t>
      </w:r>
    </w:p>
    <w:p w14:paraId="7D74BCE2" w14:textId="77777777" w:rsidR="00F86A73" w:rsidRPr="00F86A73" w:rsidRDefault="00F86A73" w:rsidP="00F86A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kern w:val="0"/>
          <w:sz w:val="32"/>
          <w:szCs w:val="32"/>
          <w:lang w:eastAsia="ru-RU"/>
          <w14:ligatures w14:val="none"/>
        </w:rPr>
      </w:pPr>
      <w:r w:rsidRPr="00F86A73">
        <w:rPr>
          <w:rFonts w:ascii="Times New Roman" w:eastAsia="Times New Roman" w:hAnsi="Times New Roman" w:cs="Times New Roman"/>
          <w:b/>
          <w:spacing w:val="20"/>
          <w:kern w:val="0"/>
          <w:sz w:val="32"/>
          <w:szCs w:val="32"/>
          <w:lang w:eastAsia="ru-RU"/>
          <w14:ligatures w14:val="none"/>
        </w:rPr>
        <w:t>Алтайского края</w:t>
      </w:r>
    </w:p>
    <w:p w14:paraId="027F33C0" w14:textId="77777777" w:rsidR="00F86A73" w:rsidRPr="00F86A73" w:rsidRDefault="00F86A73" w:rsidP="00F86A73">
      <w:pPr>
        <w:spacing w:after="0" w:line="240" w:lineRule="auto"/>
        <w:jc w:val="center"/>
        <w:rPr>
          <w:rFonts w:ascii="Verdana" w:eastAsia="Times New Roman" w:hAnsi="Verdana" w:cs="Times New Roman"/>
          <w:b/>
          <w:kern w:val="0"/>
          <w:sz w:val="28"/>
          <w:szCs w:val="28"/>
          <w:lang w:eastAsia="ru-RU"/>
          <w14:ligatures w14:val="none"/>
        </w:rPr>
      </w:pPr>
    </w:p>
    <w:p w14:paraId="64F0F3C9" w14:textId="77777777" w:rsidR="00F86A73" w:rsidRPr="00F86A73" w:rsidRDefault="00F86A73" w:rsidP="00F86A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w w:val="150"/>
          <w:kern w:val="0"/>
          <w:sz w:val="28"/>
          <w:szCs w:val="28"/>
          <w:lang w:eastAsia="ru-RU"/>
          <w14:ligatures w14:val="none"/>
        </w:rPr>
      </w:pPr>
      <w:r w:rsidRPr="00F86A73">
        <w:rPr>
          <w:rFonts w:ascii="Times New Roman" w:eastAsia="Times New Roman" w:hAnsi="Times New Roman" w:cs="Times New Roman"/>
          <w:b/>
          <w:spacing w:val="20"/>
          <w:w w:val="150"/>
          <w:kern w:val="0"/>
          <w:sz w:val="28"/>
          <w:szCs w:val="28"/>
          <w:lang w:eastAsia="ru-RU"/>
          <w14:ligatures w14:val="none"/>
        </w:rPr>
        <w:t>ПОСТАНОВЛЕНИЕ</w:t>
      </w:r>
    </w:p>
    <w:p w14:paraId="0AC55837" w14:textId="7C6D5C8A" w:rsidR="00F86A73" w:rsidRPr="00F86A73" w:rsidRDefault="00875CD1" w:rsidP="00F86A73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24.04.2024 </w:t>
      </w:r>
      <w:r w:rsidR="00F86A73" w:rsidRPr="00F86A7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№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1230</w:t>
      </w:r>
      <w:r w:rsidR="00F86A73" w:rsidRPr="00F86A7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</w:p>
    <w:p w14:paraId="4FD5F991" w14:textId="77777777" w:rsidR="00F86A73" w:rsidRPr="00F86A73" w:rsidRDefault="00F86A73" w:rsidP="00F86A73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5ED4035E" w14:textId="77777777" w:rsidR="00F86A73" w:rsidRPr="00F86A73" w:rsidRDefault="00F86A73" w:rsidP="00F86A73">
      <w:pPr>
        <w:tabs>
          <w:tab w:val="left" w:pos="0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kern w:val="0"/>
          <w:sz w:val="25"/>
          <w:szCs w:val="25"/>
          <w:lang w:eastAsia="ru-RU"/>
          <w14:ligatures w14:val="none"/>
        </w:rPr>
      </w:pPr>
      <w:r w:rsidRPr="00F86A73">
        <w:rPr>
          <w:rFonts w:ascii="Times New Roman" w:eastAsia="Times New Roman" w:hAnsi="Times New Roman" w:cs="Times New Roman"/>
          <w:kern w:val="0"/>
          <w:sz w:val="25"/>
          <w:szCs w:val="25"/>
          <w:lang w:eastAsia="ru-RU"/>
          <w14:ligatures w14:val="none"/>
        </w:rPr>
        <w:t>О внесении изменений в Административный регламент предоставления Администрацией города Рубцовска Алтайского края муниципальной услуги «Выдача разрешения на установку и эксплуатацию рекламной конструкции», утвержденный постановлением Администрации города Рубцовска Алтайского края от 17.06.2019</w:t>
      </w:r>
    </w:p>
    <w:p w14:paraId="0692293C" w14:textId="77777777" w:rsidR="00F86A73" w:rsidRPr="00F86A73" w:rsidRDefault="00F86A73" w:rsidP="00F86A73">
      <w:pPr>
        <w:tabs>
          <w:tab w:val="left" w:pos="0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kern w:val="0"/>
          <w:sz w:val="25"/>
          <w:szCs w:val="25"/>
          <w:lang w:eastAsia="ru-RU"/>
          <w14:ligatures w14:val="none"/>
        </w:rPr>
      </w:pPr>
      <w:r w:rsidRPr="00F86A73">
        <w:rPr>
          <w:rFonts w:ascii="Times New Roman" w:eastAsia="Times New Roman" w:hAnsi="Times New Roman" w:cs="Times New Roman"/>
          <w:kern w:val="0"/>
          <w:sz w:val="25"/>
          <w:szCs w:val="25"/>
          <w:lang w:eastAsia="ru-RU"/>
          <w14:ligatures w14:val="none"/>
        </w:rPr>
        <w:t xml:space="preserve"> № 1498</w:t>
      </w:r>
    </w:p>
    <w:p w14:paraId="30448E7B" w14:textId="77777777" w:rsidR="00F86A73" w:rsidRPr="00F86A73" w:rsidRDefault="00F86A73" w:rsidP="00F86A73">
      <w:pPr>
        <w:tabs>
          <w:tab w:val="left" w:pos="0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kern w:val="0"/>
          <w:sz w:val="25"/>
          <w:szCs w:val="25"/>
          <w:lang w:eastAsia="ru-RU"/>
          <w14:ligatures w14:val="none"/>
        </w:rPr>
      </w:pPr>
    </w:p>
    <w:p w14:paraId="511ADA8D" w14:textId="77777777" w:rsidR="00F86A73" w:rsidRPr="00F86A73" w:rsidRDefault="00F86A73" w:rsidP="00F86A73">
      <w:pPr>
        <w:tabs>
          <w:tab w:val="left" w:pos="9356"/>
        </w:tabs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kern w:val="0"/>
          <w:sz w:val="25"/>
          <w:szCs w:val="25"/>
          <w:lang w:eastAsia="ru-RU"/>
          <w14:ligatures w14:val="none"/>
        </w:rPr>
      </w:pPr>
    </w:p>
    <w:p w14:paraId="0E3F3336" w14:textId="77777777" w:rsidR="00F86A73" w:rsidRPr="00F86A73" w:rsidRDefault="00F86A73" w:rsidP="00F86A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5"/>
          <w:szCs w:val="25"/>
          <w:lang w:eastAsia="ru-RU"/>
          <w14:ligatures w14:val="none"/>
        </w:rPr>
      </w:pPr>
      <w:r w:rsidRPr="00F86A73">
        <w:rPr>
          <w:rFonts w:ascii="Times New Roman" w:eastAsia="Times New Roman" w:hAnsi="Times New Roman" w:cs="Times New Roman"/>
          <w:kern w:val="0"/>
          <w:sz w:val="25"/>
          <w:szCs w:val="25"/>
          <w:lang w:eastAsia="ru-RU"/>
          <w14:ligatures w14:val="none"/>
        </w:rPr>
        <w:t>В целях реализации Федерального закона от 27.07.2010 № 210-ФЗ «Об организации предоставления государственных и муниципальных услуг», в соответствии с постановлением Администрации города Рубцовска Алтайского края от 06.11.2018 № 2849 «Об утверждении Порядка разработки и утверждения административных регламентов предоставления муниципальных услуг на территории муниципального образования город Рубцовск Алтайского края, проведения экспертизы их проектов», руководствуясь статьей 56 Устава муниципального образования город Рубцовск Алтайского края,  ПОСТАНОВЛЯЮ:</w:t>
      </w:r>
    </w:p>
    <w:p w14:paraId="299C45E2" w14:textId="77777777" w:rsidR="00F86A73" w:rsidRPr="00F86A73" w:rsidRDefault="00F86A73" w:rsidP="00F86A7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5"/>
          <w:szCs w:val="25"/>
          <w:lang w:eastAsia="ru-RU"/>
          <w14:ligatures w14:val="none"/>
        </w:rPr>
      </w:pPr>
      <w:r w:rsidRPr="00F86A73">
        <w:rPr>
          <w:rFonts w:ascii="Times New Roman" w:eastAsia="Times New Roman" w:hAnsi="Times New Roman" w:cs="Times New Roman"/>
          <w:kern w:val="0"/>
          <w:sz w:val="25"/>
          <w:szCs w:val="25"/>
          <w:lang w:eastAsia="ru-RU"/>
          <w14:ligatures w14:val="none"/>
        </w:rPr>
        <w:t>1. Внести в Административный регламент предоставления Администрацией города Рубцовска Алтайского края муниципальной услуги «Выдача разрешения на установку и эксплуатацию рекламной конструкции» (далее – Административный регламент), утвержденный постановлением Администрации города Рубцовска Алтайского края от 17.06.2019 № 1498, изменение, изложив часть первую подпункта 3.2.3.3 пункта 3.2.3 подраздела 3.2 раздела 3 Административного регламента в следующей редакции:</w:t>
      </w:r>
    </w:p>
    <w:p w14:paraId="6B31A978" w14:textId="77777777" w:rsidR="00F86A73" w:rsidRPr="00F86A73" w:rsidRDefault="00F86A73" w:rsidP="00F86A7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5"/>
          <w:szCs w:val="25"/>
          <w:lang w:eastAsia="ru-RU"/>
          <w14:ligatures w14:val="none"/>
        </w:rPr>
      </w:pPr>
      <w:r w:rsidRPr="00F86A73">
        <w:rPr>
          <w:rFonts w:ascii="Times New Roman" w:eastAsia="Times New Roman" w:hAnsi="Times New Roman" w:cs="Times New Roman"/>
          <w:kern w:val="0"/>
          <w:sz w:val="25"/>
          <w:szCs w:val="25"/>
          <w:lang w:eastAsia="ru-RU"/>
          <w14:ligatures w14:val="none"/>
        </w:rPr>
        <w:t xml:space="preserve">«3.2.3.3. Специалист Многофункционального центра не позднее одного рабочего дня с момента приема документов от </w:t>
      </w:r>
      <w:r w:rsidRPr="00F86A73">
        <w:rPr>
          <w:rFonts w:ascii="Times New Roman" w:eastAsia="Times New Roman" w:hAnsi="Times New Roman" w:cs="Times New Roman"/>
          <w:bCs/>
          <w:color w:val="000000"/>
          <w:kern w:val="0"/>
          <w:sz w:val="25"/>
          <w:szCs w:val="25"/>
          <w:lang w:eastAsia="ru-RU"/>
          <w14:ligatures w14:val="none"/>
        </w:rPr>
        <w:t xml:space="preserve">заявителя </w:t>
      </w:r>
      <w:r w:rsidRPr="00F86A73">
        <w:rPr>
          <w:rFonts w:ascii="Times New Roman" w:eastAsia="Times New Roman" w:hAnsi="Times New Roman" w:cs="Times New Roman"/>
          <w:kern w:val="0"/>
          <w:sz w:val="25"/>
          <w:szCs w:val="25"/>
          <w:lang w:eastAsia="ru-RU"/>
          <w14:ligatures w14:val="none"/>
        </w:rPr>
        <w:t>передает документы через курьера Многофункционального центра в Администрацию города специалисту Администрации.».</w:t>
      </w:r>
    </w:p>
    <w:p w14:paraId="6B3F4D8A" w14:textId="77777777" w:rsidR="00F86A73" w:rsidRPr="00F86A73" w:rsidRDefault="00F86A73" w:rsidP="00F86A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5"/>
          <w:szCs w:val="25"/>
          <w:lang w:eastAsia="ru-RU"/>
          <w14:ligatures w14:val="none"/>
        </w:rPr>
      </w:pPr>
      <w:r w:rsidRPr="00F86A73">
        <w:rPr>
          <w:rFonts w:ascii="Times New Roman" w:eastAsia="Times New Roman" w:hAnsi="Times New Roman" w:cs="Times New Roman"/>
          <w:kern w:val="0"/>
          <w:sz w:val="25"/>
          <w:szCs w:val="25"/>
          <w:lang w:eastAsia="ru-RU"/>
          <w14:ligatures w14:val="none"/>
        </w:rPr>
        <w:t xml:space="preserve">2. Опубликовать настоящее постановление в газете «Местное время» и разместить на официальном сайте Администрации города Рубцовска Алтайского края в информационно-коммуникационной сети «Интернет».  </w:t>
      </w:r>
    </w:p>
    <w:p w14:paraId="768E852A" w14:textId="77777777" w:rsidR="00F86A73" w:rsidRPr="00F86A73" w:rsidRDefault="00F86A73" w:rsidP="00F86A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5"/>
          <w:szCs w:val="25"/>
          <w:lang w:eastAsia="ru-RU"/>
          <w14:ligatures w14:val="none"/>
        </w:rPr>
      </w:pPr>
      <w:r w:rsidRPr="00F86A73">
        <w:rPr>
          <w:rFonts w:ascii="Times New Roman" w:eastAsia="Times New Roman" w:hAnsi="Times New Roman" w:cs="Times New Roman"/>
          <w:kern w:val="0"/>
          <w:sz w:val="25"/>
          <w:szCs w:val="25"/>
          <w:lang w:eastAsia="ru-RU"/>
          <w14:ligatures w14:val="none"/>
        </w:rPr>
        <w:t>3. Настоящее постановление вступает в силу после его опубликования в газете «Местное время».</w:t>
      </w:r>
    </w:p>
    <w:p w14:paraId="54979AF6" w14:textId="77777777" w:rsidR="00F86A73" w:rsidRPr="00F86A73" w:rsidRDefault="00F86A73" w:rsidP="00F86A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5"/>
          <w:szCs w:val="25"/>
          <w:lang w:eastAsia="ru-RU"/>
          <w14:ligatures w14:val="none"/>
        </w:rPr>
      </w:pPr>
      <w:r w:rsidRPr="00F86A73">
        <w:rPr>
          <w:rFonts w:ascii="Times New Roman" w:eastAsia="Times New Roman" w:hAnsi="Times New Roman" w:cs="Times New Roman"/>
          <w:kern w:val="0"/>
          <w:sz w:val="25"/>
          <w:szCs w:val="25"/>
          <w:lang w:eastAsia="ru-RU"/>
          <w14:ligatures w14:val="none"/>
        </w:rPr>
        <w:t>4. Контроль за исполнением настоящего постановления возложить на первого заместителя Главы Администрации города Рубцовска – председателя комитета по финансам, налоговой и кредитной политике Пьянкова В.И.</w:t>
      </w:r>
    </w:p>
    <w:p w14:paraId="5720AF33" w14:textId="77777777" w:rsidR="00F86A73" w:rsidRPr="00F86A73" w:rsidRDefault="00F86A73" w:rsidP="00F86A7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5"/>
          <w:szCs w:val="25"/>
          <w:lang w:eastAsia="ru-RU"/>
          <w14:ligatures w14:val="none"/>
        </w:rPr>
      </w:pPr>
    </w:p>
    <w:p w14:paraId="1BEE1D95" w14:textId="77777777" w:rsidR="00F86A73" w:rsidRPr="00F86A73" w:rsidRDefault="00F86A73" w:rsidP="00F86A73">
      <w:pPr>
        <w:spacing w:after="0" w:line="240" w:lineRule="auto"/>
        <w:rPr>
          <w:rFonts w:ascii="Times New Roman" w:eastAsia="Times New Roman" w:hAnsi="Times New Roman" w:cs="Times New Roman"/>
          <w:kern w:val="0"/>
          <w:sz w:val="25"/>
          <w:szCs w:val="25"/>
          <w:lang w:eastAsia="ru-RU"/>
          <w14:ligatures w14:val="none"/>
        </w:rPr>
      </w:pPr>
    </w:p>
    <w:p w14:paraId="61742F0D" w14:textId="5283AAC7" w:rsidR="00B81BAB" w:rsidRPr="00F86A73" w:rsidRDefault="00F86A73" w:rsidP="00F86A7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86A73">
        <w:rPr>
          <w:rFonts w:ascii="Times New Roman" w:eastAsia="Times New Roman" w:hAnsi="Times New Roman" w:cs="Times New Roman"/>
          <w:kern w:val="0"/>
          <w:sz w:val="25"/>
          <w:szCs w:val="25"/>
          <w:lang w:eastAsia="ru-RU"/>
          <w14:ligatures w14:val="none"/>
        </w:rPr>
        <w:t>Глава города Рубцовска                                                                                   Д.З. Фельдман</w:t>
      </w:r>
    </w:p>
    <w:sectPr w:rsidR="00B81BAB" w:rsidRPr="00F86A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2E6"/>
    <w:rsid w:val="003D02E6"/>
    <w:rsid w:val="00875CD1"/>
    <w:rsid w:val="00B81BAB"/>
    <w:rsid w:val="00F86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D66F97"/>
  <w15:chartTrackingRefBased/>
  <w15:docId w15:val="{97C13840-E5FA-4F80-8611-6B151E934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30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338</Words>
  <Characters>1929</Characters>
  <Application>Microsoft Office Word</Application>
  <DocSecurity>0</DocSecurity>
  <Lines>16</Lines>
  <Paragraphs>4</Paragraphs>
  <ScaleCrop>false</ScaleCrop>
  <Company/>
  <LinksUpToDate>false</LinksUpToDate>
  <CharactersWithSpaces>2263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Походяева Анастасия Сергеевн</dc:creator>
  <cp:keywords/>
  <dc:description/>
  <cp:lastModifiedBy>Походяева Анастасия Сергеевн</cp:lastModifiedBy>
  <cp:revision>5</cp:revision>
  <dcterms:created xsi:type="dcterms:W3CDTF">2024-04-18T02:45:00Z</dcterms:created>
  <dcterms:modified xsi:type="dcterms:W3CDTF">2024-04-24T07:32:00Z</dcterms:modified>
</cp:coreProperties>
</file>