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D9C27" w14:textId="2244CE88" w:rsidR="00610ECD" w:rsidRPr="00610ECD" w:rsidRDefault="00610ECD" w:rsidP="00610EC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10ECD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9A54ACF" wp14:editId="0533C769">
            <wp:extent cx="714375" cy="866775"/>
            <wp:effectExtent l="0" t="0" r="9525" b="9525"/>
            <wp:docPr id="2" name="Рисунок 2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C3FF5" w14:textId="77777777" w:rsidR="00610ECD" w:rsidRPr="00610ECD" w:rsidRDefault="00610ECD" w:rsidP="00610ECD">
      <w:pPr>
        <w:spacing w:after="0" w:line="240" w:lineRule="auto"/>
        <w:jc w:val="center"/>
        <w:rPr>
          <w:rFonts w:ascii="Times New Roman" w:hAnsi="Times New Roman"/>
          <w:b/>
          <w:spacing w:val="20"/>
          <w:sz w:val="32"/>
          <w:szCs w:val="32"/>
        </w:rPr>
      </w:pPr>
      <w:r w:rsidRPr="00610ECD">
        <w:rPr>
          <w:rFonts w:ascii="Times New Roman" w:hAnsi="Times New Roman"/>
          <w:b/>
          <w:spacing w:val="20"/>
          <w:sz w:val="32"/>
          <w:szCs w:val="32"/>
        </w:rPr>
        <w:t xml:space="preserve">Администрация города Рубцовска </w:t>
      </w:r>
    </w:p>
    <w:p w14:paraId="203E9843" w14:textId="77777777" w:rsidR="00610ECD" w:rsidRPr="00610ECD" w:rsidRDefault="00610ECD" w:rsidP="00610ECD">
      <w:pPr>
        <w:spacing w:after="0" w:line="240" w:lineRule="auto"/>
        <w:jc w:val="center"/>
        <w:rPr>
          <w:rFonts w:ascii="Times New Roman" w:hAnsi="Times New Roman"/>
          <w:b/>
          <w:spacing w:val="20"/>
          <w:sz w:val="32"/>
          <w:szCs w:val="32"/>
        </w:rPr>
      </w:pPr>
      <w:r w:rsidRPr="00610ECD">
        <w:rPr>
          <w:rFonts w:ascii="Times New Roman" w:hAnsi="Times New Roman"/>
          <w:b/>
          <w:spacing w:val="20"/>
          <w:sz w:val="32"/>
          <w:szCs w:val="32"/>
        </w:rPr>
        <w:t>Алтайского края</w:t>
      </w:r>
    </w:p>
    <w:p w14:paraId="1C63F85E" w14:textId="77777777" w:rsidR="00610ECD" w:rsidRPr="00610ECD" w:rsidRDefault="00610ECD" w:rsidP="00610ECD">
      <w:pPr>
        <w:spacing w:after="0" w:line="240" w:lineRule="auto"/>
        <w:jc w:val="center"/>
        <w:rPr>
          <w:rFonts w:ascii="Verdana" w:hAnsi="Verdana"/>
          <w:b/>
          <w:sz w:val="28"/>
          <w:szCs w:val="28"/>
        </w:rPr>
      </w:pPr>
    </w:p>
    <w:p w14:paraId="423BE033" w14:textId="77777777" w:rsidR="00610ECD" w:rsidRPr="00610ECD" w:rsidRDefault="00610ECD" w:rsidP="00610ECD">
      <w:pPr>
        <w:spacing w:after="0" w:line="240" w:lineRule="auto"/>
        <w:jc w:val="center"/>
        <w:rPr>
          <w:rFonts w:ascii="Times New Roman" w:hAnsi="Times New Roman"/>
          <w:b/>
          <w:spacing w:val="20"/>
          <w:w w:val="150"/>
          <w:sz w:val="28"/>
          <w:szCs w:val="28"/>
        </w:rPr>
      </w:pPr>
      <w:r w:rsidRPr="00610ECD">
        <w:rPr>
          <w:rFonts w:ascii="Times New Roman" w:hAnsi="Times New Roman"/>
          <w:b/>
          <w:spacing w:val="20"/>
          <w:w w:val="150"/>
          <w:sz w:val="28"/>
          <w:szCs w:val="28"/>
        </w:rPr>
        <w:t>ПОСТАНОВЛЕНИЕ</w:t>
      </w:r>
    </w:p>
    <w:p w14:paraId="0E14EB42" w14:textId="3327277E" w:rsidR="00610ECD" w:rsidRPr="00610ECD" w:rsidRDefault="00C26CF2" w:rsidP="00610ECD">
      <w:pPr>
        <w:spacing w:before="240"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20.08.2025 </w:t>
      </w:r>
      <w:r w:rsidR="00610ECD" w:rsidRPr="00610ECD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2040</w:t>
      </w:r>
      <w:r w:rsidR="00610ECD" w:rsidRPr="00610ECD">
        <w:rPr>
          <w:rFonts w:ascii="Times New Roman" w:hAnsi="Times New Roman"/>
          <w:sz w:val="28"/>
          <w:szCs w:val="28"/>
        </w:rPr>
        <w:t xml:space="preserve"> </w:t>
      </w:r>
    </w:p>
    <w:p w14:paraId="5391F793" w14:textId="77777777" w:rsidR="00610ECD" w:rsidRPr="00610ECD" w:rsidRDefault="00610ECD" w:rsidP="00610ECD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14:paraId="21D3AFE0" w14:textId="77777777" w:rsidR="00610ECD" w:rsidRPr="00610ECD" w:rsidRDefault="00610ECD" w:rsidP="00610ECD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14:paraId="510EE650" w14:textId="77777777" w:rsidR="00610ECD" w:rsidRPr="00610ECD" w:rsidRDefault="00610ECD" w:rsidP="00610ECD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610ECD">
        <w:rPr>
          <w:rFonts w:ascii="Times New Roman" w:eastAsia="Calibri" w:hAnsi="Times New Roman"/>
          <w:sz w:val="28"/>
          <w:szCs w:val="28"/>
        </w:rPr>
        <w:t>Об утверждении муниципальной программы «Развитие муниципальной</w:t>
      </w:r>
    </w:p>
    <w:p w14:paraId="43A65EE8" w14:textId="77777777" w:rsidR="00610ECD" w:rsidRPr="00610ECD" w:rsidRDefault="00610ECD" w:rsidP="00610ECD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610ECD">
        <w:rPr>
          <w:rFonts w:ascii="Times New Roman" w:eastAsia="Calibri" w:hAnsi="Times New Roman"/>
          <w:sz w:val="28"/>
          <w:szCs w:val="28"/>
        </w:rPr>
        <w:t>системы образования города Рубцовска»</w:t>
      </w:r>
    </w:p>
    <w:p w14:paraId="6093CDEF" w14:textId="77777777" w:rsidR="00610ECD" w:rsidRPr="00610ECD" w:rsidRDefault="00610ECD" w:rsidP="00610E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14:paraId="215039FE" w14:textId="77777777" w:rsidR="00610ECD" w:rsidRPr="00610ECD" w:rsidRDefault="00610ECD" w:rsidP="00610E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14:paraId="1DCD9BE5" w14:textId="5349C57C" w:rsidR="00610ECD" w:rsidRPr="00610ECD" w:rsidRDefault="00610ECD" w:rsidP="00610ECD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610ECD">
        <w:rPr>
          <w:rFonts w:ascii="Times New Roman" w:eastAsia="Calibri" w:hAnsi="Times New Roman"/>
          <w:color w:val="2D2D2D"/>
          <w:spacing w:val="1"/>
          <w:sz w:val="28"/>
          <w:szCs w:val="28"/>
          <w:shd w:val="clear" w:color="auto" w:fill="FFFFFF"/>
        </w:rPr>
        <w:t>В соответствии со</w:t>
      </w:r>
      <w:r w:rsidRPr="00610ECD">
        <w:rPr>
          <w:rFonts w:ascii="Times New Roman" w:eastAsia="Calibri" w:hAnsi="Times New Roman"/>
          <w:sz w:val="28"/>
          <w:szCs w:val="28"/>
        </w:rPr>
        <w:t xml:space="preserve"> статьей 179 Бюджетного кодекса Российской Федерации и</w:t>
      </w:r>
      <w:r w:rsidR="00C26CF2">
        <w:rPr>
          <w:rFonts w:ascii="Times New Roman" w:eastAsia="Calibri" w:hAnsi="Times New Roman"/>
          <w:sz w:val="28"/>
          <w:szCs w:val="28"/>
        </w:rPr>
        <w:t xml:space="preserve"> </w:t>
      </w:r>
      <w:r w:rsidRPr="00610ECD">
        <w:rPr>
          <w:rFonts w:ascii="Times New Roman" w:eastAsia="Calibri" w:hAnsi="Times New Roman"/>
          <w:sz w:val="28"/>
          <w:szCs w:val="28"/>
        </w:rPr>
        <w:t>Порядком разработки, 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города Рубцовска Алтайского края от 09.11.2022 № 3596, ПОСТАНОВЛЯЮ:</w:t>
      </w:r>
    </w:p>
    <w:p w14:paraId="73E252C4" w14:textId="77777777" w:rsidR="00610ECD" w:rsidRPr="00610ECD" w:rsidRDefault="00610ECD" w:rsidP="00610ECD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610ECD">
        <w:rPr>
          <w:rFonts w:ascii="Times New Roman" w:eastAsia="Calibri" w:hAnsi="Times New Roman"/>
          <w:bCs/>
          <w:sz w:val="28"/>
          <w:szCs w:val="28"/>
        </w:rPr>
        <w:t xml:space="preserve">1. Утвердить муниципальную программу </w:t>
      </w:r>
      <w:r w:rsidRPr="00610ECD">
        <w:rPr>
          <w:rFonts w:ascii="Times New Roman" w:eastAsia="Calibri" w:hAnsi="Times New Roman"/>
          <w:sz w:val="28"/>
          <w:szCs w:val="28"/>
        </w:rPr>
        <w:t xml:space="preserve">«Развитие муниципальной системы образования города Рубцовска» </w:t>
      </w:r>
      <w:r w:rsidRPr="00610ECD">
        <w:rPr>
          <w:rFonts w:ascii="Times New Roman" w:eastAsia="Calibri" w:hAnsi="Times New Roman"/>
          <w:color w:val="000000"/>
          <w:sz w:val="28"/>
          <w:szCs w:val="28"/>
        </w:rPr>
        <w:t>согласно приложению к настоящему постановлению.</w:t>
      </w:r>
    </w:p>
    <w:p w14:paraId="4C8E1A58" w14:textId="77777777" w:rsidR="00610ECD" w:rsidRPr="00610ECD" w:rsidRDefault="00610ECD" w:rsidP="00610E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610ECD">
        <w:rPr>
          <w:rFonts w:ascii="Times New Roman" w:eastAsia="Calibri" w:hAnsi="Times New Roman"/>
          <w:spacing w:val="1"/>
          <w:sz w:val="28"/>
          <w:szCs w:val="28"/>
          <w:shd w:val="clear" w:color="auto" w:fill="FFFFFF"/>
        </w:rPr>
        <w:t xml:space="preserve">2. Признать утратившими силу с 01.01.2026 </w:t>
      </w:r>
      <w:r w:rsidRPr="00610ECD">
        <w:rPr>
          <w:rFonts w:ascii="Times New Roman" w:eastAsia="Calibri" w:hAnsi="Times New Roman"/>
          <w:sz w:val="28"/>
          <w:szCs w:val="28"/>
        </w:rPr>
        <w:t>постановления Администрации города Рубцовска Алтайского края:</w:t>
      </w:r>
    </w:p>
    <w:p w14:paraId="0295869A" w14:textId="77777777" w:rsidR="00610ECD" w:rsidRPr="00610ECD" w:rsidRDefault="00610ECD" w:rsidP="00610E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610ECD">
        <w:rPr>
          <w:rFonts w:ascii="Times New Roman" w:eastAsia="Calibri" w:hAnsi="Times New Roman"/>
          <w:sz w:val="28"/>
          <w:szCs w:val="28"/>
        </w:rPr>
        <w:t xml:space="preserve">от 08.09.2020 № 2141 «Об утверждении муниципальной программы «Развитие муниципальной системы образования города Рубцовска» на 2021-2024 годы»; </w:t>
      </w:r>
    </w:p>
    <w:p w14:paraId="3D597340" w14:textId="77777777" w:rsidR="00610ECD" w:rsidRPr="00610ECD" w:rsidRDefault="00610ECD" w:rsidP="00610EC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610ECD">
        <w:rPr>
          <w:rFonts w:ascii="Times New Roman" w:eastAsia="Calibri" w:hAnsi="Times New Roman"/>
          <w:sz w:val="28"/>
          <w:szCs w:val="28"/>
        </w:rPr>
        <w:t>от 04.03.2021 № 530 «О внесении изменений в постановление Администрации города Рубцовска Алтайского края от 08.09.2020 № 2141 «Об утверждении муниципальной программы «Развитие муниципальной системы образования города Рубцовска» на 2021-2024 годы»;</w:t>
      </w:r>
    </w:p>
    <w:p w14:paraId="2BA725A9" w14:textId="77777777" w:rsidR="00610ECD" w:rsidRPr="00610ECD" w:rsidRDefault="00610ECD" w:rsidP="00610EC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610ECD">
        <w:rPr>
          <w:rFonts w:ascii="Times New Roman" w:eastAsia="Calibri" w:hAnsi="Times New Roman"/>
          <w:sz w:val="28"/>
          <w:szCs w:val="28"/>
        </w:rPr>
        <w:t>от 22.07.2021 № 1977 «О внесении изменений в постановление Администрации города Рубцовска Алтайского края от 08.09.2020 № 2141 «Об утверждении муниципальной программы «Развитие муниципальной системы образования города Рубцовска» на 2021-2024 годы»;</w:t>
      </w:r>
    </w:p>
    <w:p w14:paraId="465C92D8" w14:textId="77777777" w:rsidR="00610ECD" w:rsidRPr="00610ECD" w:rsidRDefault="00610ECD" w:rsidP="00610E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610ECD">
        <w:rPr>
          <w:rFonts w:ascii="Times New Roman" w:eastAsia="Calibri" w:hAnsi="Times New Roman"/>
          <w:sz w:val="28"/>
          <w:szCs w:val="28"/>
        </w:rPr>
        <w:t>от 27.12.2021 № 3651 «О внесении изменений в постановление Администрации города Рубцовска Алтайского края от 08.09.2020 № 2141 «Об утверждении муниципальной программы «Развитие муниципальной системы образования города Рубцовска» на 2021-2024 годы»;</w:t>
      </w:r>
    </w:p>
    <w:p w14:paraId="687A4920" w14:textId="77777777" w:rsidR="00610ECD" w:rsidRPr="00610ECD" w:rsidRDefault="00610ECD" w:rsidP="00610E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610ECD">
        <w:rPr>
          <w:rFonts w:ascii="Times New Roman" w:eastAsia="Calibri" w:hAnsi="Times New Roman"/>
          <w:sz w:val="28"/>
          <w:szCs w:val="28"/>
        </w:rPr>
        <w:t xml:space="preserve">от 03.02.2022 № 265 «О внесении изменений в постановление Администрации города Рубцовска Алтайского края от 08.09.2020 № 2141 «Об </w:t>
      </w:r>
      <w:r w:rsidRPr="00610ECD">
        <w:rPr>
          <w:rFonts w:ascii="Times New Roman" w:eastAsia="Calibri" w:hAnsi="Times New Roman"/>
          <w:sz w:val="28"/>
          <w:szCs w:val="28"/>
        </w:rPr>
        <w:lastRenderedPageBreak/>
        <w:t>утверждении муниципальной программы «Развитие муниципальной системы образования города Рубцовска» на 2021-2024 годы»;</w:t>
      </w:r>
    </w:p>
    <w:p w14:paraId="3654369A" w14:textId="77777777" w:rsidR="00610ECD" w:rsidRPr="00610ECD" w:rsidRDefault="00610ECD" w:rsidP="00610E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610ECD">
        <w:rPr>
          <w:rFonts w:ascii="Times New Roman" w:eastAsia="Calibri" w:hAnsi="Times New Roman"/>
          <w:sz w:val="28"/>
          <w:szCs w:val="28"/>
        </w:rPr>
        <w:t>от 05.07.2022 № 2092 «О внесении изменений в постановление Администрации города Рубцовска Алтайского края от 08.09.2020 № 2141 «Об утверждении муниципальной программы «Развитие муниципальной системы образования города Рубцовска» на 2021-2024 годы»;</w:t>
      </w:r>
    </w:p>
    <w:p w14:paraId="57BF93F3" w14:textId="77777777" w:rsidR="00610ECD" w:rsidRPr="00610ECD" w:rsidRDefault="00610ECD" w:rsidP="00610E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610ECD">
        <w:rPr>
          <w:rFonts w:ascii="Times New Roman" w:eastAsia="Calibri" w:hAnsi="Times New Roman"/>
          <w:sz w:val="28"/>
          <w:szCs w:val="28"/>
        </w:rPr>
        <w:t>от 27.12.2022 № 4265 «О внесении изменений в постановление Администрации города Рубцовска Алтайского края от 08.09.2020 № 2141 «Об утверждении муниципальной программы «Развитие муниципальной системы образования города Рубцовска» на 2021-2024 годы»;</w:t>
      </w:r>
    </w:p>
    <w:p w14:paraId="6B9BC198" w14:textId="77777777" w:rsidR="00610ECD" w:rsidRPr="00610ECD" w:rsidRDefault="00610ECD" w:rsidP="00610E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610ECD">
        <w:rPr>
          <w:rFonts w:ascii="Times New Roman" w:eastAsia="Calibri" w:hAnsi="Times New Roman"/>
          <w:sz w:val="28"/>
          <w:szCs w:val="28"/>
        </w:rPr>
        <w:t>от 16.03.2023 № 757 «О внесении изменений в постановление Администрации города Рубцовска Алтайского края от 08.09.2020 № 2141 «Об утверждении муниципальной программы «Развитие муниципальной системы образования города Рубцовска» на 2021-2024 годы»;</w:t>
      </w:r>
    </w:p>
    <w:p w14:paraId="515EC8C6" w14:textId="77777777" w:rsidR="00610ECD" w:rsidRPr="00610ECD" w:rsidRDefault="00610ECD" w:rsidP="00610E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610ECD">
        <w:rPr>
          <w:rFonts w:ascii="Times New Roman" w:eastAsia="Calibri" w:hAnsi="Times New Roman"/>
          <w:sz w:val="28"/>
          <w:szCs w:val="28"/>
        </w:rPr>
        <w:t>от 24.05.2023 1590 «О внесении изменений в постановление Администрации города Рубцовска Алтайского края от 08.09.2020 № 2141 «Об утверждении муниципальной программы «Развитие муниципальной системы образования города Рубцовска»;</w:t>
      </w:r>
    </w:p>
    <w:p w14:paraId="3C4924C7" w14:textId="77777777" w:rsidR="00610ECD" w:rsidRPr="00610ECD" w:rsidRDefault="00610ECD" w:rsidP="00610E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610ECD">
        <w:rPr>
          <w:rFonts w:ascii="Times New Roman" w:eastAsia="Calibri" w:hAnsi="Times New Roman"/>
          <w:sz w:val="28"/>
          <w:szCs w:val="28"/>
        </w:rPr>
        <w:t>от 05.10.2023 № 3175 «О внесении изменений в постановление Администрации города Рубцовска Алтайского края от 08.09.2020 № 2141 «Об утверждении муниципальной программы «Развитие муниципальной системы образования города Рубцовска»;</w:t>
      </w:r>
    </w:p>
    <w:p w14:paraId="5D14BFC2" w14:textId="77777777" w:rsidR="00610ECD" w:rsidRPr="00610ECD" w:rsidRDefault="00610ECD" w:rsidP="00610E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610ECD">
        <w:rPr>
          <w:rFonts w:ascii="Times New Roman" w:eastAsia="Calibri" w:hAnsi="Times New Roman"/>
          <w:sz w:val="28"/>
          <w:szCs w:val="28"/>
        </w:rPr>
        <w:t>от 20.12.2023 № 4289 «О внесении изменений в постановление Администрации города Рубцовска Алтайского края от 08.09.2020 № 2141 «Об утверждении муниципальной программы «Развитие муниципальной системы образования города Рубцовска»;</w:t>
      </w:r>
    </w:p>
    <w:p w14:paraId="000D4AAD" w14:textId="77777777" w:rsidR="00610ECD" w:rsidRPr="00610ECD" w:rsidRDefault="00610ECD" w:rsidP="00610E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610ECD">
        <w:rPr>
          <w:rFonts w:ascii="Times New Roman" w:eastAsia="Calibri" w:hAnsi="Times New Roman"/>
          <w:sz w:val="28"/>
          <w:szCs w:val="28"/>
        </w:rPr>
        <w:t>от 14.02.2024 № 395 «О внесении изменений в постановление Администрации города Рубцовска Алтайского края от 08.09.2020 № 2141 «Об утверждении муниципальной программы «Развитие муниципальной системы образования города Рубцовска»;</w:t>
      </w:r>
    </w:p>
    <w:p w14:paraId="18F6701E" w14:textId="77777777" w:rsidR="00610ECD" w:rsidRPr="00610ECD" w:rsidRDefault="00610ECD" w:rsidP="00610E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610ECD">
        <w:rPr>
          <w:rFonts w:ascii="Times New Roman" w:eastAsia="Calibri" w:hAnsi="Times New Roman"/>
          <w:sz w:val="28"/>
          <w:szCs w:val="28"/>
        </w:rPr>
        <w:t>от 17.05.2024 № 1434 «О внесении изменений в постановление Администрации города Рубцовска Алтайского края от 08.09.2020 № 2141 «Об утверждении муниципальной программы «Развитие муниципальной системы образования города Рубцовска»;</w:t>
      </w:r>
    </w:p>
    <w:p w14:paraId="4137FB41" w14:textId="77777777" w:rsidR="00610ECD" w:rsidRPr="00610ECD" w:rsidRDefault="00610ECD" w:rsidP="00610E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610ECD">
        <w:rPr>
          <w:rFonts w:ascii="Times New Roman" w:eastAsia="Calibri" w:hAnsi="Times New Roman"/>
          <w:sz w:val="28"/>
          <w:szCs w:val="28"/>
        </w:rPr>
        <w:t>от 25.12.2024 № 3682 «О внесении изменений в постановление Администрации города Рубцовска Алтайского края от 08.09.2020 № 2141 «Об утверждении муниципальной программы «Развитие муниципальной системы образования города Рубцовска»;</w:t>
      </w:r>
    </w:p>
    <w:p w14:paraId="1BAEB145" w14:textId="77777777" w:rsidR="00610ECD" w:rsidRPr="00610ECD" w:rsidRDefault="00610ECD" w:rsidP="00610E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610ECD">
        <w:rPr>
          <w:rFonts w:ascii="Times New Roman" w:eastAsia="Calibri" w:hAnsi="Times New Roman"/>
          <w:sz w:val="28"/>
          <w:szCs w:val="28"/>
        </w:rPr>
        <w:t>от 27.03.2025 № 711 «О внесении изменений в постановление Администрации города Рубцовска Алтайского края от 08.09.2020 № 2141 «Об утверждении муниципальной программы «Развитие муниципальной системы образования города Рубцовска»;</w:t>
      </w:r>
    </w:p>
    <w:p w14:paraId="17D35E5D" w14:textId="77777777" w:rsidR="00610ECD" w:rsidRPr="00610ECD" w:rsidRDefault="00610ECD" w:rsidP="00610E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610ECD">
        <w:rPr>
          <w:rFonts w:ascii="Times New Roman" w:eastAsia="Calibri" w:hAnsi="Times New Roman"/>
          <w:sz w:val="28"/>
          <w:szCs w:val="28"/>
        </w:rPr>
        <w:t xml:space="preserve">от 16.06.2025 № 1459 «О внесении изменений в постановление Администрации города Рубцовска Алтайского края от 08.09.2020 № 2141 «Об </w:t>
      </w:r>
      <w:r w:rsidRPr="00610ECD">
        <w:rPr>
          <w:rFonts w:ascii="Times New Roman" w:eastAsia="Calibri" w:hAnsi="Times New Roman"/>
          <w:sz w:val="28"/>
          <w:szCs w:val="28"/>
        </w:rPr>
        <w:lastRenderedPageBreak/>
        <w:t>утверждении муниципальной программы «Развитие муниципальной системы образования города Рубцовска».</w:t>
      </w:r>
    </w:p>
    <w:p w14:paraId="22D7D567" w14:textId="77777777" w:rsidR="00610ECD" w:rsidRPr="00610ECD" w:rsidRDefault="00610ECD" w:rsidP="00610E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610ECD">
        <w:rPr>
          <w:rFonts w:ascii="Times New Roman" w:eastAsia="Calibri" w:hAnsi="Times New Roman"/>
          <w:sz w:val="28"/>
          <w:szCs w:val="28"/>
        </w:rPr>
        <w:t>2.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4D228C0F" w14:textId="77777777" w:rsidR="00610ECD" w:rsidRPr="00610ECD" w:rsidRDefault="00610ECD" w:rsidP="00610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610ECD">
        <w:rPr>
          <w:rFonts w:ascii="Times New Roman" w:eastAsia="Calibri" w:hAnsi="Times New Roman"/>
          <w:sz w:val="28"/>
          <w:szCs w:val="28"/>
        </w:rPr>
        <w:t>3. Настоящее постановление вступает в силу с момента опубликования в газете «Местное время» и распространяется на правоотношения с 01.01.2026.</w:t>
      </w:r>
    </w:p>
    <w:p w14:paraId="41640BC4" w14:textId="77777777" w:rsidR="00610ECD" w:rsidRPr="00610ECD" w:rsidRDefault="00610ECD" w:rsidP="00610E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610ECD">
        <w:rPr>
          <w:rFonts w:ascii="Times New Roman" w:eastAsia="Calibri" w:hAnsi="Times New Roman"/>
          <w:sz w:val="28"/>
          <w:szCs w:val="28"/>
        </w:rPr>
        <w:t>4. Контроль за исполнением настоящего постановления возложить на заместителя Главы Администрации города Рубцовска Шашка А.В.</w:t>
      </w:r>
    </w:p>
    <w:p w14:paraId="362442C2" w14:textId="77777777" w:rsidR="00610ECD" w:rsidRPr="00610ECD" w:rsidRDefault="00610ECD" w:rsidP="00610E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14:paraId="2821DD2D" w14:textId="77777777" w:rsidR="00610ECD" w:rsidRPr="00610ECD" w:rsidRDefault="00610ECD" w:rsidP="00610E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14:paraId="362ED2E0" w14:textId="77777777" w:rsidR="00610ECD" w:rsidRPr="00610ECD" w:rsidRDefault="00610ECD" w:rsidP="00610ECD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8"/>
          <w:szCs w:val="28"/>
        </w:rPr>
      </w:pPr>
      <w:r w:rsidRPr="00610ECD">
        <w:rPr>
          <w:rFonts w:ascii="Times New Roman" w:eastAsia="Calibri" w:hAnsi="Times New Roman"/>
          <w:sz w:val="28"/>
          <w:szCs w:val="28"/>
        </w:rPr>
        <w:t>Глава города Рубцовска                                                                        Д.З. Фельдман</w:t>
      </w:r>
    </w:p>
    <w:p w14:paraId="3D5CB8D0" w14:textId="77777777" w:rsidR="00610ECD" w:rsidRPr="00610ECD" w:rsidRDefault="00610ECD" w:rsidP="00610ECD">
      <w:pPr>
        <w:rPr>
          <w:rFonts w:eastAsia="Calibri"/>
          <w:sz w:val="24"/>
          <w:szCs w:val="24"/>
        </w:rPr>
      </w:pPr>
    </w:p>
    <w:p w14:paraId="0B6A010C" w14:textId="292ACA72" w:rsidR="00610ECD" w:rsidRDefault="00610EC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D0A928D" w14:textId="4915393E" w:rsidR="00610ECD" w:rsidRDefault="00610ECD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p w14:paraId="01716D45" w14:textId="28B2C3B4" w:rsidR="00A3503F" w:rsidRDefault="00A46BE0" w:rsidP="00A46CAA">
      <w:pPr>
        <w:spacing w:after="0" w:line="240" w:lineRule="auto"/>
        <w:ind w:firstLine="48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Приложение </w:t>
      </w:r>
      <w:r w:rsidR="00A46CAA">
        <w:rPr>
          <w:rFonts w:ascii="Times New Roman" w:hAnsi="Times New Roman"/>
          <w:sz w:val="26"/>
          <w:szCs w:val="26"/>
        </w:rPr>
        <w:t>к постановлению</w:t>
      </w:r>
    </w:p>
    <w:p w14:paraId="7779A111" w14:textId="77777777" w:rsidR="00A46CAA" w:rsidRDefault="00A46BE0" w:rsidP="00A46CAA">
      <w:pPr>
        <w:pStyle w:val="ConsPlusNormal"/>
        <w:ind w:firstLine="48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A46CAA">
        <w:rPr>
          <w:rFonts w:ascii="Times New Roman" w:hAnsi="Times New Roman" w:cs="Times New Roman"/>
          <w:sz w:val="26"/>
          <w:szCs w:val="26"/>
        </w:rPr>
        <w:t>города Рубцовска</w:t>
      </w:r>
    </w:p>
    <w:p w14:paraId="10250171" w14:textId="77777777" w:rsidR="00A3503F" w:rsidRDefault="00A46BE0" w:rsidP="00A46CAA">
      <w:pPr>
        <w:pStyle w:val="ConsPlusNormal"/>
        <w:ind w:firstLine="48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края</w:t>
      </w:r>
    </w:p>
    <w:p w14:paraId="76B4F93B" w14:textId="1C35DE47" w:rsidR="00A3503F" w:rsidRDefault="00C26CF2" w:rsidP="00A46CAA">
      <w:pPr>
        <w:pStyle w:val="ConsPlusNormal"/>
        <w:ind w:firstLine="48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A46BE0"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 xml:space="preserve"> 20.08.2025</w:t>
      </w:r>
      <w:r w:rsidR="00610ECD">
        <w:rPr>
          <w:rFonts w:ascii="Times New Roman" w:hAnsi="Times New Roman" w:cs="Times New Roman"/>
          <w:sz w:val="26"/>
          <w:szCs w:val="26"/>
        </w:rPr>
        <w:t xml:space="preserve"> </w:t>
      </w:r>
      <w:r w:rsidR="00A46BE0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2040</w:t>
      </w:r>
    </w:p>
    <w:p w14:paraId="17CA3A95" w14:textId="77777777" w:rsidR="00A3503F" w:rsidRDefault="00A3503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44361A34" w14:textId="77777777" w:rsidR="00A3503F" w:rsidRDefault="00A3503F">
      <w:pPr>
        <w:pStyle w:val="ConsPlusNormal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6A981FF2" w14:textId="77777777" w:rsidR="00BA2374" w:rsidRDefault="00BA2374">
      <w:pPr>
        <w:pStyle w:val="ConsPlusNormal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690E65B2" w14:textId="77777777" w:rsidR="00A3503F" w:rsidRDefault="00A46BE0">
      <w:pPr>
        <w:pStyle w:val="ConsPlusNormal"/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МУНИЦИПАЛЬНАЯ ПРОГРАММА</w:t>
      </w:r>
    </w:p>
    <w:p w14:paraId="6860553F" w14:textId="77777777" w:rsidR="00A3503F" w:rsidRDefault="00A46BE0">
      <w:pPr>
        <w:pStyle w:val="ConsPlusNormal"/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«РАЗВИТИЕ МУНИЦИПАЛЬНОЙ СИСТЕМЫ ОБРАЗОВАНИЯ</w:t>
      </w:r>
    </w:p>
    <w:p w14:paraId="52B34E31" w14:textId="77777777" w:rsidR="00A3503F" w:rsidRDefault="00A46BE0">
      <w:pPr>
        <w:pStyle w:val="ConsPlusNormal"/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ГОРОДА РУБЦОВСКА»</w:t>
      </w:r>
    </w:p>
    <w:p w14:paraId="43CB94C1" w14:textId="77777777" w:rsidR="00A3503F" w:rsidRDefault="00A3503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7416799D" w14:textId="77777777" w:rsidR="00A3503F" w:rsidRDefault="00A46BE0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Паспорт</w:t>
      </w:r>
    </w:p>
    <w:p w14:paraId="1D448382" w14:textId="77777777" w:rsidR="00A3503F" w:rsidRDefault="00A46BE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муниципальной программы «Развитие муниципальной системы</w:t>
      </w:r>
    </w:p>
    <w:p w14:paraId="6875D549" w14:textId="77777777" w:rsidR="00A3503F" w:rsidRDefault="00A46BE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образования города Рубцовска» (далее - Программа)</w:t>
      </w:r>
    </w:p>
    <w:p w14:paraId="0B84412B" w14:textId="77777777" w:rsidR="00A3503F" w:rsidRDefault="00A3503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436" w:type="dxa"/>
        <w:tblInd w:w="5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02"/>
        <w:gridCol w:w="6034"/>
      </w:tblGrid>
      <w:tr w:rsidR="00A3503F" w14:paraId="1E351F68" w14:textId="77777777">
        <w:trPr>
          <w:trHeight w:val="80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4B475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Программы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BE24A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Муниципальное казенное учреждение «Управление образования» города Рубцовска (далее –    </w:t>
            </w:r>
            <w:r w:rsidR="00C07D42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МКУ «Управление образования» г. Рубцовска)</w:t>
            </w:r>
          </w:p>
        </w:tc>
      </w:tr>
      <w:tr w:rsidR="00A3503F" w14:paraId="1DB83B21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28942" w14:textId="77777777" w:rsidR="00A3503F" w:rsidRDefault="00A46BE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Соисполнители Программы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896D3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Подведомственные МКУ «Управление образования» г. Рубцовска:</w:t>
            </w:r>
          </w:p>
          <w:p w14:paraId="5C9EDB37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муниципальные учреждения, оказывающие услуги дошкольного образования; </w:t>
            </w:r>
          </w:p>
          <w:p w14:paraId="554CC085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муниципальные бюджетные общеобразовательные учреждения;</w:t>
            </w:r>
          </w:p>
          <w:p w14:paraId="7C828B99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муниципальные бюджетные образовательные учреждения дополнительного образования детей;</w:t>
            </w:r>
          </w:p>
          <w:p w14:paraId="37327241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МБУ ЦППМСП «Центр диагностики и консультирования»;</w:t>
            </w:r>
          </w:p>
          <w:p w14:paraId="25560341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муниципальные бюджетные и автономные образовательные учреждения, оказывающие услуги по организации отдыха, оздоровления и занятости детей;</w:t>
            </w:r>
          </w:p>
          <w:p w14:paraId="6FC78DB5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муниципальные бюджетные и автономные образовательные учреждения, оказывающие услуги организации временного трудоустройства несовершеннолетних граждан в возрасте от 14 до 18 лет;</w:t>
            </w:r>
          </w:p>
          <w:p w14:paraId="55944254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МБУ «Лето»;</w:t>
            </w:r>
          </w:p>
          <w:p w14:paraId="33C167CF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краевое государственное казенное учреждение «Управление социальной защиты населения по городу Рубцовску и Рубцовскому району» (по согласованию)</w:t>
            </w:r>
          </w:p>
        </w:tc>
      </w:tr>
      <w:tr w:rsidR="00A3503F" w14:paraId="18CB5C82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12D0A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Участники Программы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9C07B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  <w:p w14:paraId="528A2572" w14:textId="77777777" w:rsidR="00A3503F" w:rsidRDefault="00A3503F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503F" w14:paraId="4331022B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8B5C0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Подпрограммы Программы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16E5F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Подпрограмма 1 «Развитие дошкольного образования»;</w:t>
            </w:r>
          </w:p>
          <w:p w14:paraId="72043ABB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w:anchor="Par448" w:history="1">
              <w:r w:rsidRPr="00C07D42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</w:rPr>
                <w:t>подпрограмма 2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«Развитие общего образования»;</w:t>
            </w:r>
          </w:p>
          <w:p w14:paraId="274DFA77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w:anchor="Par789" w:history="1">
              <w:r w:rsidRPr="00C07D42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</w:rPr>
                <w:t>подпрограмма 3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«Развитие дополнительного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образования»;</w:t>
            </w:r>
          </w:p>
          <w:p w14:paraId="758E7BAC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w:anchor="Par946" w:history="1">
              <w:r w:rsidRPr="00C07D42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</w:rPr>
                <w:t>подпрограмма 4</w:t>
              </w:r>
            </w:hyperlink>
            <w:r w:rsidRPr="00C07D42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Создание условий для организации отдыха, оздоровления детей и подростков»;</w:t>
            </w:r>
          </w:p>
          <w:p w14:paraId="762B6A85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w:anchor="Par1099" w:history="1">
              <w:r w:rsidRPr="00C07D42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</w:rPr>
                <w:t>подпрограмма 5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«Кадры»;</w:t>
            </w:r>
          </w:p>
          <w:p w14:paraId="7AA26607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w:anchor="Par1260" w:history="1">
              <w:r w:rsidRPr="00C07D42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</w:rPr>
                <w:t>подпрограмма 6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«Обеспечение устойчивого функционирования и развития системы образования города Рубцовска»</w:t>
            </w:r>
          </w:p>
        </w:tc>
      </w:tr>
      <w:tr w:rsidR="00A3503F" w14:paraId="61C65CCD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D0D8D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Национальные и региональные проекты, реализуемые в рамках Программы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DC393" w14:textId="77777777" w:rsidR="00A3503F" w:rsidRDefault="00A46BE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региональные проекты в рамках национального проекта «Молодежь и дети»: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«Всё лучшее детям (Алтайский край)»; «Педагоги и наставники (Алтайский край)»;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«Профессионалитет (Алтайский край)»;</w:t>
            </w:r>
          </w:p>
          <w:p w14:paraId="36F4A0B7" w14:textId="77777777" w:rsidR="00A3503F" w:rsidRDefault="00A46BE0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региональный проект «Поддержка семьи (Алтайский край)» в рамках </w:t>
            </w:r>
            <w:r>
              <w:rPr>
                <w:sz w:val="26"/>
                <w:szCs w:val="26"/>
              </w:rPr>
              <w:t>национального проекта «Семья»</w:t>
            </w:r>
          </w:p>
        </w:tc>
      </w:tr>
      <w:tr w:rsidR="00A3503F" w14:paraId="1FEDFDC8" w14:textId="77777777">
        <w:trPr>
          <w:trHeight w:hRule="exact" w:val="273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319E3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Программно-целевые инструменты Программы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4E524" w14:textId="77777777" w:rsidR="00A3503F" w:rsidRDefault="00A46BE0">
            <w:pPr>
              <w:pBdr>
                <w:bottom w:val="single" w:sz="6" w:space="12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kern w:val="36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Государственная программа Российской Федерации «Развитие образования», утвержденная постановлением Правительства Российской Федерации от 26.12.2017 № 1642 (с изменениями)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;</w:t>
            </w:r>
          </w:p>
          <w:p w14:paraId="49B78173" w14:textId="77777777" w:rsidR="00A3503F" w:rsidRDefault="00A46BE0">
            <w:pPr>
              <w:pBdr>
                <w:bottom w:val="single" w:sz="6" w:space="12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kern w:val="36"/>
                <w:sz w:val="26"/>
                <w:szCs w:val="26"/>
              </w:rPr>
              <w:t>государственная программа Алтайского края «Развитие образования в Алтайском крае», утвержденная постановлением Правительства Алтайского края от 28.12.2023 № 539 (с изменениями)</w:t>
            </w:r>
          </w:p>
        </w:tc>
      </w:tr>
      <w:tr w:rsidR="00A3503F" w14:paraId="270316E6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DB5CE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Цель Программы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452A3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Укрепление суверенитета российской системы образования, обеспечение единства образовательного пространства, развитие доступности качественного образования, соответствующего требованиям инновационного развития экономики, реализация потенциала каждого человека, развитие его талантов, воспитание патриотичной и социально ответственной личности</w:t>
            </w:r>
          </w:p>
        </w:tc>
      </w:tr>
      <w:tr w:rsidR="00A3503F" w14:paraId="714AE2B1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24DAC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Задачи Программы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A8A56" w14:textId="77777777" w:rsidR="00A3503F" w:rsidRDefault="00A46BE0">
            <w:pPr>
              <w:tabs>
                <w:tab w:val="left" w:pos="175"/>
                <w:tab w:val="left" w:pos="471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/>
                <w:sz w:val="26"/>
                <w:szCs w:val="26"/>
                <w:lang w:bidi="ru-RU"/>
              </w:rPr>
              <w:t>Создание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ценностей;</w:t>
            </w:r>
          </w:p>
          <w:p w14:paraId="3659F0B1" w14:textId="77777777" w:rsidR="00A3503F" w:rsidRDefault="00A46BE0">
            <w:pPr>
              <w:tabs>
                <w:tab w:val="left" w:pos="175"/>
                <w:tab w:val="left" w:pos="471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/>
                <w:sz w:val="26"/>
                <w:szCs w:val="26"/>
                <w:lang w:bidi="ru-RU"/>
              </w:rPr>
              <w:t>увеличение доли молодых людей, участвующих в проектах и программах, направленных на профессиональное, личностное развитие и патриотическое воспитание;</w:t>
            </w:r>
          </w:p>
          <w:p w14:paraId="33737BE9" w14:textId="77777777" w:rsidR="00A3503F" w:rsidRDefault="00A46BE0">
            <w:pPr>
              <w:tabs>
                <w:tab w:val="left" w:pos="175"/>
                <w:tab w:val="left" w:pos="471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/>
                <w:sz w:val="26"/>
                <w:szCs w:val="26"/>
                <w:lang w:bidi="ru-RU"/>
              </w:rPr>
              <w:t>увеличение доли молодых людей, вовлеченных в добровольческую и общественную деятельность;</w:t>
            </w:r>
          </w:p>
          <w:p w14:paraId="706569AA" w14:textId="77777777" w:rsidR="00A3503F" w:rsidRDefault="00A46BE0">
            <w:pPr>
              <w:tabs>
                <w:tab w:val="left" w:pos="175"/>
                <w:tab w:val="left" w:pos="471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/>
                <w:sz w:val="26"/>
                <w:szCs w:val="26"/>
                <w:lang w:bidi="ru-RU"/>
              </w:rPr>
              <w:t>увеличение доли молодых людей, верящих в возможности самореализации в России;</w:t>
            </w:r>
          </w:p>
          <w:p w14:paraId="7D939EA8" w14:textId="77777777" w:rsidR="00A3503F" w:rsidRDefault="00A46BE0">
            <w:pPr>
              <w:tabs>
                <w:tab w:val="left" w:pos="175"/>
                <w:tab w:val="left" w:pos="2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/>
                <w:sz w:val="26"/>
                <w:szCs w:val="26"/>
                <w:lang w:bidi="ru-RU"/>
              </w:rPr>
              <w:t xml:space="preserve">обеспечение функционирования эффективной системы выявления, поддержки и развития способностей и талантов детей и молодежи, основанной на принципах ответственности, </w:t>
            </w:r>
            <w:r>
              <w:rPr>
                <w:rFonts w:ascii="Times New Roman" w:hAnsi="Times New Roman"/>
                <w:sz w:val="26"/>
                <w:szCs w:val="26"/>
                <w:lang w:bidi="ru-RU"/>
              </w:rPr>
              <w:lastRenderedPageBreak/>
              <w:t>справедливости, всеобщности и направленной на самоопределение и профессиональную ориентацию обучающихся;</w:t>
            </w:r>
          </w:p>
          <w:p w14:paraId="233A95A2" w14:textId="77777777" w:rsidR="00A3503F" w:rsidRDefault="00A46BE0">
            <w:pPr>
              <w:tabs>
                <w:tab w:val="left" w:pos="175"/>
                <w:tab w:val="left" w:pos="2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/>
                <w:sz w:val="26"/>
                <w:szCs w:val="26"/>
                <w:lang w:bidi="ru-RU"/>
              </w:rPr>
              <w:t>формирование современной системы профессионального развития педагогических работников для всех уровней образования, предусматривающей ежегодное дополнительное профессиональное образование педагогических работников на основе актуализированных профессиональных стандартов на базе ведущих образовательных организаций высшего образования и научных организаций;</w:t>
            </w:r>
          </w:p>
          <w:p w14:paraId="198B3268" w14:textId="77777777" w:rsidR="00A3503F" w:rsidRDefault="00A46BE0">
            <w:pPr>
              <w:tabs>
                <w:tab w:val="left" w:pos="175"/>
                <w:tab w:val="left" w:pos="2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/>
                <w:sz w:val="26"/>
                <w:szCs w:val="26"/>
                <w:lang w:bidi="ru-RU"/>
              </w:rPr>
              <w:t>обеспечение капитального ремонта на условиях софинансирования образовательных учреждений;</w:t>
            </w:r>
          </w:p>
          <w:p w14:paraId="0C198F5C" w14:textId="77777777" w:rsidR="00A3503F" w:rsidRDefault="00A46BE0">
            <w:pPr>
              <w:tabs>
                <w:tab w:val="left" w:pos="175"/>
                <w:tab w:val="left" w:pos="2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/>
                <w:sz w:val="26"/>
                <w:szCs w:val="26"/>
                <w:lang w:bidi="ru-RU"/>
              </w:rPr>
              <w:t>обновление инфраструктуры общеобразовательных учреждений, предназначенной для занятий физической культурой и спортом, актовых залов, библиотек, кабинетов для организации воспитательной работы и дополнительного образования детей, создание школьных творческих и волонтерских центров, художественных мастерских, материально-техническое оснащение кабинетов для реализации образовательных программ основного общего и среднего общего образования по учебным предметам «Основы безопасности и защиты Родины» (далее – ОБЗР), «Труд (Технология)»;</w:t>
            </w:r>
          </w:p>
          <w:p w14:paraId="4B9D6C27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охват дополнительным образованием детей в возрасте от 5 до 18 лет </w:t>
            </w:r>
          </w:p>
        </w:tc>
      </w:tr>
      <w:tr w:rsidR="00A3503F" w14:paraId="548C1C4D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787ED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Целевые индикаторы Программы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67108" w14:textId="77777777" w:rsidR="00A3503F" w:rsidRDefault="00A46BE0">
            <w:pPr>
              <w:pStyle w:val="a6"/>
              <w:tabs>
                <w:tab w:val="left" w:pos="196"/>
                <w:tab w:val="left" w:pos="317"/>
                <w:tab w:val="left" w:pos="45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Удовлетворённость населения услугой в сфере образования;</w:t>
            </w:r>
          </w:p>
          <w:p w14:paraId="683B02E4" w14:textId="77777777" w:rsidR="00A3503F" w:rsidRDefault="00A46BE0">
            <w:pPr>
              <w:pStyle w:val="a6"/>
              <w:tabs>
                <w:tab w:val="left" w:pos="196"/>
                <w:tab w:val="left" w:pos="317"/>
                <w:tab w:val="left" w:pos="45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удовлетворенность населения качеством услуг организации отдыха, оздоровления детей и подростков;</w:t>
            </w:r>
          </w:p>
          <w:p w14:paraId="3AEACD81" w14:textId="77777777" w:rsidR="00A3503F" w:rsidRDefault="00A46BE0">
            <w:pPr>
              <w:pStyle w:val="a6"/>
              <w:tabs>
                <w:tab w:val="left" w:pos="196"/>
                <w:tab w:val="left" w:pos="317"/>
                <w:tab w:val="left" w:pos="45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доля обучающихся, вовлеченных в социально- значимую деятельность (проекты, волонтерская деятельность, ученическое самоуправление), от общего количества школьников;</w:t>
            </w:r>
          </w:p>
          <w:p w14:paraId="5CDA9E2F" w14:textId="77777777" w:rsidR="00A3503F" w:rsidRDefault="00A46BE0">
            <w:pPr>
              <w:tabs>
                <w:tab w:val="left" w:pos="196"/>
                <w:tab w:val="left" w:pos="42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/>
                <w:sz w:val="26"/>
                <w:szCs w:val="26"/>
                <w:lang w:bidi="ru-RU"/>
              </w:rPr>
              <w:t>количество образовательных учреждений, отремонтированных за счет средств консолидированного бюджета;</w:t>
            </w:r>
          </w:p>
          <w:p w14:paraId="49F3667D" w14:textId="77777777" w:rsidR="00A3503F" w:rsidRDefault="00A46BE0">
            <w:pPr>
              <w:pStyle w:val="a6"/>
              <w:tabs>
                <w:tab w:val="left" w:pos="196"/>
                <w:tab w:val="left" w:pos="317"/>
                <w:tab w:val="left" w:pos="45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доля школ, в которых происходит обновление материально-технической базы </w:t>
            </w:r>
            <w:r>
              <w:rPr>
                <w:rFonts w:ascii="Times New Roman" w:hAnsi="Times New Roman"/>
                <w:sz w:val="26"/>
                <w:szCs w:val="26"/>
                <w:lang w:bidi="ru-RU"/>
              </w:rPr>
              <w:t xml:space="preserve">(далее – МТБ) </w:t>
            </w:r>
            <w:r>
              <w:rPr>
                <w:rFonts w:ascii="Times New Roman" w:hAnsi="Times New Roman"/>
                <w:sz w:val="26"/>
                <w:szCs w:val="26"/>
              </w:rPr>
              <w:t>музеев, театров и военно-патриотических клубов общеобразовательных учреждений;</w:t>
            </w:r>
          </w:p>
          <w:p w14:paraId="19AF9517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доля школ, в которых обновлена МТБ предметных кабинетов ОБЗР и «Труд (Технология)»;</w:t>
            </w:r>
          </w:p>
          <w:p w14:paraId="7FF7585C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доля муниципальных </w:t>
            </w:r>
            <w:r>
              <w:rPr>
                <w:rFonts w:ascii="Times New Roman" w:hAnsi="Times New Roman"/>
                <w:sz w:val="26"/>
                <w:szCs w:val="26"/>
              </w:rPr>
              <w:t>обще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образовательных учреждений, соответствующих современным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требованиям обучения, в общем количестве муниципальных общеобразовательных учреждений;</w:t>
            </w:r>
          </w:p>
          <w:p w14:paraId="4F05CCCA" w14:textId="77777777" w:rsidR="00A3503F" w:rsidRDefault="00A46BE0">
            <w:pPr>
              <w:pStyle w:val="a6"/>
              <w:tabs>
                <w:tab w:val="left" w:pos="196"/>
                <w:tab w:val="left" w:pos="317"/>
                <w:tab w:val="left" w:pos="45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доля руководителей и учителей учреждений общего образования, прошедших повышение квалификации и профессиональную переподготовку для работы в соответствии с федеральными государственными образовательными стандартами, в общей численности руководителей и учителей учреждений общего образования;</w:t>
            </w:r>
          </w:p>
          <w:p w14:paraId="2C8E3587" w14:textId="77777777" w:rsidR="00A3503F" w:rsidRDefault="00A46BE0">
            <w:pPr>
              <w:pStyle w:val="a6"/>
              <w:tabs>
                <w:tab w:val="left" w:pos="196"/>
                <w:tab w:val="left" w:pos="317"/>
                <w:tab w:val="left" w:pos="45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доля детей в возрасте 5 - 18 лет, получающих услуги по дополнительному образованию в муниципальных учреждениях дополнительного образования;</w:t>
            </w:r>
          </w:p>
          <w:p w14:paraId="66A85535" w14:textId="77777777" w:rsidR="00A3503F" w:rsidRDefault="00A46BE0">
            <w:pPr>
              <w:pStyle w:val="a6"/>
              <w:tabs>
                <w:tab w:val="left" w:pos="196"/>
                <w:tab w:val="left" w:pos="317"/>
                <w:tab w:val="left" w:pos="45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численность обучающихся, принявших участие в открытых онлайн-уроках, направленных на раннюю профориентацию;</w:t>
            </w:r>
          </w:p>
          <w:p w14:paraId="62D9B1EF" w14:textId="77777777" w:rsidR="00A3503F" w:rsidRDefault="00A46BE0">
            <w:pPr>
              <w:tabs>
                <w:tab w:val="left" w:pos="196"/>
                <w:tab w:val="left" w:pos="42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доступность дошкольного образования для детей в возрасте от 2-х месяцев до 3-х лет</w:t>
            </w:r>
          </w:p>
        </w:tc>
      </w:tr>
      <w:tr w:rsidR="00A3503F" w14:paraId="5ABA49ED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6A731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Сроки и этапы реализации Программы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8C7E2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2026 - 2030 годы.</w:t>
            </w:r>
          </w:p>
          <w:p w14:paraId="3C491513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Программа реализуется в один этап</w:t>
            </w:r>
          </w:p>
        </w:tc>
      </w:tr>
      <w:tr w:rsidR="00A3503F" w14:paraId="40AE7589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2E2A3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Объемы финансирования Программы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D6360" w14:textId="77777777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Общий объем финансирования Программы из всех источников составляет 14063767,1 тыс. рублей, в том числе по годам:</w:t>
            </w:r>
          </w:p>
          <w:p w14:paraId="6ACA43BF" w14:textId="77777777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2026 год – 2491920,5 тыс. рублей;</w:t>
            </w:r>
          </w:p>
          <w:p w14:paraId="6C95E979" w14:textId="77777777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2027 год – 2488760,3 тыс. рублей </w:t>
            </w:r>
          </w:p>
          <w:p w14:paraId="4E2AC729" w14:textId="77777777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2028 год –3024362,1 тыс. рублей;</w:t>
            </w:r>
          </w:p>
          <w:p w14:paraId="5A2741A4" w14:textId="77777777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2029 год – 3029362,1 тыс. рублей;</w:t>
            </w:r>
          </w:p>
          <w:p w14:paraId="2F0E10F0" w14:textId="77777777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2030 год – 3029362,1 тыс. рублей.</w:t>
            </w:r>
          </w:p>
          <w:p w14:paraId="49AC914B" w14:textId="77777777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Из них:</w:t>
            </w:r>
          </w:p>
          <w:p w14:paraId="7C4EB65F" w14:textId="77777777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средства бюджета муниципального образования городской округ город Рубцовск Алтайского края (далее – бюджет города Рубцовска) – 4937770,9 тыс. рублей, в том числе по годам:</w:t>
            </w:r>
          </w:p>
          <w:p w14:paraId="72B74954" w14:textId="77777777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2026 год – 664190,1 тыс. рублей;</w:t>
            </w:r>
          </w:p>
          <w:p w14:paraId="7C850E3A" w14:textId="77777777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2027 год – 664190,1 тыс. рублей; </w:t>
            </w:r>
          </w:p>
          <w:p w14:paraId="177FCADF" w14:textId="77777777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2028 год – 1199796,9 тыс. рублей;</w:t>
            </w:r>
          </w:p>
          <w:p w14:paraId="1C9693F9" w14:textId="77777777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2029 год –1204796,9 тыс. рублей;</w:t>
            </w:r>
          </w:p>
          <w:p w14:paraId="57B76B75" w14:textId="77777777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2030 год – 1204796,9 тыс. рублей;</w:t>
            </w:r>
          </w:p>
          <w:p w14:paraId="32A24398" w14:textId="77777777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средства краевого бюджета – 8533452,1 тыс. рублей, в том числе по годам:</w:t>
            </w:r>
          </w:p>
          <w:p w14:paraId="1607DAC4" w14:textId="77777777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2026 год – 1706718,7 тыс. рублей;</w:t>
            </w:r>
          </w:p>
          <w:p w14:paraId="46603BB0" w14:textId="77777777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2027 год – 1706687,1 тыс. рублей; </w:t>
            </w:r>
          </w:p>
          <w:p w14:paraId="74DEA866" w14:textId="77777777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2028 год – 1706682,1 тыс. рублей;</w:t>
            </w:r>
          </w:p>
          <w:p w14:paraId="1CEF4C9D" w14:textId="77777777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2029 год – 1706682,1 тыс. рублей;</w:t>
            </w:r>
          </w:p>
          <w:p w14:paraId="235AEABE" w14:textId="77777777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2030 год – 1706682,1 тыс. рублей;</w:t>
            </w:r>
          </w:p>
          <w:p w14:paraId="71EC4E57" w14:textId="77777777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средства федерального бюджета – 592544,1 тыс. рублей, в том числе по годам:</w:t>
            </w:r>
          </w:p>
          <w:p w14:paraId="11865F36" w14:textId="77777777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2026 год – 121011,7 тыс. рублей;</w:t>
            </w:r>
          </w:p>
          <w:p w14:paraId="6AFF5AFA" w14:textId="77777777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2027 год – 117883,1 тыс. рублей;</w:t>
            </w:r>
          </w:p>
          <w:p w14:paraId="61522A25" w14:textId="77777777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2028 год – 117883,1 тыс. рублей;</w:t>
            </w:r>
          </w:p>
          <w:p w14:paraId="2827BB10" w14:textId="77777777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2029 год – 117883,1 тыс. рублей;</w:t>
            </w:r>
          </w:p>
          <w:p w14:paraId="174024B0" w14:textId="77777777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2030 год – 117883,1 тыс. рублей.</w:t>
            </w:r>
          </w:p>
          <w:p w14:paraId="12CC3F8B" w14:textId="77777777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Сумма подлежит ежегодному уточнению в соответствии с решением Рубцовского городского Совета депутатов Алтайского края о бюджете города Рубцовска на соответствующий год</w:t>
            </w:r>
          </w:p>
        </w:tc>
      </w:tr>
      <w:tr w:rsidR="00A3503F" w14:paraId="7AFCBB6E" w14:textId="77777777">
        <w:trPr>
          <w:trHeight w:val="102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FF1E4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FB1F6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Реализация программных (подпрограммных) мероприятий по окончании 2030 года позволит достичь следующих результатов:</w:t>
            </w:r>
          </w:p>
          <w:p w14:paraId="056B0735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удовлетворенность населения услугой в сфере образования составит 90 %;</w:t>
            </w:r>
          </w:p>
          <w:p w14:paraId="760031C0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удовлетворенность населения качеством услуг организации отдыха, оздоровления детей и подростков до 85 %;</w:t>
            </w:r>
          </w:p>
          <w:p w14:paraId="0081871E" w14:textId="77777777" w:rsidR="00A3503F" w:rsidRDefault="00A46BE0">
            <w:pPr>
              <w:pStyle w:val="a6"/>
              <w:tabs>
                <w:tab w:val="left" w:pos="196"/>
                <w:tab w:val="left" w:pos="317"/>
                <w:tab w:val="left" w:pos="45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доля обучающихся, вовлеченных в социально- значимую деятельность (проекты, волонтерская деятельность, ученическое самоуправление), от общего количества школьников увеличится до 70 %;</w:t>
            </w:r>
          </w:p>
          <w:p w14:paraId="042940D3" w14:textId="77777777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увеличение количества объектов, в которых в полном объеме выполнены мероприятия по капитальному ремонту образовательных учреждений, до 6 учреждений;</w:t>
            </w:r>
          </w:p>
          <w:p w14:paraId="3DA89799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доля школ, в которых происходит обновление МТБ музеев, театров и военно-патриотических клубов общеобразовательных учреждений, увеличится до 100 %;</w:t>
            </w:r>
          </w:p>
          <w:p w14:paraId="07CCAFB8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доля школ, в которых обновлена МТБ предметных кабинетов ОБЗР и «Труд (Технология)», составит  100 %;</w:t>
            </w:r>
          </w:p>
          <w:p w14:paraId="527DE5FB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доля муниципальных </w:t>
            </w:r>
            <w:r>
              <w:rPr>
                <w:rFonts w:ascii="Times New Roman" w:hAnsi="Times New Roman"/>
                <w:sz w:val="26"/>
                <w:szCs w:val="26"/>
              </w:rPr>
              <w:t>обще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образовательных учреждений, соответствующих современным требованиям обучения, в общем количестве муниципальных общеобразовательных   учреждений</w:t>
            </w:r>
          </w:p>
          <w:p w14:paraId="42ECBA9B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составит 95</w:t>
            </w:r>
            <w:r w:rsidR="00BA23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%;</w:t>
            </w:r>
          </w:p>
          <w:p w14:paraId="0EBF9FC8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доля руководителей и учителей учреждений общего образования, прошедших повышение квалификации и профессиональную переподготовку для работы в соответствии с федеральными государственными образовательными стандартами, в общей численности руководителей и учителей учреждений общего образования составит 100</w:t>
            </w:r>
            <w:r w:rsidR="00BA23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%;</w:t>
            </w:r>
          </w:p>
          <w:p w14:paraId="68617C78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доля детей в возрасте 5 - 18 лет, получающих услуги по дополнительному образованию в муниципальных учреждениях дополнительного образования детей, составит 74 %;</w:t>
            </w:r>
          </w:p>
          <w:p w14:paraId="7EF0E600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численность обучающихся, принявших участие в открытых онлайн-уроках, направленных на раннюю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профориентацию, увеличится до 10000 человек;</w:t>
            </w:r>
          </w:p>
          <w:p w14:paraId="7AB4891B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доступность дошкольного образования для детей в возрасте от 2-х месяцев до 3-х лет составит 75,5 %</w:t>
            </w:r>
          </w:p>
        </w:tc>
      </w:tr>
    </w:tbl>
    <w:p w14:paraId="4CAF5715" w14:textId="77777777" w:rsidR="00A3503F" w:rsidRDefault="00A3503F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14:paraId="7DAC9EA9" w14:textId="77777777" w:rsidR="00A3503F" w:rsidRDefault="00A46BE0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Общая характеристика сферы реализации Программы</w:t>
      </w:r>
    </w:p>
    <w:p w14:paraId="624FB806" w14:textId="77777777" w:rsidR="00A3503F" w:rsidRDefault="00A3503F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14:paraId="2753971F" w14:textId="77777777" w:rsidR="00A3503F" w:rsidRDefault="00A46BE0" w:rsidP="00C07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>На 01.01.2025 в системе образования города Рубцовска функционирует                                       52 учреждения: 18 общеобразовательных учреждений (обучающихся – 14</w:t>
      </w:r>
      <w:r w:rsidR="00BA2374">
        <w:rPr>
          <w:rFonts w:ascii="Times New Roman" w:eastAsia="Calibri" w:hAnsi="Times New Roman"/>
          <w:sz w:val="26"/>
          <w:szCs w:val="26"/>
        </w:rPr>
        <w:t>557 человек</w:t>
      </w:r>
      <w:r>
        <w:rPr>
          <w:rFonts w:ascii="Times New Roman" w:eastAsia="Calibri" w:hAnsi="Times New Roman"/>
          <w:sz w:val="26"/>
          <w:szCs w:val="26"/>
        </w:rPr>
        <w:t>), 27 дошкольных образовательных учреждений (воспитанников – 5150 чел</w:t>
      </w:r>
      <w:r w:rsidR="00BA2374">
        <w:rPr>
          <w:rFonts w:ascii="Times New Roman" w:eastAsia="Calibri" w:hAnsi="Times New Roman"/>
          <w:sz w:val="26"/>
          <w:szCs w:val="26"/>
        </w:rPr>
        <w:t>овек),</w:t>
      </w:r>
      <w:r>
        <w:rPr>
          <w:rFonts w:ascii="Times New Roman" w:eastAsia="Calibri" w:hAnsi="Times New Roman"/>
          <w:sz w:val="26"/>
          <w:szCs w:val="26"/>
        </w:rPr>
        <w:t xml:space="preserve"> 4 учреждения дополнительног</w:t>
      </w:r>
      <w:r w:rsidR="00BA2374">
        <w:rPr>
          <w:rFonts w:ascii="Times New Roman" w:eastAsia="Calibri" w:hAnsi="Times New Roman"/>
          <w:sz w:val="26"/>
          <w:szCs w:val="26"/>
        </w:rPr>
        <w:t>о образования (детей – 5401 человек</w:t>
      </w:r>
      <w:r>
        <w:rPr>
          <w:rFonts w:ascii="Times New Roman" w:eastAsia="Calibri" w:hAnsi="Times New Roman"/>
          <w:sz w:val="26"/>
          <w:szCs w:val="26"/>
        </w:rPr>
        <w:t xml:space="preserve">), 3 прочих учреждения (МКУ «Управление образование» г. Рубцовска, </w:t>
      </w:r>
      <w:r>
        <w:rPr>
          <w:rFonts w:ascii="Times New Roman" w:hAnsi="Times New Roman"/>
          <w:sz w:val="26"/>
          <w:szCs w:val="26"/>
        </w:rPr>
        <w:t xml:space="preserve">МБУ «Лето»,       </w:t>
      </w:r>
      <w:r w:rsidR="00C07D42">
        <w:rPr>
          <w:rFonts w:ascii="Times New Roman" w:hAnsi="Times New Roman"/>
          <w:sz w:val="26"/>
          <w:szCs w:val="26"/>
        </w:rPr>
        <w:t xml:space="preserve">          </w:t>
      </w:r>
      <w:r>
        <w:rPr>
          <w:rFonts w:ascii="Times New Roman" w:hAnsi="Times New Roman"/>
          <w:sz w:val="26"/>
          <w:szCs w:val="26"/>
        </w:rPr>
        <w:t xml:space="preserve">    МБУ ЦППМСП «Центр диагностики и консультирования»). </w:t>
      </w:r>
    </w:p>
    <w:p w14:paraId="4CD94B0A" w14:textId="77777777" w:rsidR="00A3503F" w:rsidRDefault="00A46BE0" w:rsidP="00C07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2024 году количество бюджетных учреждений уменьшилось. Два дошкольных учреждения реорганизованы в форме присоединения к другим дошкольным учреждениям.</w:t>
      </w:r>
    </w:p>
    <w:p w14:paraId="4720A31D" w14:textId="77777777" w:rsidR="00A3503F" w:rsidRDefault="00A46BE0" w:rsidP="00C07D42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настоящее время проводится обновление </w:t>
      </w:r>
      <w:r>
        <w:rPr>
          <w:rFonts w:ascii="Times New Roman" w:hAnsi="Times New Roman"/>
          <w:sz w:val="26"/>
          <w:szCs w:val="26"/>
          <w:lang w:bidi="ru-RU"/>
        </w:rPr>
        <w:t xml:space="preserve">МТБ </w:t>
      </w:r>
      <w:r>
        <w:rPr>
          <w:rFonts w:ascii="Times New Roman" w:hAnsi="Times New Roman"/>
          <w:sz w:val="26"/>
          <w:szCs w:val="26"/>
        </w:rPr>
        <w:t xml:space="preserve">муниципальных общеобразовательных учреждений, программ и методов работы, создаются условия для перехода в односменный режим обучения. Реализуются мероприятия по переходу на обновленные федеральные государственные образовательные стандарты общего образования, осуществляется повышение квалификации педагогов муниципальных общеобразовательных учреждений, модернизируется </w:t>
      </w:r>
      <w:r>
        <w:rPr>
          <w:rFonts w:ascii="Times New Roman" w:hAnsi="Times New Roman"/>
          <w:sz w:val="26"/>
          <w:szCs w:val="26"/>
          <w:lang w:bidi="ru-RU"/>
        </w:rPr>
        <w:t>МТБ</w:t>
      </w:r>
      <w:r>
        <w:rPr>
          <w:rFonts w:ascii="Times New Roman" w:hAnsi="Times New Roman"/>
          <w:sz w:val="26"/>
          <w:szCs w:val="26"/>
        </w:rPr>
        <w:t xml:space="preserve"> путем оснащения компьютерным оборудованием, оборудованием для школьных столовых, учебным, учебно-лабораторным, спортивным, интерактивным оборудованием. Инновационная деятельность активно внедряется в учебно-воспитательный процесс муниципальных образовательных учреждений города Рубцовска.</w:t>
      </w:r>
    </w:p>
    <w:p w14:paraId="4A1E5944" w14:textId="77777777" w:rsidR="00A3503F" w:rsidRDefault="00A3503F" w:rsidP="00C07D42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0953555B" w14:textId="77777777" w:rsidR="00A3503F" w:rsidRDefault="00A46BE0" w:rsidP="00C07D4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Дошкольное образование</w:t>
      </w:r>
    </w:p>
    <w:p w14:paraId="5CFE3AC1" w14:textId="77777777" w:rsidR="00A3503F" w:rsidRDefault="00A3503F" w:rsidP="00C07D4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2020EEE2" w14:textId="77777777" w:rsidR="00A3503F" w:rsidRDefault="00A46BE0" w:rsidP="00C07D4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2024 году муниципальные дошкольные образовательные учреждения (далее – МДОУ) на 100 % обеспечивают потребность населения города Рубцовска в получении услуг дошкольного образования</w:t>
      </w:r>
      <w:r>
        <w:rPr>
          <w:rFonts w:ascii="Times New Roman" w:eastAsia="Calibri" w:hAnsi="Times New Roman"/>
          <w:sz w:val="26"/>
          <w:szCs w:val="26"/>
          <w:lang w:eastAsia="en-US"/>
        </w:rPr>
        <w:t xml:space="preserve"> в возрасте от 3-х до 7 лет.</w:t>
      </w:r>
    </w:p>
    <w:p w14:paraId="2A7915BE" w14:textId="77777777" w:rsidR="00A3503F" w:rsidRDefault="00A46BE0" w:rsidP="00C07D4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Функционируют группы раннего возраста, обеспечивающие развитие, присмотр, уход и оздоровление воспитанников в возрасте </w:t>
      </w:r>
      <w:r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от двух месяцев </w:t>
      </w:r>
      <w:r>
        <w:rPr>
          <w:rFonts w:ascii="Times New Roman" w:hAnsi="Times New Roman"/>
          <w:sz w:val="26"/>
          <w:szCs w:val="26"/>
          <w:shd w:val="clear" w:color="auto" w:fill="FFFFFF"/>
        </w:rPr>
        <w:t>до трех лет.</w:t>
      </w:r>
    </w:p>
    <w:p w14:paraId="0243D200" w14:textId="77777777" w:rsidR="00A3503F" w:rsidRDefault="00A46BE0" w:rsidP="00C07D4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Все педагогические работники дошкольных учреждений работают по Федеральной образовательной программе дошкольного образования, которая определяет единые для Российской Федерации базовые объем и содержание дошкольного образования.</w:t>
      </w:r>
    </w:p>
    <w:p w14:paraId="7EDBF169" w14:textId="77777777" w:rsidR="00A3503F" w:rsidRDefault="00A46BE0" w:rsidP="00C07D42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Cs/>
          <w:kern w:val="2"/>
          <w:sz w:val="26"/>
          <w:szCs w:val="26"/>
          <w:lang w:eastAsia="en-US"/>
        </w:rPr>
      </w:pPr>
      <w:r>
        <w:rPr>
          <w:rFonts w:ascii="Times New Roman" w:eastAsia="Calibri" w:hAnsi="Times New Roman"/>
          <w:bCs/>
          <w:kern w:val="2"/>
          <w:sz w:val="26"/>
          <w:szCs w:val="26"/>
          <w:lang w:eastAsia="en-US"/>
        </w:rPr>
        <w:t xml:space="preserve">На базе МДОУ функционирует 48 консультационных центров, оказывающих консультативно-методическую поддержку родителям, воспитывающим детей дошкольного возраста, в том числе детей </w:t>
      </w:r>
      <w:r>
        <w:rPr>
          <w:rFonts w:ascii="Times New Roman" w:hAnsi="Times New Roman"/>
          <w:sz w:val="26"/>
          <w:szCs w:val="26"/>
        </w:rPr>
        <w:t xml:space="preserve">с ограниченными возможностями здоровья (далее – </w:t>
      </w:r>
      <w:r>
        <w:rPr>
          <w:rFonts w:ascii="Times New Roman" w:eastAsia="Calibri" w:hAnsi="Times New Roman"/>
          <w:bCs/>
          <w:kern w:val="2"/>
          <w:sz w:val="26"/>
          <w:szCs w:val="26"/>
          <w:lang w:eastAsia="en-US"/>
        </w:rPr>
        <w:t xml:space="preserve">ОВЗ) и детей-инвалидов, 7 служб ранней помощи. </w:t>
      </w:r>
    </w:p>
    <w:p w14:paraId="56C937D1" w14:textId="77777777" w:rsidR="00A3503F" w:rsidRDefault="00A46BE0" w:rsidP="00C07D42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eastAsia="Calibri" w:hAnsi="Times New Roman"/>
          <w:sz w:val="26"/>
          <w:szCs w:val="26"/>
          <w:lang w:eastAsia="en-US"/>
        </w:rPr>
        <w:t>Увеличилось количество обращений родителей (законных представителей) за психолого-педагогической, методической и консультативной помощью до             1048 консультаций.</w:t>
      </w:r>
    </w:p>
    <w:p w14:paraId="006F2246" w14:textId="77777777" w:rsidR="00A3503F" w:rsidRDefault="00A46BE0" w:rsidP="00C07D4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В целях соблюдения права детей-инвалидов и детей с ОВЗ на образование и выбор образовательного учреждения, действует сеть компенсирующих групп разной направленности.</w:t>
      </w:r>
    </w:p>
    <w:p w14:paraId="428286A2" w14:textId="77777777" w:rsidR="00A3503F" w:rsidRDefault="00A3503F" w:rsidP="00C07D4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2473DF54" w14:textId="77777777" w:rsidR="00A3503F" w:rsidRDefault="00A46BE0" w:rsidP="00C07D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Общее образование</w:t>
      </w:r>
    </w:p>
    <w:p w14:paraId="0C4B5CBB" w14:textId="77777777" w:rsidR="00A3503F" w:rsidRDefault="00A3503F" w:rsidP="00C07D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423122C9" w14:textId="77777777" w:rsidR="00A3503F" w:rsidRPr="008C2D1E" w:rsidRDefault="00A46BE0" w:rsidP="00C07D4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C2D1E">
        <w:rPr>
          <w:rFonts w:ascii="Times New Roman" w:hAnsi="Times New Roman"/>
          <w:sz w:val="26"/>
          <w:szCs w:val="26"/>
        </w:rPr>
        <w:t>Общеобразовательные учреждения города Рубцовска в полном объеме перешли на обучение по обновленным федеральным государственным образовательным стандартам (далее – ФГОС). Доля школьников, обучающихся по обновленным ФГОС общего образования, составляет 100 %.</w:t>
      </w:r>
    </w:p>
    <w:p w14:paraId="72106357" w14:textId="77777777" w:rsidR="00A3503F" w:rsidRPr="008C2D1E" w:rsidRDefault="00A46BE0" w:rsidP="00C07D4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C2D1E">
        <w:rPr>
          <w:rFonts w:ascii="Times New Roman" w:hAnsi="Times New Roman"/>
          <w:sz w:val="26"/>
          <w:szCs w:val="26"/>
        </w:rPr>
        <w:t>В 2024 году 51 выпускник города Рубцовска закончили школу по программам среднего общего образования с отличием и стали обладателями медали «За особые успехи в учении» I степени, в 2023 году - 50 человек.</w:t>
      </w:r>
    </w:p>
    <w:p w14:paraId="79BFF724" w14:textId="77777777" w:rsidR="00A3503F" w:rsidRPr="008C2D1E" w:rsidRDefault="00A46BE0" w:rsidP="00C07D4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C2D1E">
        <w:rPr>
          <w:rFonts w:ascii="Times New Roman" w:hAnsi="Times New Roman"/>
          <w:sz w:val="26"/>
          <w:szCs w:val="26"/>
        </w:rPr>
        <w:t>25 выпускников 11-х классов стали обладателями медалей «За особые успехи в учении» II степени.</w:t>
      </w:r>
    </w:p>
    <w:p w14:paraId="547907B4" w14:textId="77777777" w:rsidR="00A3503F" w:rsidRPr="008C2D1E" w:rsidRDefault="00A46BE0" w:rsidP="00C07D4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C2D1E">
        <w:rPr>
          <w:rFonts w:ascii="Times New Roman" w:hAnsi="Times New Roman"/>
          <w:sz w:val="26"/>
          <w:szCs w:val="26"/>
        </w:rPr>
        <w:t>По результатам единого государственного экзамена (далее – ЕГЭ) в городе Рубцовске 3 выпускника получили 100 баллов сразу по нескольким предметам на ЕГЭ (в Алтайском крае - 5 человек).</w:t>
      </w:r>
    </w:p>
    <w:p w14:paraId="42296652" w14:textId="77777777" w:rsidR="00A3503F" w:rsidRPr="008C2D1E" w:rsidRDefault="00A46BE0" w:rsidP="00C07D4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C2D1E">
        <w:rPr>
          <w:rFonts w:ascii="Times New Roman" w:hAnsi="Times New Roman"/>
          <w:sz w:val="26"/>
          <w:szCs w:val="26"/>
        </w:rPr>
        <w:t>На региональный этап олимпиады в 2023-2024 учебном году были приглашены 26 учащихся 8-11-х классов общеобразовательных учреждений города Рубцовска.</w:t>
      </w:r>
    </w:p>
    <w:p w14:paraId="49474123" w14:textId="77777777" w:rsidR="00A3503F" w:rsidRPr="008C2D1E" w:rsidRDefault="00A46BE0" w:rsidP="00C07D4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C2D1E">
        <w:rPr>
          <w:rFonts w:ascii="Times New Roman" w:hAnsi="Times New Roman"/>
          <w:sz w:val="26"/>
          <w:szCs w:val="26"/>
        </w:rPr>
        <w:t>В рамках поручения Президента Российской Федерации во всех муниципальных бюджетных общеобразовательных учреждениях города Рубцовска созданы школьные театры и спортивные клубы, в 16 школах созданы школьные музеи патриотической и краеведческой направленности.</w:t>
      </w:r>
    </w:p>
    <w:p w14:paraId="4D9AC464" w14:textId="77777777" w:rsidR="00A3503F" w:rsidRPr="008C2D1E" w:rsidRDefault="00A46BE0" w:rsidP="00C07D4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C2D1E">
        <w:rPr>
          <w:rFonts w:ascii="Times New Roman" w:hAnsi="Times New Roman"/>
          <w:sz w:val="26"/>
          <w:szCs w:val="26"/>
        </w:rPr>
        <w:t xml:space="preserve">Во всех общеобразовательных учреждениях города Рубцовска проводятся уроки по финансовой грамотности, которые позволяют обучающимся получать знания в сфере обращения с деньгами. Активно проводится работа по реализации профориентационного курса Минпросвещения РФ «Россия - мои горизонты». Уроки позволяют школьникам формировать готовность к самоопределению, знакомиться с миром профессий, федеральными и региональными рынками труда.  </w:t>
      </w:r>
    </w:p>
    <w:p w14:paraId="456D00A7" w14:textId="77777777" w:rsidR="00A3503F" w:rsidRPr="008C2D1E" w:rsidRDefault="00A46BE0" w:rsidP="00C07D4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C2D1E">
        <w:rPr>
          <w:rFonts w:ascii="Times New Roman" w:hAnsi="Times New Roman"/>
          <w:sz w:val="26"/>
          <w:szCs w:val="26"/>
        </w:rPr>
        <w:t xml:space="preserve">В городе Рубцовске 17 общеобразовательных учреждений оснащены медицинскими кабинетами, которые имеют лицензии на оказание первичной медико-санитарной помощи в амбулаторных условиях. </w:t>
      </w:r>
    </w:p>
    <w:p w14:paraId="01BED5B9" w14:textId="77777777" w:rsidR="00A3503F" w:rsidRPr="008C2D1E" w:rsidRDefault="00A46BE0" w:rsidP="00C07D4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C2D1E">
        <w:rPr>
          <w:rFonts w:ascii="Times New Roman" w:hAnsi="Times New Roman"/>
          <w:sz w:val="26"/>
          <w:szCs w:val="26"/>
        </w:rPr>
        <w:t xml:space="preserve">В настоящее время в городе Рубцовске советники директора по воспитанию и взаимодействию с детскими общественными объединениями координируют воспитательную работу в 17 общеобразовательных школах, активно реализуется программа развития социальной активности учащихся начальных классов «Орлята России», объединяющая 4668 обучающихся начальных классов из14 образовательных учреждений. Также работает муниципальный координатор.  </w:t>
      </w:r>
    </w:p>
    <w:p w14:paraId="1119BF86" w14:textId="77777777" w:rsidR="00A3503F" w:rsidRPr="008C2D1E" w:rsidRDefault="00A46BE0" w:rsidP="00C07D4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C2D1E">
        <w:rPr>
          <w:rFonts w:ascii="Times New Roman" w:hAnsi="Times New Roman"/>
          <w:sz w:val="26"/>
          <w:szCs w:val="26"/>
        </w:rPr>
        <w:t xml:space="preserve">В городе Рубцовске создано 18 первичных отделений Общероссийского общественно-государственного движения детей и молодежи «Движение первых». </w:t>
      </w:r>
    </w:p>
    <w:p w14:paraId="23D53CB1" w14:textId="77777777" w:rsidR="00A3503F" w:rsidRPr="008C2D1E" w:rsidRDefault="00A46BE0" w:rsidP="00C07D4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C2D1E">
        <w:rPr>
          <w:rFonts w:ascii="Times New Roman" w:hAnsi="Times New Roman"/>
          <w:sz w:val="26"/>
          <w:szCs w:val="26"/>
        </w:rPr>
        <w:t>Региональное отделение Всероссийского детско-юношеского военно-патриотического общественного движения «ЮНАРМИЯ» включает 4 юнармейских отряда из 4 учреждений, общее количество членов юнармейского движения составляет 77 школьников.</w:t>
      </w:r>
    </w:p>
    <w:p w14:paraId="468627F2" w14:textId="77777777" w:rsidR="00A3503F" w:rsidRPr="008C2D1E" w:rsidRDefault="00A46BE0" w:rsidP="00C07D4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C2D1E">
        <w:rPr>
          <w:rFonts w:ascii="Times New Roman" w:hAnsi="Times New Roman"/>
          <w:sz w:val="26"/>
          <w:szCs w:val="26"/>
        </w:rPr>
        <w:t xml:space="preserve">В городе Рубцовске действуют 4 военно-патриотических, военно-спортивных клуба, 5 волонтерских отрядов. </w:t>
      </w:r>
    </w:p>
    <w:p w14:paraId="23B739FF" w14:textId="77777777" w:rsidR="00A3503F" w:rsidRDefault="00A46BE0" w:rsidP="00C07D42">
      <w:pPr>
        <w:widowControl w:val="0"/>
        <w:pBdr>
          <w:bottom w:val="single" w:sz="4" w:space="26" w:color="FFFFFF"/>
        </w:pBdr>
        <w:suppressAutoHyphens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eastAsia="Calibri" w:hAnsi="Times New Roman"/>
          <w:sz w:val="26"/>
          <w:szCs w:val="26"/>
          <w:lang w:eastAsia="en-US"/>
        </w:rPr>
        <w:lastRenderedPageBreak/>
        <w:t>Дополнительное образование</w:t>
      </w:r>
    </w:p>
    <w:p w14:paraId="47389F43" w14:textId="77777777" w:rsidR="00A3503F" w:rsidRDefault="00A3503F" w:rsidP="00C07D42">
      <w:pPr>
        <w:widowControl w:val="0"/>
        <w:pBdr>
          <w:bottom w:val="single" w:sz="4" w:space="26" w:color="FFFFFF"/>
        </w:pBdr>
        <w:suppressAutoHyphens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14:paraId="6242ACF2" w14:textId="77777777" w:rsidR="00A3503F" w:rsidRDefault="00A46BE0" w:rsidP="00C07D42">
      <w:pPr>
        <w:widowControl w:val="0"/>
        <w:pBdr>
          <w:bottom w:val="single" w:sz="4" w:space="26" w:color="FFFFFF"/>
        </w:pBdr>
        <w:suppressAutoHyphens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eastAsia="Calibri" w:hAnsi="Times New Roman"/>
          <w:sz w:val="26"/>
          <w:szCs w:val="26"/>
          <w:lang w:eastAsia="en-US"/>
        </w:rPr>
        <w:t>В 2024 году в учреждениях дополнительного образования занимался</w:t>
      </w:r>
      <w:r>
        <w:rPr>
          <w:rFonts w:ascii="Times New Roman" w:eastAsia="Calibri" w:hAnsi="Times New Roman"/>
          <w:sz w:val="26"/>
          <w:szCs w:val="26"/>
          <w:lang w:eastAsia="en-US"/>
        </w:rPr>
        <w:br/>
        <w:t xml:space="preserve">5401 обучающийся в 80 объединениях (физкультурно-спортивной направленности, эколого-биологической, туристическо-краеведческой, технической, культурно-художественной, социально-гуманитарной). </w:t>
      </w:r>
    </w:p>
    <w:p w14:paraId="32F1B76D" w14:textId="77777777" w:rsidR="00A3503F" w:rsidRDefault="00A46BE0" w:rsidP="00C07D42">
      <w:pPr>
        <w:widowControl w:val="0"/>
        <w:pBdr>
          <w:bottom w:val="single" w:sz="4" w:space="26" w:color="FFFFFF"/>
        </w:pBdr>
        <w:suppressAutoHyphens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eastAsia="Calibri" w:hAnsi="Times New Roman"/>
          <w:sz w:val="26"/>
          <w:szCs w:val="26"/>
          <w:lang w:eastAsia="en-US"/>
        </w:rPr>
        <w:t xml:space="preserve">Общая численность детей, охваченных услугами дополнительного образования в муниципальных образовательных учреждениях города Рубцовска за счет бюджетного финансирования, составляет 16672 ребёнка, что составляет 83 % от общей численности детей в возрасте от 5 до 18 лет, проживающих на территории города Рубцовска. </w:t>
      </w:r>
    </w:p>
    <w:p w14:paraId="7E169F92" w14:textId="77777777" w:rsidR="00A3503F" w:rsidRDefault="00A46BE0" w:rsidP="00C07D42">
      <w:pPr>
        <w:widowControl w:val="0"/>
        <w:pBdr>
          <w:bottom w:val="single" w:sz="4" w:space="26" w:color="FFFFFF"/>
        </w:pBdr>
        <w:suppressAutoHyphens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hAnsi="Times New Roman"/>
          <w:sz w:val="26"/>
          <w:szCs w:val="26"/>
        </w:rPr>
        <w:t>Дети, посещающие учреждения дополнительного образования, в 2024 году завоевывали призовые места в региональных и федеральных, международных конкурсах и мероприятиях.</w:t>
      </w:r>
    </w:p>
    <w:p w14:paraId="44F48F1D" w14:textId="77777777" w:rsidR="00A3503F" w:rsidRDefault="00A46BE0" w:rsidP="00C07D42">
      <w:pPr>
        <w:widowControl w:val="0"/>
        <w:pBdr>
          <w:bottom w:val="single" w:sz="4" w:space="26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муниципальной системе образования созданы условия, которые позволяют осуществлять обучение, воспитание детей с ограниченными возможностями здоровья, в том числе детей-инвалидов. В основу работы с детьми ОВЗ положены рекомендации специалистов службы психолого-педагогического и медико-социального сопровождения, уровень развития и возможности детей. </w:t>
      </w:r>
    </w:p>
    <w:p w14:paraId="752314BD" w14:textId="77777777" w:rsidR="00A3503F" w:rsidRDefault="00A46BE0" w:rsidP="00C07D42">
      <w:pPr>
        <w:widowControl w:val="0"/>
        <w:pBdr>
          <w:bottom w:val="single" w:sz="4" w:space="26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Образовательная и консультативно-диагностическая деятельность по обеспечению психолого-педагогического сопровождения детей с ограниченными возможностями здоровья выполнена на 100 %. </w:t>
      </w:r>
    </w:p>
    <w:p w14:paraId="5DDF8241" w14:textId="77777777" w:rsidR="00A3503F" w:rsidRDefault="00A46BE0" w:rsidP="00C07D42">
      <w:pPr>
        <w:widowControl w:val="0"/>
        <w:pBdr>
          <w:bottom w:val="single" w:sz="4" w:space="26" w:color="FFFFFF"/>
        </w:pBdr>
        <w:suppressAutoHyphens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eastAsia="Calibri" w:hAnsi="Times New Roman"/>
          <w:sz w:val="26"/>
          <w:szCs w:val="26"/>
          <w:lang w:eastAsia="en-US"/>
        </w:rPr>
        <w:t xml:space="preserve">В 2024 учебном году по договорам о целевом обучении по педагогическим направлениям подготовки в организациях высшего и среднего профессионального образования обучается </w:t>
      </w:r>
      <w:r>
        <w:rPr>
          <w:rFonts w:ascii="Times New Roman" w:eastAsia="Arial" w:hAnsi="Times New Roman"/>
          <w:bCs/>
          <w:iCs/>
          <w:sz w:val="26"/>
          <w:szCs w:val="26"/>
          <w:lang w:eastAsia="en-US"/>
        </w:rPr>
        <w:t>39</w:t>
      </w:r>
      <w:r>
        <w:rPr>
          <w:rFonts w:ascii="Times New Roman" w:eastAsia="Arial" w:hAnsi="Times New Roman"/>
          <w:bCs/>
          <w:i/>
          <w:iCs/>
          <w:sz w:val="26"/>
          <w:szCs w:val="26"/>
          <w:lang w:eastAsia="en-US"/>
        </w:rPr>
        <w:t xml:space="preserve"> </w:t>
      </w:r>
      <w:r>
        <w:rPr>
          <w:rFonts w:ascii="Times New Roman" w:eastAsia="Calibri" w:hAnsi="Times New Roman"/>
          <w:sz w:val="26"/>
          <w:szCs w:val="26"/>
          <w:lang w:eastAsia="en-US"/>
        </w:rPr>
        <w:t xml:space="preserve">человек по направлениям подготовки будущих учителей русского языка, физической культуры, иностранного языка, истории, технологии и изобразительного искусства, химии и биологии, начальной школы, педагогов дополнительного образования, психологии, логопедов, дефектологов. </w:t>
      </w:r>
    </w:p>
    <w:p w14:paraId="6294F185" w14:textId="77777777" w:rsidR="00A3503F" w:rsidRDefault="00A46BE0" w:rsidP="00C07D42">
      <w:pPr>
        <w:widowControl w:val="0"/>
        <w:pBdr>
          <w:bottom w:val="single" w:sz="4" w:space="26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Настоящая Программа учитывает стратегические векторы развития системы образования, определенные указом Президента Российской Федерации </w:t>
      </w:r>
      <w:r>
        <w:rPr>
          <w:rFonts w:ascii="Times New Roman" w:hAnsi="Times New Roman"/>
          <w:bCs/>
          <w:kern w:val="36"/>
          <w:sz w:val="26"/>
          <w:szCs w:val="26"/>
        </w:rPr>
        <w:t xml:space="preserve">от 07.05.2024 № 309 «О национальных целях развития Российской Федерации на период до 2030 года и на перспективу до 2036 года», </w:t>
      </w:r>
      <w:r>
        <w:rPr>
          <w:rFonts w:ascii="Times New Roman" w:hAnsi="Times New Roman"/>
          <w:sz w:val="26"/>
          <w:szCs w:val="26"/>
        </w:rPr>
        <w:t xml:space="preserve">которые реализуются посредством национальных проектов «Молодежь и дети», «Семья». </w:t>
      </w:r>
    </w:p>
    <w:p w14:paraId="07026977" w14:textId="77777777" w:rsidR="00A3503F" w:rsidRDefault="00A46BE0" w:rsidP="00C07D42">
      <w:pPr>
        <w:widowControl w:val="0"/>
        <w:pBdr>
          <w:bottom w:val="single" w:sz="4" w:space="26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рамках Программы реализуются мероприятия следующих региональных проектов, обеспечивающих достижение целей, показателей и результатов федеральных проектов, входящих в состав национальных проектов:</w:t>
      </w:r>
    </w:p>
    <w:p w14:paraId="0294AE29" w14:textId="77777777" w:rsidR="00A3503F" w:rsidRDefault="00A46BE0" w:rsidP="00C07D42">
      <w:pPr>
        <w:widowControl w:val="0"/>
        <w:pBdr>
          <w:bottom w:val="single" w:sz="4" w:space="26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1) национальный проект «Молодежь и дети»: </w:t>
      </w:r>
    </w:p>
    <w:p w14:paraId="1CEA09A7" w14:textId="77777777" w:rsidR="00A3503F" w:rsidRDefault="00A46BE0" w:rsidP="00C07D42">
      <w:pPr>
        <w:widowControl w:val="0"/>
        <w:pBdr>
          <w:bottom w:val="single" w:sz="4" w:space="26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региональные проекты: </w:t>
      </w:r>
      <w:r>
        <w:rPr>
          <w:rFonts w:ascii="Times New Roman" w:hAnsi="Times New Roman"/>
          <w:bCs/>
          <w:sz w:val="26"/>
          <w:szCs w:val="26"/>
        </w:rPr>
        <w:t>«Всё лучшее детям (Алтайский край)»; «Педагоги и наставники (Алтайский край)»;</w:t>
      </w:r>
      <w:r>
        <w:rPr>
          <w:rFonts w:ascii="Times New Roman" w:hAnsi="Times New Roman"/>
          <w:sz w:val="26"/>
          <w:szCs w:val="26"/>
        </w:rPr>
        <w:t xml:space="preserve"> «Профессионалитет (Алтайский край)»; </w:t>
      </w:r>
    </w:p>
    <w:p w14:paraId="59810C55" w14:textId="77777777" w:rsidR="00A3503F" w:rsidRDefault="00A46BE0" w:rsidP="00C07D42">
      <w:pPr>
        <w:widowControl w:val="0"/>
        <w:pBdr>
          <w:bottom w:val="single" w:sz="4" w:space="26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2) национальный проект «Семья»: </w:t>
      </w:r>
    </w:p>
    <w:p w14:paraId="46C3005B" w14:textId="77777777" w:rsidR="00A3503F" w:rsidRDefault="00A46BE0" w:rsidP="00C07D42">
      <w:pPr>
        <w:widowControl w:val="0"/>
        <w:pBdr>
          <w:bottom w:val="single" w:sz="4" w:space="26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региональный проект</w:t>
      </w:r>
      <w:r>
        <w:rPr>
          <w:rFonts w:ascii="Times New Roman" w:hAnsi="Times New Roman"/>
          <w:bCs/>
          <w:sz w:val="26"/>
          <w:szCs w:val="26"/>
        </w:rPr>
        <w:t xml:space="preserve">: «Поддержка семьи </w:t>
      </w:r>
      <w:r>
        <w:rPr>
          <w:rFonts w:ascii="Times New Roman" w:hAnsi="Times New Roman"/>
          <w:sz w:val="26"/>
          <w:szCs w:val="26"/>
        </w:rPr>
        <w:t>(Алтайский край)</w:t>
      </w:r>
      <w:r>
        <w:rPr>
          <w:rFonts w:ascii="Times New Roman" w:hAnsi="Times New Roman"/>
          <w:bCs/>
          <w:sz w:val="26"/>
          <w:szCs w:val="26"/>
        </w:rPr>
        <w:t xml:space="preserve">». </w:t>
      </w:r>
    </w:p>
    <w:p w14:paraId="41F176FA" w14:textId="77777777" w:rsidR="00A3503F" w:rsidRDefault="00A46BE0" w:rsidP="00C07D42">
      <w:pPr>
        <w:widowControl w:val="0"/>
        <w:pBdr>
          <w:bottom w:val="single" w:sz="4" w:space="26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Приоритетными направлениями в сфере образования, нацеленными на решение актуальных задач по всем уровням образования, станут: </w:t>
      </w:r>
    </w:p>
    <w:p w14:paraId="676E3F71" w14:textId="77777777" w:rsidR="00A3503F" w:rsidRDefault="00A46BE0" w:rsidP="00C07D42">
      <w:pPr>
        <w:widowControl w:val="0"/>
        <w:pBdr>
          <w:bottom w:val="single" w:sz="4" w:space="26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1) обеспечение государственной политики в сфере образования; </w:t>
      </w:r>
    </w:p>
    <w:p w14:paraId="0B84BE1A" w14:textId="77777777" w:rsidR="00A3503F" w:rsidRDefault="00A46BE0" w:rsidP="00C07D42">
      <w:pPr>
        <w:widowControl w:val="0"/>
        <w:pBdr>
          <w:bottom w:val="single" w:sz="4" w:space="26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2) удовлетворение образовательных потребностей граждан в качественном образовании, обеспечение доступности, непрерывности и адаптивности образования;  </w:t>
      </w:r>
    </w:p>
    <w:p w14:paraId="7E7D9C12" w14:textId="77777777" w:rsidR="00A3503F" w:rsidRDefault="00A46BE0" w:rsidP="00C07D42">
      <w:pPr>
        <w:widowControl w:val="0"/>
        <w:pBdr>
          <w:bottom w:val="single" w:sz="4" w:space="26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3) внедрение инновационных образовательных программ и апробация </w:t>
      </w:r>
      <w:r>
        <w:rPr>
          <w:rFonts w:ascii="Times New Roman" w:hAnsi="Times New Roman"/>
          <w:sz w:val="26"/>
          <w:szCs w:val="26"/>
        </w:rPr>
        <w:lastRenderedPageBreak/>
        <w:t xml:space="preserve">инновационных образовательных технологий; </w:t>
      </w:r>
    </w:p>
    <w:p w14:paraId="33D95A52" w14:textId="77777777" w:rsidR="00A3503F" w:rsidRDefault="00A46BE0" w:rsidP="00C07D42">
      <w:pPr>
        <w:widowControl w:val="0"/>
        <w:pBdr>
          <w:bottom w:val="single" w:sz="4" w:space="26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4) обеспечение детей в возрасте от 2-х месяцев до 3-х лет местами в дошкольных образовательных учреждениях в соответствии с запросами родителей; </w:t>
      </w:r>
    </w:p>
    <w:p w14:paraId="346AD854" w14:textId="77777777" w:rsidR="00A3503F" w:rsidRDefault="00A46BE0" w:rsidP="00C07D42">
      <w:pPr>
        <w:widowControl w:val="0"/>
        <w:pBdr>
          <w:bottom w:val="single" w:sz="4" w:space="26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5) организация повышения квалификации с целью достижения новых требований к профессиональной компетентности педагогических и руководящих работников системы образования; </w:t>
      </w:r>
    </w:p>
    <w:p w14:paraId="01F9CE82" w14:textId="77777777" w:rsidR="00A3503F" w:rsidRDefault="00A46BE0" w:rsidP="00C07D42">
      <w:pPr>
        <w:widowControl w:val="0"/>
        <w:pBdr>
          <w:bottom w:val="single" w:sz="4" w:space="26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6) повышение качества образования за счет модернизации МТБ и инфраструктуры муниципальных образовательных учреждений; </w:t>
      </w:r>
    </w:p>
    <w:p w14:paraId="67740959" w14:textId="77777777" w:rsidR="00A3503F" w:rsidRDefault="00A46BE0" w:rsidP="00C07D42">
      <w:pPr>
        <w:widowControl w:val="0"/>
        <w:pBdr>
          <w:bottom w:val="single" w:sz="4" w:space="26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7) создание системы выявления, сопровождения и поддержки одаренных и талантливых детей; </w:t>
      </w:r>
    </w:p>
    <w:p w14:paraId="6997770B" w14:textId="77777777" w:rsidR="00A3503F" w:rsidRDefault="00A46BE0" w:rsidP="00C07D42">
      <w:pPr>
        <w:widowControl w:val="0"/>
        <w:pBdr>
          <w:bottom w:val="single" w:sz="4" w:space="26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8) поддержка педагогов – молодых специалистов; </w:t>
      </w:r>
    </w:p>
    <w:p w14:paraId="72BEDE6C" w14:textId="77777777" w:rsidR="00A3503F" w:rsidRDefault="00A46BE0" w:rsidP="00C07D42">
      <w:pPr>
        <w:widowControl w:val="0"/>
        <w:pBdr>
          <w:bottom w:val="single" w:sz="4" w:space="26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9) предоставление качественных услуг дополнительного образования для детей в возрасте от 5 до 18 лет; </w:t>
      </w:r>
    </w:p>
    <w:p w14:paraId="1F67D7FD" w14:textId="77777777" w:rsidR="00A3503F" w:rsidRDefault="00A46BE0" w:rsidP="00C07D42">
      <w:pPr>
        <w:widowControl w:val="0"/>
        <w:pBdr>
          <w:bottom w:val="single" w:sz="4" w:space="26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10) реализаци</w:t>
      </w:r>
      <w:r>
        <w:rPr>
          <w:rFonts w:ascii="Times New Roman" w:hAnsi="Times New Roman"/>
          <w:strike/>
          <w:sz w:val="26"/>
          <w:szCs w:val="26"/>
        </w:rPr>
        <w:t>я</w:t>
      </w:r>
      <w:r>
        <w:rPr>
          <w:rFonts w:ascii="Times New Roman" w:hAnsi="Times New Roman"/>
          <w:sz w:val="26"/>
          <w:szCs w:val="26"/>
        </w:rPr>
        <w:t xml:space="preserve"> проектов для поддержки детей с ОВЗ; детей, оказавшихся в сложной жизненной ситуации; </w:t>
      </w:r>
    </w:p>
    <w:p w14:paraId="6DD5B709" w14:textId="77777777" w:rsidR="00A3503F" w:rsidRDefault="00A46BE0" w:rsidP="00C07D42">
      <w:pPr>
        <w:widowControl w:val="0"/>
        <w:pBdr>
          <w:bottom w:val="single" w:sz="4" w:space="26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11) развитие системы патриотической и</w:t>
      </w:r>
      <w:r>
        <w:rPr>
          <w:rFonts w:ascii="Times New Roman" w:hAnsi="Times New Roman"/>
          <w:sz w:val="26"/>
          <w:szCs w:val="26"/>
          <w:lang w:bidi="ru-RU"/>
        </w:rPr>
        <w:t xml:space="preserve"> социально ответственной личности</w:t>
      </w:r>
      <w:r>
        <w:rPr>
          <w:rFonts w:ascii="Times New Roman" w:hAnsi="Times New Roman"/>
          <w:sz w:val="26"/>
          <w:szCs w:val="26"/>
        </w:rPr>
        <w:t xml:space="preserve"> воспитания детей города Рубцовска. </w:t>
      </w:r>
    </w:p>
    <w:p w14:paraId="3ADBC1F7" w14:textId="77777777" w:rsidR="00A3503F" w:rsidRDefault="00A46BE0" w:rsidP="00C07D42">
      <w:pPr>
        <w:pStyle w:val="ConsPlusNormal"/>
        <w:ind w:left="1134" w:right="565" w:hanging="425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1.1.</w:t>
      </w:r>
      <w:r>
        <w:rPr>
          <w:rFonts w:ascii="Times New Roman" w:hAnsi="Times New Roman" w:cs="Times New Roman"/>
          <w:sz w:val="26"/>
          <w:szCs w:val="26"/>
        </w:rPr>
        <w:tab/>
        <w:t>Основные проблемы и анализ причин их возникновения в сфере реализации Программы</w:t>
      </w:r>
    </w:p>
    <w:p w14:paraId="1BACF793" w14:textId="77777777" w:rsidR="00A3503F" w:rsidRDefault="00A3503F" w:rsidP="00C07D42">
      <w:pPr>
        <w:pStyle w:val="ConsPlusNormal"/>
        <w:tabs>
          <w:tab w:val="left" w:pos="1418"/>
        </w:tabs>
        <w:ind w:left="1134" w:hanging="425"/>
        <w:outlineLvl w:val="1"/>
        <w:rPr>
          <w:rFonts w:ascii="Times New Roman" w:hAnsi="Times New Roman" w:cs="Times New Roman"/>
          <w:sz w:val="26"/>
          <w:szCs w:val="26"/>
        </w:rPr>
      </w:pPr>
    </w:p>
    <w:p w14:paraId="55A289E2" w14:textId="77777777" w:rsidR="00A3503F" w:rsidRDefault="00A46BE0" w:rsidP="00C07D42">
      <w:pPr>
        <w:pStyle w:val="ConsPlusNormal"/>
        <w:shd w:val="clear" w:color="auto" w:fill="FFFFF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Анализ функционирования муниципальной системы образования города Рубцовска выявил ряд проблем, влияющих на качество образования, среди которых наиболее важными стали:</w:t>
      </w:r>
    </w:p>
    <w:p w14:paraId="579087E1" w14:textId="77777777" w:rsidR="00A3503F" w:rsidRDefault="00A46BE0" w:rsidP="00C07D42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необходимость совершенствования системы выявления, развития и адресной поддержки одаренных детей в различных областях интеллектуальной и творческой деятельности;</w:t>
      </w:r>
    </w:p>
    <w:p w14:paraId="5EB9A857" w14:textId="77777777" w:rsidR="00A3503F" w:rsidRDefault="00A46BE0" w:rsidP="00C07D42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недостаточная социальная значимость профессии педагога, необходимость обновления состава педагогических кадров;</w:t>
      </w:r>
    </w:p>
    <w:p w14:paraId="137BF723" w14:textId="77777777" w:rsidR="00A3503F" w:rsidRDefault="00A46BE0" w:rsidP="00C07D42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 несоответствие темпов обновления МТБ образовательных учреждений требованиям к реализации федеральных государственных образовательных стандартов;</w:t>
      </w:r>
    </w:p>
    <w:p w14:paraId="15C4B1EA" w14:textId="77777777" w:rsidR="00A3503F" w:rsidRDefault="00A46BE0" w:rsidP="00C07D42">
      <w:pPr>
        <w:pStyle w:val="ConsPlusNormal"/>
        <w:shd w:val="clear" w:color="auto" w:fill="FFFFF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недостаточный уровень развития комплексной системы работы с детьми с ОВЗ и детьми - инвалидами;</w:t>
      </w:r>
    </w:p>
    <w:p w14:paraId="35EA1A53" w14:textId="77777777" w:rsidR="00A3503F" w:rsidRDefault="00A46BE0" w:rsidP="00C07D42">
      <w:pPr>
        <w:pStyle w:val="ConsPlusNormal"/>
        <w:shd w:val="clear" w:color="auto" w:fill="FFFFF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недостаточный уровень развития системы поддержки молодежных общественных инициатив и проектов;</w:t>
      </w:r>
    </w:p>
    <w:p w14:paraId="7100C475" w14:textId="77777777" w:rsidR="00A3503F" w:rsidRDefault="00A46BE0" w:rsidP="00C07D42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обеспечение необходимого финансирования капитальных и текущих ремонтов образовательных учреждений, укрепление их МТБ, в том числе, приобретение мебели, спортивного и лабораторного оборудования.</w:t>
      </w:r>
    </w:p>
    <w:p w14:paraId="457DA255" w14:textId="77777777" w:rsidR="00A3503F" w:rsidRDefault="00A46BE0" w:rsidP="00C07D4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Комплексный подход к решению существующих проблем с использованием программно-целевого метода и рациональное использование бюджетных средств позволят повысить степень соответствия муниципальной системы образования города Рубцовска современным потребностям общества.</w:t>
      </w:r>
    </w:p>
    <w:p w14:paraId="7FC96B05" w14:textId="77777777" w:rsidR="00A3503F" w:rsidRDefault="00A3503F" w:rsidP="00C07D42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</w:p>
    <w:p w14:paraId="6D1B9E58" w14:textId="77777777" w:rsidR="00A3503F" w:rsidRDefault="00A46BE0" w:rsidP="00C07D42">
      <w:pPr>
        <w:pStyle w:val="ConsPlusNormal"/>
        <w:ind w:left="1134" w:right="423" w:hanging="430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1.2.</w:t>
      </w:r>
      <w:r>
        <w:rPr>
          <w:rFonts w:ascii="Times New Roman" w:hAnsi="Times New Roman" w:cs="Times New Roman"/>
          <w:sz w:val="26"/>
          <w:szCs w:val="26"/>
        </w:rPr>
        <w:tab/>
        <w:t>Обоснование решения проблем и прогноз развития сферы реализации Программы</w:t>
      </w:r>
    </w:p>
    <w:p w14:paraId="579675CD" w14:textId="77777777" w:rsidR="00C07D42" w:rsidRDefault="00C07D42" w:rsidP="00C07D42">
      <w:pPr>
        <w:pStyle w:val="ConsPlusNormal"/>
        <w:ind w:left="1134" w:right="423" w:hanging="430"/>
        <w:outlineLvl w:val="1"/>
        <w:rPr>
          <w:rFonts w:ascii="Times New Roman" w:hAnsi="Times New Roman" w:cs="Times New Roman"/>
          <w:sz w:val="26"/>
          <w:szCs w:val="26"/>
        </w:rPr>
      </w:pPr>
    </w:p>
    <w:p w14:paraId="42321F9A" w14:textId="77777777" w:rsidR="00A3503F" w:rsidRDefault="00A46BE0" w:rsidP="00C07D4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Анализ результатов работы по всем направлениям свидетельствует о том, что в муниципальной системе образования города Рубцовска идет развитие инновационных процессов, происходят качественные изменения, обозначенные в указах Президента Российской Федерации. Основные усилия в последующие годы будут направлены на модернизацию системы образования для обеспечения современного качества образовательных результатов в рамках Федерального закона от 29.12.2012 № 273-ФЗ «Об образовании в Российской Федерации».</w:t>
      </w:r>
    </w:p>
    <w:p w14:paraId="17F32087" w14:textId="77777777" w:rsidR="00A3503F" w:rsidRDefault="00A46BE0" w:rsidP="00C07D4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Многообразие направлений в сфере образования делает невозможным решение стоящих перед ней проблем изолированно, обуславливает необходимость применения программно-целевых методов решения стоящих перед отраслью задач в рамках муниципальной программы «Развитие муниципальной системы образования города Рубцовска».</w:t>
      </w:r>
    </w:p>
    <w:p w14:paraId="65339CC1" w14:textId="77777777" w:rsidR="00A3503F" w:rsidRDefault="00A3503F" w:rsidP="00C07D42">
      <w:pPr>
        <w:pStyle w:val="ConsPlusNormal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14:paraId="08117D6C" w14:textId="77777777" w:rsidR="00A3503F" w:rsidRDefault="00A46BE0" w:rsidP="00C07D42">
      <w:pPr>
        <w:pStyle w:val="ConsPlusNormal"/>
        <w:ind w:firstLine="142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Приоритетные направления реализации Программы, цель и задачи, описание основных ожидаемых конечных результатов Программы, сроков и этапов её реализации</w:t>
      </w:r>
    </w:p>
    <w:p w14:paraId="22053B87" w14:textId="77777777" w:rsidR="00A3503F" w:rsidRDefault="00A3503F" w:rsidP="00C07D42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14:paraId="3DC972B9" w14:textId="77777777" w:rsidR="00A3503F" w:rsidRDefault="00A46BE0" w:rsidP="00C07D42">
      <w:pPr>
        <w:pStyle w:val="ConsPlusNormal"/>
        <w:tabs>
          <w:tab w:val="left" w:pos="1418"/>
        </w:tabs>
        <w:ind w:left="1134" w:hanging="415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2.1.</w:t>
      </w:r>
      <w:r>
        <w:rPr>
          <w:rFonts w:ascii="Times New Roman" w:hAnsi="Times New Roman" w:cs="Times New Roman"/>
          <w:sz w:val="26"/>
          <w:szCs w:val="26"/>
        </w:rPr>
        <w:tab/>
        <w:t>Приоритетные направления реализации Программы</w:t>
      </w:r>
    </w:p>
    <w:p w14:paraId="74430463" w14:textId="77777777" w:rsidR="00A3503F" w:rsidRDefault="00A3503F" w:rsidP="00C07D4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A0C3A5B" w14:textId="77777777" w:rsidR="00A3503F" w:rsidRDefault="00A46BE0" w:rsidP="00C07D4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Основными документами, определяющими стратегию развития муниципальной системы образования города Рубцовска, являются:</w:t>
      </w:r>
    </w:p>
    <w:p w14:paraId="5227A094" w14:textId="77777777" w:rsidR="00A3503F" w:rsidRDefault="00A46BE0" w:rsidP="00C07D4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1) Федеральный закон от 29.12.2012 № 273-ФЗ «Об образовании в Российской Федерации»; </w:t>
      </w:r>
    </w:p>
    <w:p w14:paraId="554840B4" w14:textId="77777777" w:rsidR="00A3503F" w:rsidRDefault="00A46BE0" w:rsidP="00C07D4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у</w:t>
      </w:r>
      <w:r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каз Президента </w:t>
      </w:r>
      <w:r>
        <w:rPr>
          <w:rFonts w:ascii="Times New Roman" w:hAnsi="Times New Roman" w:cs="Times New Roman"/>
          <w:sz w:val="26"/>
          <w:szCs w:val="26"/>
        </w:rPr>
        <w:t>Российской Федерации</w:t>
      </w:r>
      <w:r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от 07.05.2024 № 309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«О национальных целях развития Российской Федерации на период до 2030 года и на перспективу до 2036 года»;</w:t>
      </w:r>
    </w:p>
    <w:p w14:paraId="4FE72BA8" w14:textId="77777777" w:rsidR="00A3503F" w:rsidRDefault="00A46BE0" w:rsidP="00C07D42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</w:rPr>
        <w:t>3) государственная программа Российской Федерации «Развитие образования», утвержденная постановлением Правительства Российской Федерации от 26.12.2017 № 1642</w:t>
      </w:r>
      <w:r>
        <w:rPr>
          <w:rFonts w:ascii="Times New Roman" w:hAnsi="Times New Roman"/>
          <w:sz w:val="26"/>
          <w:szCs w:val="26"/>
          <w:shd w:val="clear" w:color="auto" w:fill="FFFFFF"/>
        </w:rPr>
        <w:t>;</w:t>
      </w:r>
    </w:p>
    <w:p w14:paraId="7282A5F1" w14:textId="77777777" w:rsidR="00A3503F" w:rsidRDefault="00A46BE0" w:rsidP="00C07D4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 Концепция развития дополнительного образования детей до 2030 года, утвержденная распоряжением Правительства Российской Федерации от 31.03.2022                № 678-р;</w:t>
      </w:r>
    </w:p>
    <w:p w14:paraId="19250D8F" w14:textId="77777777" w:rsidR="00A3503F" w:rsidRDefault="00A46BE0" w:rsidP="00C07D42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kern w:val="36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5) г</w:t>
      </w:r>
      <w:r>
        <w:rPr>
          <w:rFonts w:ascii="Times New Roman" w:hAnsi="Times New Roman"/>
          <w:bCs/>
          <w:kern w:val="36"/>
          <w:sz w:val="26"/>
          <w:szCs w:val="26"/>
        </w:rPr>
        <w:t>осударственная программа Алтайского края «Развитие образования в Алтайском крае», утвержденная постановлением Правительства Алтайского края от 28.12.2023 № 539.</w:t>
      </w:r>
    </w:p>
    <w:p w14:paraId="3D85D5EE" w14:textId="77777777" w:rsidR="00A3503F" w:rsidRDefault="00A46BE0" w:rsidP="00C07D4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Обозначенное в них направление образовательной политики состоит в повышении доступности и качества образования. Муниципальная программа «Развитие муниципальной системы образования города Рубцовска» также учитывает требования </w:t>
      </w:r>
      <w:r>
        <w:rPr>
          <w:rFonts w:ascii="Times New Roman" w:hAnsi="Times New Roman" w:cs="Times New Roman"/>
          <w:sz w:val="26"/>
          <w:szCs w:val="26"/>
        </w:rPr>
        <w:t>приказ</w:t>
      </w:r>
      <w:r>
        <w:rPr>
          <w:rFonts w:ascii="Times New Roman" w:hAnsi="Times New Roman"/>
          <w:sz w:val="26"/>
          <w:szCs w:val="26"/>
        </w:rPr>
        <w:t>ов</w:t>
      </w:r>
      <w:r>
        <w:rPr>
          <w:rFonts w:ascii="Times New Roman" w:hAnsi="Times New Roman" w:cs="Times New Roman"/>
          <w:sz w:val="26"/>
          <w:szCs w:val="26"/>
        </w:rPr>
        <w:t xml:space="preserve"> Министерства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образования и науки Алтайского края </w:t>
      </w:r>
      <w:r>
        <w:rPr>
          <w:rFonts w:ascii="Times New Roman" w:hAnsi="Times New Roman"/>
          <w:sz w:val="26"/>
          <w:szCs w:val="26"/>
        </w:rPr>
        <w:t xml:space="preserve">и </w:t>
      </w:r>
      <w:r>
        <w:rPr>
          <w:rFonts w:ascii="Times New Roman" w:hAnsi="Times New Roman" w:cs="Times New Roman"/>
          <w:sz w:val="26"/>
          <w:szCs w:val="26"/>
        </w:rPr>
        <w:t>Министерства просвещения Российской Федерации</w:t>
      </w:r>
      <w:r>
        <w:rPr>
          <w:rFonts w:ascii="Times New Roman" w:hAnsi="Times New Roman"/>
          <w:sz w:val="26"/>
          <w:szCs w:val="26"/>
        </w:rPr>
        <w:t xml:space="preserve">, утверждающих образовательные стандарты дошкольного, начального, основного и среднего общего образования, в том числе учитывающих потребности </w:t>
      </w:r>
      <w:r>
        <w:rPr>
          <w:rFonts w:ascii="Times New Roman" w:hAnsi="Times New Roman" w:cs="Times New Roman"/>
          <w:sz w:val="26"/>
          <w:szCs w:val="26"/>
        </w:rPr>
        <w:t>обучающихся с ограниченными возможностями здоровья</w:t>
      </w:r>
      <w:r>
        <w:rPr>
          <w:rFonts w:ascii="Times New Roman" w:hAnsi="Times New Roman"/>
          <w:sz w:val="26"/>
          <w:szCs w:val="26"/>
        </w:rPr>
        <w:t>.</w:t>
      </w:r>
    </w:p>
    <w:p w14:paraId="526CE107" w14:textId="77777777" w:rsidR="00A3503F" w:rsidRDefault="00A3503F" w:rsidP="00C07D4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601B404" w14:textId="77777777" w:rsidR="00A3503F" w:rsidRDefault="00A46BE0" w:rsidP="00C07D42">
      <w:pPr>
        <w:pStyle w:val="ConsPlusNormal"/>
        <w:tabs>
          <w:tab w:val="left" w:pos="1306"/>
        </w:tabs>
        <w:ind w:left="1134" w:hanging="435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</w:t>
      </w:r>
      <w:r>
        <w:rPr>
          <w:rFonts w:ascii="Times New Roman" w:hAnsi="Times New Roman" w:cs="Times New Roman"/>
          <w:sz w:val="26"/>
          <w:szCs w:val="26"/>
        </w:rPr>
        <w:tab/>
        <w:t>Цель и задачи муниципальной Программы</w:t>
      </w:r>
    </w:p>
    <w:p w14:paraId="7A63DB8F" w14:textId="77777777" w:rsidR="00A3503F" w:rsidRDefault="00A3503F" w:rsidP="00C07D42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bCs/>
          <w:sz w:val="26"/>
          <w:szCs w:val="26"/>
        </w:rPr>
      </w:pPr>
    </w:p>
    <w:p w14:paraId="63EB028B" w14:textId="77777777" w:rsidR="00A3503F" w:rsidRDefault="00A46BE0" w:rsidP="00C07D42">
      <w:pPr>
        <w:pStyle w:val="a6"/>
        <w:spacing w:after="0" w:line="240" w:lineRule="auto"/>
        <w:ind w:left="0" w:firstLine="709"/>
        <w:jc w:val="both"/>
        <w:rPr>
          <w:rStyle w:val="FontStyle36"/>
          <w:color w:val="auto"/>
        </w:rPr>
      </w:pPr>
      <w:r>
        <w:rPr>
          <w:rFonts w:ascii="Times New Roman" w:hAnsi="Times New Roman"/>
          <w:bCs/>
          <w:sz w:val="26"/>
          <w:szCs w:val="26"/>
        </w:rPr>
        <w:t xml:space="preserve">Целью Программы является укрепление суверенитета российской системы образования, обеспечение единства образовательного пространства, развитие </w:t>
      </w:r>
      <w:r>
        <w:rPr>
          <w:rFonts w:ascii="Times New Roman" w:hAnsi="Times New Roman"/>
          <w:bCs/>
          <w:sz w:val="26"/>
          <w:szCs w:val="26"/>
        </w:rPr>
        <w:lastRenderedPageBreak/>
        <w:t>доступности качественного образования, соответствующего требованиям инновационного развития экономики, реализация потенциала каждого человека, развитие его талантов, воспитание патриотичной и социально ответственной личности.</w:t>
      </w:r>
    </w:p>
    <w:p w14:paraId="49CD899A" w14:textId="77777777" w:rsidR="00A3503F" w:rsidRDefault="00A46BE0" w:rsidP="00C07D42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6"/>
          <w:szCs w:val="26"/>
        </w:rPr>
        <w:t>Цель Программы будет достигнута путем решения следующих задач:</w:t>
      </w:r>
    </w:p>
    <w:p w14:paraId="6D24C37E" w14:textId="77777777" w:rsidR="00A3503F" w:rsidRDefault="00A46BE0" w:rsidP="00C07D42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 создание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ценностей;</w:t>
      </w:r>
    </w:p>
    <w:p w14:paraId="366C9DDA" w14:textId="77777777" w:rsidR="00A3503F" w:rsidRDefault="00A46BE0" w:rsidP="00C07D42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2) увеличение доли молодых людей, участвующих в проектах и программах, направленных на профессиональное, личностное развитие и патриотическое воспитание;</w:t>
      </w:r>
    </w:p>
    <w:p w14:paraId="7FF08F61" w14:textId="77777777" w:rsidR="00A3503F" w:rsidRDefault="00A46BE0" w:rsidP="00C07D42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3) увеличение доли молодых людей, вовлеченных в добровольческую и общественную деятельность;</w:t>
      </w:r>
    </w:p>
    <w:p w14:paraId="4AB97E9D" w14:textId="77777777" w:rsidR="00A3503F" w:rsidRDefault="00A46BE0" w:rsidP="00C07D42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4) увеличение доли молодых людей, верящих в возможности самореализации в России;</w:t>
      </w:r>
    </w:p>
    <w:p w14:paraId="493B28F9" w14:textId="77777777" w:rsidR="00A3503F" w:rsidRDefault="00A46BE0" w:rsidP="00C07D42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5) обеспечение функционирования эффективной системы выявления, поддержки и развития способностей и талантов детей и молодежи, основанной на принципах ответственности, справедливости, всеобщности и направленной на самоопределение и профессиональную ориентацию обучающихся;</w:t>
      </w:r>
    </w:p>
    <w:p w14:paraId="7D9FAD6C" w14:textId="77777777" w:rsidR="00A3503F" w:rsidRDefault="00A46BE0" w:rsidP="00C07D42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6) формирование современной системы профессионального развития педагогических работников для всех уровней образования, предусматривающей ежегодное дополнительное профессиональное образование педагогических работников на основе актуализированных профессиональных стандартов на базе ведущих образовательных организаций высшего образования и научных организаций;</w:t>
      </w:r>
    </w:p>
    <w:p w14:paraId="71CD07AF" w14:textId="77777777" w:rsidR="00A3503F" w:rsidRDefault="00A46BE0" w:rsidP="00C07D42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7) обеспечение капитального ремонта образовательных учреждений на условиях софинансирования;</w:t>
      </w:r>
    </w:p>
    <w:p w14:paraId="61ACC3BA" w14:textId="77777777" w:rsidR="00A3503F" w:rsidRDefault="00A46BE0" w:rsidP="00C07D42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8) обновление инфраструктуры общеобразовательных учреждений, предназначенной для занятий физической культурой и спортом, актовых залов, библиотек, кабинетов для организации воспитательной работы и дополнительного образования детей, создание школьных творческих и волонтерских центров, художественных мастерских, материально-техническое оснащение кабинетов для реализации образовательных программ основного общего и среднего общего образования по учебным предметам ОБЗР, «Труд (Технология)»;</w:t>
      </w:r>
    </w:p>
    <w:p w14:paraId="3BDD99DA" w14:textId="77777777" w:rsidR="00A3503F" w:rsidRDefault="00A46BE0" w:rsidP="00C07D42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bidi="ru-RU"/>
        </w:rPr>
        <w:t>9) охват дополнительным образованием детей в возрасте от 5 до 18 лет.</w:t>
      </w:r>
      <w:r>
        <w:rPr>
          <w:rFonts w:ascii="Times New Roman" w:hAnsi="Times New Roman"/>
          <w:sz w:val="26"/>
          <w:szCs w:val="26"/>
        </w:rPr>
        <w:t xml:space="preserve"> </w:t>
      </w:r>
    </w:p>
    <w:p w14:paraId="3F640D86" w14:textId="77777777" w:rsidR="00A3503F" w:rsidRDefault="00A3503F" w:rsidP="00C07D42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14:paraId="7C679289" w14:textId="77777777" w:rsidR="00A3503F" w:rsidRDefault="00A46BE0" w:rsidP="00C07D42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2.3. Конечные результаты реализации Программы:</w:t>
      </w:r>
    </w:p>
    <w:p w14:paraId="2C6D8F33" w14:textId="77777777" w:rsidR="00A3503F" w:rsidRDefault="00A3503F" w:rsidP="00C07D42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</w:p>
    <w:p w14:paraId="021B7411" w14:textId="77777777" w:rsidR="00A3503F" w:rsidRDefault="00A46BE0" w:rsidP="00C07D4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Реализация программных (подпрограммных) мероприятий по </w:t>
      </w:r>
      <w:r w:rsidR="00BA2374">
        <w:rPr>
          <w:rFonts w:ascii="Times New Roman" w:hAnsi="Times New Roman" w:cs="Times New Roman"/>
          <w:sz w:val="26"/>
          <w:szCs w:val="26"/>
        </w:rPr>
        <w:t>окончании 2030</w:t>
      </w:r>
      <w:r>
        <w:rPr>
          <w:rFonts w:ascii="Times New Roman" w:hAnsi="Times New Roman" w:cs="Times New Roman"/>
          <w:sz w:val="26"/>
          <w:szCs w:val="26"/>
        </w:rPr>
        <w:t xml:space="preserve"> года позволит достичь следующих результатов:</w:t>
      </w:r>
    </w:p>
    <w:p w14:paraId="72407029" w14:textId="77777777" w:rsidR="00A3503F" w:rsidRDefault="00A46BE0" w:rsidP="00C07D42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удовлетворенность населения услугой в сфере образования составит 90 %;</w:t>
      </w:r>
    </w:p>
    <w:p w14:paraId="2D1BD9BF" w14:textId="77777777" w:rsidR="00A3503F" w:rsidRDefault="00A46BE0" w:rsidP="00C07D4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2) </w:t>
      </w:r>
      <w:r>
        <w:rPr>
          <w:rFonts w:ascii="Times New Roman" w:hAnsi="Times New Roman" w:cs="Times New Roman"/>
          <w:sz w:val="26"/>
          <w:szCs w:val="26"/>
        </w:rPr>
        <w:t>удовлетворенность населения качеством услуг организации отдыха, оздоровления детей и подростков до 85 %;</w:t>
      </w:r>
    </w:p>
    <w:p w14:paraId="238AA109" w14:textId="77777777" w:rsidR="0091485A" w:rsidRDefault="00A46BE0" w:rsidP="0091485A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3) доля обучающихся, вовлеченных в социально-значимую деятельность (проекты, волонтерская деятельность, ученическое самоуправление), от общего количества школьников увеличится до 70 %;</w:t>
      </w:r>
    </w:p>
    <w:p w14:paraId="00297006" w14:textId="3F18553B" w:rsidR="00BA2374" w:rsidRDefault="00BA2374" w:rsidP="0091485A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4) увеличение количества объектов, в которых в полном объеме выполнены мероприятия по капитальному ремонту образовательных учреждений, до                                 6 учреждений;</w:t>
      </w:r>
    </w:p>
    <w:p w14:paraId="50BB5618" w14:textId="77777777" w:rsidR="00A3503F" w:rsidRDefault="00A46BE0" w:rsidP="00C07D42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5) доля школ, в которых происходит обновление МТБ музеев, театров и военно-патриотических клубов общеобразовательных учреждений, увеличится до 100 %;</w:t>
      </w:r>
    </w:p>
    <w:p w14:paraId="3DE2AE3D" w14:textId="77777777" w:rsidR="00A3503F" w:rsidRDefault="00A46BE0" w:rsidP="00C07D42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</w:rPr>
        <w:t xml:space="preserve">6) </w:t>
      </w:r>
      <w:r>
        <w:rPr>
          <w:rFonts w:ascii="Times New Roman" w:hAnsi="Times New Roman" w:cs="Times New Roman"/>
          <w:sz w:val="26"/>
          <w:szCs w:val="26"/>
          <w:lang w:bidi="ru-RU"/>
        </w:rPr>
        <w:t>доля школ, в которых обновлена МТБ предметных кабинетов ОБЗР и «Труд (Технология)», составит - 100 %;</w:t>
      </w:r>
    </w:p>
    <w:p w14:paraId="3C432204" w14:textId="77777777" w:rsidR="00A3503F" w:rsidRDefault="00A46BE0" w:rsidP="00C07D42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>
        <w:rPr>
          <w:rFonts w:ascii="Times New Roman" w:hAnsi="Times New Roman" w:cs="Times New Roman"/>
          <w:sz w:val="26"/>
          <w:szCs w:val="26"/>
        </w:rPr>
        <w:t xml:space="preserve">доля муниципальных </w:t>
      </w:r>
      <w:r>
        <w:rPr>
          <w:rFonts w:ascii="Times New Roman" w:hAnsi="Times New Roman"/>
          <w:sz w:val="26"/>
          <w:szCs w:val="26"/>
        </w:rPr>
        <w:t>обще</w:t>
      </w:r>
      <w:r>
        <w:rPr>
          <w:rFonts w:ascii="Times New Roman" w:hAnsi="Times New Roman" w:cs="Times New Roman"/>
          <w:sz w:val="26"/>
          <w:szCs w:val="26"/>
        </w:rPr>
        <w:t>образовательных учреждений, соответствующих современным требованиям обучения, в общем количестве муниципальных общеобразовательных учреждений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составит – 95</w:t>
      </w:r>
      <w:r w:rsidR="00BA237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%;</w:t>
      </w:r>
    </w:p>
    <w:p w14:paraId="767CD4B5" w14:textId="77777777" w:rsidR="00A3503F" w:rsidRDefault="00A46BE0" w:rsidP="00C07D42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8) доля руководителей и учителей учреждений общего образования, прошедших повышение квалификации и профессиональную переподготовку для работы в соответствии с федеральными государственными образовательными стандартами, в общей численности руководителей и учителей учреждений общего образования составит 100 %;</w:t>
      </w:r>
    </w:p>
    <w:p w14:paraId="2DF91B1E" w14:textId="77777777" w:rsidR="00A3503F" w:rsidRDefault="00A46BE0" w:rsidP="00C07D42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9) доля детей в возрасте 5 - 18 лет, получающих услуги по дополнительному образованию в муниципальных учреждениях дополнительного образования детей, составит 74 %;</w:t>
      </w:r>
    </w:p>
    <w:p w14:paraId="48920F03" w14:textId="77777777" w:rsidR="00A3503F" w:rsidRDefault="00A46BE0" w:rsidP="00C07D42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 xml:space="preserve">10) </w:t>
      </w:r>
      <w:r>
        <w:rPr>
          <w:rFonts w:ascii="Times New Roman" w:hAnsi="Times New Roman" w:cs="Times New Roman"/>
          <w:sz w:val="26"/>
          <w:szCs w:val="26"/>
        </w:rPr>
        <w:t>численность обучающихся, принявших участие в открытых онлайн-уроках, направленных на раннюю профориентацию, увеличится до 10000 человек;</w:t>
      </w:r>
    </w:p>
    <w:p w14:paraId="2656BA03" w14:textId="77777777" w:rsidR="00A3503F" w:rsidRDefault="00A46BE0" w:rsidP="00C07D42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11) доступность дошкольного образования для детей в возрасте от 2-х месяцев до 3-х лет составит 75,5 %</w:t>
      </w:r>
      <w:r w:rsidR="00C07D42">
        <w:rPr>
          <w:rFonts w:ascii="Times New Roman" w:hAnsi="Times New Roman" w:cs="Times New Roman"/>
          <w:sz w:val="26"/>
          <w:szCs w:val="26"/>
        </w:rPr>
        <w:t>.</w:t>
      </w:r>
    </w:p>
    <w:p w14:paraId="682AC959" w14:textId="77777777" w:rsidR="00A3503F" w:rsidRDefault="00A46BE0" w:rsidP="00C07D4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Конечные результаты реализации Программы оцениваются на основе достижения целевых показателей, изложенных в приложении 7 к Программе.</w:t>
      </w:r>
    </w:p>
    <w:p w14:paraId="4C7B4761" w14:textId="77777777" w:rsidR="00A3503F" w:rsidRDefault="00A46BE0" w:rsidP="00C07D4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Методика расчета относительных показателей Программы приведена в приложении 8 к Программе.</w:t>
      </w:r>
    </w:p>
    <w:p w14:paraId="306E2B3B" w14:textId="77777777" w:rsidR="00A3503F" w:rsidRDefault="00A3503F" w:rsidP="00C07D4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D7D4BDB" w14:textId="77777777" w:rsidR="00A3503F" w:rsidRDefault="00A46BE0" w:rsidP="00C07D42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2.4. Сроки и этапы реализации Программы</w:t>
      </w:r>
    </w:p>
    <w:p w14:paraId="1AD3C6BC" w14:textId="77777777" w:rsidR="00A3503F" w:rsidRDefault="00A3503F" w:rsidP="00C07D4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97BDA49" w14:textId="77777777" w:rsidR="00A3503F" w:rsidRDefault="00A46BE0" w:rsidP="00C07D4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Срок реализации мероприятий Программы рассчитан с 2026 года по 2030 год. Программа реализуется в один этап.</w:t>
      </w:r>
    </w:p>
    <w:p w14:paraId="2F720101" w14:textId="77777777" w:rsidR="00A3503F" w:rsidRDefault="00A3503F" w:rsidP="00C07D4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39D5F13" w14:textId="77777777" w:rsidR="00A3503F" w:rsidRDefault="00A46BE0" w:rsidP="00C07D42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Обобщённая характеристика мероприятий Программы</w:t>
      </w:r>
    </w:p>
    <w:p w14:paraId="07554255" w14:textId="77777777" w:rsidR="00A3503F" w:rsidRDefault="00A3503F" w:rsidP="00C07D4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CDE75F7" w14:textId="77777777" w:rsidR="00A3503F" w:rsidRDefault="00A46BE0" w:rsidP="00C07D4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реализацию цели и задач Программы направлены мероприятия, отражающие актуальные и перспективные направления образовательной политики, которые объединены в подпрограммы.</w:t>
      </w:r>
    </w:p>
    <w:p w14:paraId="2D6082B0" w14:textId="77777777" w:rsidR="00A3503F" w:rsidRDefault="00A46BE0" w:rsidP="00C07D4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Программе определены стратегические направления развития образования, под которые выделены отдельные мероприятия, реализация которых требуется на всех уровнях образования.</w:t>
      </w:r>
    </w:p>
    <w:p w14:paraId="6A825A73" w14:textId="77777777" w:rsidR="00A3503F" w:rsidRDefault="00A46BE0" w:rsidP="00C07D4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рамках Программы будут реализованы следующие подпрограммы:</w:t>
      </w:r>
    </w:p>
    <w:p w14:paraId="25D4D6AE" w14:textId="77777777" w:rsidR="00A3503F" w:rsidRDefault="00A46BE0" w:rsidP="00C07D4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подпрограмма 1 «Развитие дошкольного образования» (приложение 1 к Программе);</w:t>
      </w:r>
    </w:p>
    <w:p w14:paraId="713C9013" w14:textId="77777777" w:rsidR="00A3503F" w:rsidRDefault="00A46BE0" w:rsidP="00C07D4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подпрограмма 2 «Развитие общего образования» (приложение 2 к Программе);</w:t>
      </w:r>
    </w:p>
    <w:p w14:paraId="3B7011F4" w14:textId="77777777" w:rsidR="00A3503F" w:rsidRDefault="00A46BE0" w:rsidP="00C07D4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подпрограмма 3 «Развитие дополнительного образования» (приложение 3 к Программе);</w:t>
      </w:r>
    </w:p>
    <w:p w14:paraId="556D8A97" w14:textId="77777777" w:rsidR="00A3503F" w:rsidRDefault="00A46BE0" w:rsidP="00C07D4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4) подпрограмма 4 «Создание условий для организации отдыха, оздоровления детей и подростков» (приложение 4 к Программе);</w:t>
      </w:r>
    </w:p>
    <w:p w14:paraId="666AB199" w14:textId="77777777" w:rsidR="00A3503F" w:rsidRDefault="00A46BE0" w:rsidP="00C07D4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 подпрограмма 5 «Кадры» (приложение 5 к Программе);</w:t>
      </w:r>
    </w:p>
    <w:p w14:paraId="262C2642" w14:textId="77777777" w:rsidR="00A3503F" w:rsidRDefault="00A46BE0" w:rsidP="00C07D4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6) подпрограмма 6 «Обеспечение устойчивого функционирования и развития системы образования города Рубцовска» (приложение 6 к Программе).</w:t>
      </w:r>
    </w:p>
    <w:p w14:paraId="06C46621" w14:textId="77777777" w:rsidR="00A3503F" w:rsidRDefault="00A46BE0" w:rsidP="00C07D4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подпрограмме 1 «Развитие дошкольного образования» сосредоточены мероприятия по развитию дошкольного образования, направленные на обеспечение   модернизации и доступности качественного дошкольного образования.</w:t>
      </w:r>
    </w:p>
    <w:p w14:paraId="378EC3A6" w14:textId="77777777" w:rsidR="00A3503F" w:rsidRDefault="00A46BE0" w:rsidP="00C07D4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Подпрограмма 2 «Развитие общего образования» позволит в полном объеме реализовать право каждого гражданина на получение качественного, доступного и современного общего образования.</w:t>
      </w:r>
    </w:p>
    <w:p w14:paraId="7AF491F7" w14:textId="77777777" w:rsidR="00A3503F" w:rsidRDefault="00A46BE0" w:rsidP="00C07D4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подпрограмме 3 «Развитие дополнительного образования» запланированы мероприятия, которые охватывают деятельность организаций и учреждений, предоставляющих услуги в сфере дополнительного образования детей. Подпрограмма 3 ориентирована на поддержку учреждений, предоставляющих услуги дополнительного образования.</w:t>
      </w:r>
    </w:p>
    <w:p w14:paraId="1390A8B2" w14:textId="77777777" w:rsidR="00A3503F" w:rsidRDefault="00A46BE0" w:rsidP="00C07D4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Подпрограмма 4 «Создание условий для организации отдыха, оздоровления детей и подростков» включает в себя мероприятия, которые охватывают деятельность организаций и учреждений, предоставляющих услуги в сфере отдыха и оздоровления детей. Подпрограмма 4 ориентирована на поддержку различных форм организации отдыха и оздоровления детей, создания условий для безопасного и содержательного отдыха детей.</w:t>
      </w:r>
    </w:p>
    <w:p w14:paraId="2FA460CC" w14:textId="77777777" w:rsidR="00A3503F" w:rsidRDefault="00A46BE0" w:rsidP="00C07D4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Подпрограмма 5 «Кадры» предполагает совершенствование системы методического сопровождения и организации повышения квалификации, формирование и обучение кадрового резерва руководителей образовательных учреждений, увеличение динамики обновления кадров молодыми специалистами.</w:t>
      </w:r>
    </w:p>
    <w:p w14:paraId="50224B6C" w14:textId="77777777" w:rsidR="00A3503F" w:rsidRDefault="00A46BE0" w:rsidP="00C07D4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Подпрограмма 6 «Обеспечение устойчивого функционирования и развития системы образования города Рубцовска» позволит обеспечить деятельность                  МБОУ ЦППМСП «Центр диагностики и консультирования», МКУ «Управление образования» г. Рубцовска.</w:t>
      </w:r>
    </w:p>
    <w:p w14:paraId="4EB45BDB" w14:textId="77777777" w:rsidR="00A3503F" w:rsidRDefault="00A46BE0" w:rsidP="00C07D4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Перечень программных мероприятий представлен в приложении 9 к Программе.</w:t>
      </w:r>
    </w:p>
    <w:p w14:paraId="7834B06E" w14:textId="77777777" w:rsidR="00A3503F" w:rsidRDefault="00A3503F" w:rsidP="00C07D4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8615DEE" w14:textId="77777777" w:rsidR="00A3503F" w:rsidRDefault="00A46BE0" w:rsidP="00C07D42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Общий объем финансовых ресурсов, необходимых для реализации Программы </w:t>
      </w:r>
    </w:p>
    <w:p w14:paraId="6A5D3193" w14:textId="77777777" w:rsidR="00A3503F" w:rsidRDefault="00A3503F" w:rsidP="00C07D42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14:paraId="1443C480" w14:textId="77777777" w:rsidR="00A3503F" w:rsidRDefault="00A46BE0" w:rsidP="00C07D4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Источником финансирования мероприятий Программы является бюджет города Рубцовска и средства краевого и федерального бюджетов. При определении размера средств, выделяемых на реализацию мероприятий Программы из бюджета города Рубцовска, учитывается необходимый для их осуществления объем финансирования.</w:t>
      </w:r>
    </w:p>
    <w:p w14:paraId="06D60BCA" w14:textId="77777777" w:rsidR="00A3503F" w:rsidRDefault="00A46BE0" w:rsidP="00C07D4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Направления расходов, источники финансирования и финансовые затраты Программы могут ежегодно уточняться, исходя из возможностей бюджета города Рубцовска на очередной финансовый год.</w:t>
      </w:r>
    </w:p>
    <w:p w14:paraId="5C8EFB14" w14:textId="77777777" w:rsidR="00A3503F" w:rsidRDefault="00A46BE0" w:rsidP="00C07D4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Допускается перераспределение данных средств на осуществление иных программных мероприятий в рамках объемов финансирования, утвержденных в бюджете города Рубцовска на соответствующий год.</w:t>
      </w:r>
    </w:p>
    <w:p w14:paraId="74431F08" w14:textId="77777777" w:rsidR="00A3503F" w:rsidRDefault="00A46BE0" w:rsidP="00C07D42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Сводные финансовые затраты по направлениям Программы представлены в приложении 10 к Программе.</w:t>
      </w:r>
    </w:p>
    <w:p w14:paraId="4E0A5DE8" w14:textId="77777777" w:rsidR="00A3503F" w:rsidRDefault="00A46BE0" w:rsidP="00C07D42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5. Анализ рисков реализации Программы и описание мер управления рисками реализации Программы</w:t>
      </w:r>
    </w:p>
    <w:p w14:paraId="7EC16B9D" w14:textId="77777777" w:rsidR="00A3503F" w:rsidRDefault="00A3503F" w:rsidP="00C07D42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14:paraId="5D4A5A2C" w14:textId="77777777" w:rsidR="00A3503F" w:rsidRDefault="00A46BE0" w:rsidP="00C07D4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организации управления Программой применяется программно-целевой метод, основанный на подчинении распределения ресурсов и намечаемых мероприятий достижению определенных целей и задач. В то же время использование этого метода при решении проблемы связано с определенными рисками, в том числе неэффективным управлением Программой, принятием неэффективных управленческих решений.</w:t>
      </w:r>
    </w:p>
    <w:p w14:paraId="087238CF" w14:textId="77777777" w:rsidR="00A3503F" w:rsidRDefault="00A46BE0" w:rsidP="00C07D4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Один из рисков - риск сокращения ранее запланированного бюджетного финансирования Программы в процессе ее реализации. В этом случае, исходя из новых бюджетных параметров, необходимо будет пересмотреть задачи Программы с точки зрения или их сокращения, или снижения ожидаемых эффектов от их решения. Одним из последствий результатов структурных и содержательных изменений в Программе станут сложности в ее управлении, что негативно скажется на эффективности Программы в целом. Снижение эффективности Программы серьезным образом затруднит инновационное развитие системы образования, в конечном итоге под угрозу будет поставлено социально-экономическое развитие города Рубцовска.</w:t>
      </w:r>
    </w:p>
    <w:p w14:paraId="20FA031D" w14:textId="77777777" w:rsidR="00A3503F" w:rsidRDefault="00A46BE0" w:rsidP="00C07D4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Внешние риски, которые могут оказать влияние на достижение запланированных целей:</w:t>
      </w:r>
    </w:p>
    <w:p w14:paraId="325645EE" w14:textId="77777777" w:rsidR="00A3503F" w:rsidRDefault="00A46BE0" w:rsidP="00C07D4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экономические риски, обусловленные темпом инфляции, динамикой роста цен и тарифов на товары и услуги, изменениями размера среднемесячного заработка в экономике;</w:t>
      </w:r>
    </w:p>
    <w:p w14:paraId="32C57F7F" w14:textId="77777777" w:rsidR="00A3503F" w:rsidRDefault="00A46BE0" w:rsidP="00C07D4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законодательные риски, обусловленные изменениями в законодательстве Российской Федерации, ограничивающими возможность реализации предусмотренных подпрограммой мероприятий.</w:t>
      </w:r>
    </w:p>
    <w:p w14:paraId="5DB90247" w14:textId="77777777" w:rsidR="00A3503F" w:rsidRDefault="00A46BE0" w:rsidP="00C07D4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минимизации возможных отрицательных последствий реализации Программы будут предприняты следующие меры:</w:t>
      </w:r>
    </w:p>
    <w:p w14:paraId="1D994126" w14:textId="77777777" w:rsidR="00A3503F" w:rsidRDefault="00A46BE0" w:rsidP="00C07D4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мониторинг хода реализации и результативности мероприятий, запланированных Программой;</w:t>
      </w:r>
    </w:p>
    <w:p w14:paraId="1B65231A" w14:textId="77777777" w:rsidR="00A3503F" w:rsidRDefault="00A46BE0" w:rsidP="00C07D4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проведение комплексного анализа исполнения Программы с дальнейшим пересмотром критериев оценки и отбора мероприятий;</w:t>
      </w:r>
    </w:p>
    <w:p w14:paraId="12005D30" w14:textId="77777777" w:rsidR="00A3503F" w:rsidRDefault="00A46BE0" w:rsidP="00C07D4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широкое привлечение общественности и научно-педагогического сообщества к реализации и оценке результатов реализации Программы;</w:t>
      </w:r>
    </w:p>
    <w:p w14:paraId="3303AB84" w14:textId="77777777" w:rsidR="00A3503F" w:rsidRDefault="00A46BE0" w:rsidP="00C07D4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 обеспечение публичности годовых докладов о ходе реализации Программы.</w:t>
      </w:r>
    </w:p>
    <w:p w14:paraId="2ED7BFD2" w14:textId="77777777" w:rsidR="00A3503F" w:rsidRDefault="00A3503F" w:rsidP="00C07D4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5E69F1A" w14:textId="77777777" w:rsidR="00A3503F" w:rsidRDefault="00A46BE0" w:rsidP="00C07D42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Оценка эффективности Программы</w:t>
      </w:r>
    </w:p>
    <w:p w14:paraId="1B726AAF" w14:textId="77777777" w:rsidR="00A3503F" w:rsidRDefault="00A3503F" w:rsidP="00C07D42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14:paraId="0F7384EF" w14:textId="77777777" w:rsidR="00A3503F" w:rsidRDefault="00A46BE0" w:rsidP="00C07D4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Комплексная оценка эффективности реализации Программы проводится в соответствии с Методикой оценки эффективности муниципальной программы (далее – Методика) в соответствии с приложением 2 к Порядку разработки, реализации и оценки эффективности муниципальных программ муниципального образования город Рубцовск Алтайского края, утвержденному постановлением Администрации города Рубцовска Алтайского края от 09.11.2022 № 3596. </w:t>
      </w:r>
    </w:p>
    <w:p w14:paraId="5DBF71A1" w14:textId="77777777" w:rsidR="00A3503F" w:rsidRDefault="00A3503F" w:rsidP="00C07D4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4771F28" w14:textId="77777777" w:rsidR="00A3503F" w:rsidRDefault="00A46BE0" w:rsidP="00C07D42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Механизм реализации Программы</w:t>
      </w:r>
    </w:p>
    <w:p w14:paraId="38F30A10" w14:textId="77777777" w:rsidR="00A3503F" w:rsidRDefault="00A46BE0" w:rsidP="00C07D4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Ответственным исполнителем Программы является МКУ «Управление образования» г. Рубцовска, которым обеспечивается:</w:t>
      </w:r>
    </w:p>
    <w:p w14:paraId="5ED5DB0E" w14:textId="77777777" w:rsidR="00A3503F" w:rsidRDefault="00A46BE0" w:rsidP="00C07D4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формирование бюджетных заявок на финансирование мероприятий;</w:t>
      </w:r>
    </w:p>
    <w:p w14:paraId="4D41A0B8" w14:textId="77777777" w:rsidR="00A3503F" w:rsidRDefault="00A46BE0" w:rsidP="00C07D4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подготовка предложений по корректировке Программы на соответствующий год согласно объемам финансирования и предлагаемым к реализации мероприятиям;</w:t>
      </w:r>
    </w:p>
    <w:p w14:paraId="69BF9D9D" w14:textId="77777777" w:rsidR="00A3503F" w:rsidRDefault="00A46BE0" w:rsidP="00C07D4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информационно-разъяснительная работа среди населения через печатные и электронные средства массовой информации;</w:t>
      </w:r>
    </w:p>
    <w:p w14:paraId="770E8A04" w14:textId="77777777" w:rsidR="00A3503F" w:rsidRDefault="00A46BE0" w:rsidP="00C07D4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 подготовка обоснований для отбора первоочередных работ, финансируемых в рамках Программы на очередной год;</w:t>
      </w:r>
    </w:p>
    <w:p w14:paraId="03D1B092" w14:textId="77777777" w:rsidR="00A3503F" w:rsidRDefault="00A46BE0" w:rsidP="00C07D4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 мониторинг основных показателей и мероприятий настоящей Программы, внесение предложений при необходимости корректировки;</w:t>
      </w:r>
    </w:p>
    <w:p w14:paraId="1E6F80EC" w14:textId="77777777" w:rsidR="00A3503F" w:rsidRDefault="00A46BE0" w:rsidP="00C07D4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6) запрос у соисполнителей Программы информации, необходимой для проведения оценки эффективности Программы и подготовки отчета о ходе реализации и оценке эффективности Программы;</w:t>
      </w:r>
    </w:p>
    <w:p w14:paraId="36B193D5" w14:textId="77777777" w:rsidR="00A3503F" w:rsidRDefault="00A46BE0" w:rsidP="00C07D4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7) предоставление рекомендаций соисполнителям Программы по осуществлению разработки отдельных мероприятий и планов их реализации;</w:t>
      </w:r>
    </w:p>
    <w:p w14:paraId="558131C3" w14:textId="77777777" w:rsidR="00A3503F" w:rsidRDefault="00A46BE0" w:rsidP="00C07D4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8) представление ежеквартальных и годовых отчетов в отдел экономического развития и ценообразования Администрации города Рубцовска Алтайского края, и комитет по финансам, налоговой и кредитной политике Администрации города Рубцовска Алтайского края в установленном порядке.</w:t>
      </w:r>
    </w:p>
    <w:p w14:paraId="585EE872" w14:textId="77777777" w:rsidR="00A3503F" w:rsidRDefault="00A46BE0" w:rsidP="00C07D4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Финансирование мероприятий Программы в рамках исполнения бюджета города Рубцовска осуществляется комитетом по финансам, налоговой и кредитной политике Администрации города Рубцовска Алтайского края.</w:t>
      </w:r>
    </w:p>
    <w:p w14:paraId="4C0838C0" w14:textId="77777777" w:rsidR="00A3503F" w:rsidRDefault="00A3503F" w:rsidP="00C07D4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27607B2" w14:textId="77777777" w:rsidR="00A3503F" w:rsidRDefault="00A3503F" w:rsidP="00C07D4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51231B9" w14:textId="77777777" w:rsidR="00A3503F" w:rsidRDefault="00A3503F" w:rsidP="00C07D4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60A5C01" w14:textId="77777777" w:rsidR="00A3503F" w:rsidRDefault="00A46BE0" w:rsidP="00C07D42">
      <w:pPr>
        <w:pStyle w:val="ConsPlusNormal"/>
        <w:ind w:firstLine="680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  <w:r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1 </w:t>
      </w:r>
    </w:p>
    <w:p w14:paraId="26784504" w14:textId="77777777" w:rsidR="00A3503F" w:rsidRDefault="00A46BE0">
      <w:pPr>
        <w:pStyle w:val="ConsPlusNormal"/>
        <w:ind w:firstLine="680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Программе</w:t>
      </w:r>
    </w:p>
    <w:p w14:paraId="6EFC7C33" w14:textId="77777777" w:rsidR="00A3503F" w:rsidRDefault="00A3503F">
      <w:pPr>
        <w:pStyle w:val="ConsPlusNormal"/>
        <w:ind w:left="6946"/>
        <w:jc w:val="both"/>
        <w:rPr>
          <w:rFonts w:ascii="Times New Roman" w:hAnsi="Times New Roman" w:cs="Times New Roman"/>
          <w:sz w:val="26"/>
          <w:szCs w:val="26"/>
        </w:rPr>
      </w:pPr>
    </w:p>
    <w:p w14:paraId="673590E2" w14:textId="77777777" w:rsidR="00A3503F" w:rsidRDefault="00A3503F">
      <w:pPr>
        <w:pStyle w:val="ConsPlusNormal"/>
        <w:ind w:left="6946"/>
        <w:jc w:val="both"/>
        <w:rPr>
          <w:rFonts w:ascii="Times New Roman" w:hAnsi="Times New Roman" w:cs="Times New Roman"/>
          <w:sz w:val="26"/>
          <w:szCs w:val="26"/>
        </w:rPr>
      </w:pPr>
    </w:p>
    <w:p w14:paraId="0D041EB9" w14:textId="77777777" w:rsidR="00A3503F" w:rsidRDefault="00A46BE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ar259"/>
      <w:bookmarkEnd w:id="0"/>
      <w:r>
        <w:rPr>
          <w:rFonts w:ascii="Times New Roman" w:hAnsi="Times New Roman" w:cs="Times New Roman"/>
          <w:sz w:val="26"/>
          <w:szCs w:val="26"/>
        </w:rPr>
        <w:t>ПОДПРОГРАММА 1</w:t>
      </w:r>
    </w:p>
    <w:p w14:paraId="721B52E8" w14:textId="77777777" w:rsidR="00A3503F" w:rsidRDefault="00A46BE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«РАЗВИТИЕ ДОШКОЛЬНОГО ОБРАЗОВАНИЯ»</w:t>
      </w:r>
    </w:p>
    <w:p w14:paraId="1D4874DC" w14:textId="77777777" w:rsidR="00A3503F" w:rsidRDefault="00A3503F">
      <w:pPr>
        <w:pStyle w:val="ConsPlusNormal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14:paraId="7FB7E905" w14:textId="77777777" w:rsidR="00A3503F" w:rsidRDefault="00A46BE0">
      <w:pPr>
        <w:pStyle w:val="ConsPlusNormal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Паспорт</w:t>
      </w:r>
    </w:p>
    <w:p w14:paraId="4D73617F" w14:textId="77777777" w:rsidR="00A3503F" w:rsidRDefault="00A46BE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подпрограммы 1 «Развитие дошкольного образования»</w:t>
      </w:r>
    </w:p>
    <w:p w14:paraId="5E702891" w14:textId="77777777" w:rsidR="00A3503F" w:rsidRDefault="00A46BE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(далее – Подпрограмма 1)</w:t>
      </w:r>
    </w:p>
    <w:p w14:paraId="0FD11DF1" w14:textId="77777777" w:rsidR="00A3503F" w:rsidRDefault="00A3503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289" w:type="dxa"/>
        <w:tblInd w:w="62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02"/>
        <w:gridCol w:w="5887"/>
      </w:tblGrid>
      <w:tr w:rsidR="00A3503F" w14:paraId="72FFDE07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6632A" w14:textId="77777777" w:rsidR="00A3503F" w:rsidRDefault="00A46BE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Соисполнитель Подпрограммы 1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74070" w14:textId="77777777" w:rsidR="00A3503F" w:rsidRDefault="00A46BE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Муниципальные учреждения, оказывающие услуги дошкольного образования</w:t>
            </w:r>
          </w:p>
        </w:tc>
      </w:tr>
      <w:tr w:rsidR="00A3503F" w14:paraId="418E13D0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5AE79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Участники Подпрограммы 1 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34294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A3503F" w14:paraId="1B7580E7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AE98F" w14:textId="77777777" w:rsidR="00A3503F" w:rsidRDefault="00A46BE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Национальные и региональные проекты, реализуемые в рамках Подпрограммы 1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EC202" w14:textId="77777777" w:rsidR="00A3503F" w:rsidRDefault="00A46BE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региональные проекты в рамках национального проекта «Молодежь и дети»: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«Всё лучшее детям (Алтайский край)»; «Педагоги и наставники (Алтайский край)»;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«Профессионалитет (Алтайский край)»;</w:t>
            </w:r>
          </w:p>
          <w:p w14:paraId="47657CE7" w14:textId="77777777" w:rsidR="00A3503F" w:rsidRDefault="00A46BE0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региональный проект «Поддержка семьи (Алтайский край)»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 xml:space="preserve">в рамках </w:t>
            </w:r>
            <w:r>
              <w:rPr>
                <w:sz w:val="26"/>
                <w:szCs w:val="26"/>
              </w:rPr>
              <w:t>национального проекта «Семья»</w:t>
            </w:r>
          </w:p>
        </w:tc>
      </w:tr>
      <w:tr w:rsidR="00A3503F" w14:paraId="683684F3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EE40E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Цель Подпрограммы 1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FA129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"/>
                <w:kern w:val="2"/>
                <w:sz w:val="26"/>
                <w:szCs w:val="26"/>
              </w:rPr>
              <w:t>Обеспечение единства регионального и муниципального образовательного пространства, доступности качественного дошкольного образования на основе единства обязатель</w:t>
            </w:r>
            <w:r>
              <w:rPr>
                <w:rFonts w:ascii="Times New Roman" w:hAnsi="Times New Roman" w:cs="Times New Roman"/>
                <w:kern w:val="2"/>
                <w:sz w:val="26"/>
                <w:szCs w:val="26"/>
              </w:rPr>
              <w:t>ных требований к условиям реализации основных образовательных программ дошкольного образования, их структуре и результатам их освоения</w:t>
            </w:r>
          </w:p>
        </w:tc>
      </w:tr>
      <w:tr w:rsidR="00A3503F" w14:paraId="455F7192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73D11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Задачи Подпрограммы 1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E6009" w14:textId="77777777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Обеспечение и сохранение доступности дошкольного образования для детей разных возрастных категорий, направленного на разностороннее развитие и эмоциональное благополучие детей младенческого, раннего и дошкольного возрастов с учетом их возрастных и индивидуальных особенностей, образовательных потребностей и интересов в контексте единого образовательного пространства Российской Федерации; </w:t>
            </w:r>
          </w:p>
          <w:p w14:paraId="51870F36" w14:textId="77777777" w:rsidR="00A3503F" w:rsidRDefault="00A46BE0">
            <w:pPr>
              <w:spacing w:after="0" w:line="240" w:lineRule="auto"/>
              <w:ind w:left="10" w:hanging="1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модернизация МТБ дошкольных образовательных учреждений</w:t>
            </w:r>
          </w:p>
        </w:tc>
      </w:tr>
      <w:tr w:rsidR="00A3503F" w14:paraId="41FD9B6B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4B78A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Перечень мероприятий Подпрограммы 1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2309A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государственной гарантии доступности дошкольного образования (выполнение муниципального задания и содержание имущества муниципальных учреждений); </w:t>
            </w:r>
          </w:p>
          <w:p w14:paraId="411F6D5F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финансирование мероприятий текущего 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капитального ремонта;</w:t>
            </w:r>
          </w:p>
          <w:p w14:paraId="6DB39ECA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исполнение требований надзорных органов и судебных решений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муниципальными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дошкольными образовательными учреждениями;</w:t>
            </w:r>
          </w:p>
          <w:p w14:paraId="1EDF9DF3" w14:textId="77777777" w:rsidR="00A3503F" w:rsidRDefault="00A46BE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обеспечение выплаты компенсации части родительской платы за присмотр и уход за детьми, осваивающими образовательные программы дошкольного образования в учреждениях, осуществляющих образовательную деятельность;</w:t>
            </w:r>
          </w:p>
          <w:p w14:paraId="03BB42C8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финансовое обеспечение в части материально-технического оснащения муниципальных дошкольных образовательных учреждений</w:t>
            </w:r>
          </w:p>
        </w:tc>
      </w:tr>
      <w:tr w:rsidR="00A3503F" w14:paraId="572F3ACE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02A85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Показатели Подпрограммы 1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BF134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Доля детей в возрасте 1 - 6 лет, получающих услугу дошкольного образования в муниципальных дошкольных образовательных учреждениях к общей численности детей в возрасте 1 - 6 лет;</w:t>
            </w:r>
          </w:p>
          <w:p w14:paraId="78513D44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количество дошкольных образовательных учреждений, отремонтированных за счет средств консолидированного бюджета;</w:t>
            </w:r>
          </w:p>
          <w:p w14:paraId="5FA850C3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услуг психолого-педагогической, методической и консультативной помощи родителям (законным представителям)</w:t>
            </w:r>
          </w:p>
        </w:tc>
      </w:tr>
      <w:tr w:rsidR="00A3503F" w14:paraId="17D28592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FD53D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Сроки реализации Подпрограммы 1 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46E4A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Срок реализации Подпрограммы 1 соответствует срокам реализации Программы: 2026 - 2030 годы.</w:t>
            </w:r>
          </w:p>
          <w:p w14:paraId="4097BA4A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Подпрограмма 1 реализуется в один этап</w:t>
            </w:r>
          </w:p>
        </w:tc>
      </w:tr>
      <w:tr w:rsidR="00A3503F" w14:paraId="4A146B67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AFFF8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Объемы финансирования Подпрограммы 1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A7CF8" w14:textId="77777777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Общий объем финансирования Подпрограммы 1 из всех источников составляет 5794262,5 тыс. рублей, в том числе по годам:</w:t>
            </w:r>
          </w:p>
          <w:p w14:paraId="2B3938EC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 год – 984252,5 тыс. рублей;</w:t>
            </w:r>
          </w:p>
          <w:p w14:paraId="4D4985D5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2027 год – 984252,5 тыс. рублей;</w:t>
            </w:r>
          </w:p>
          <w:p w14:paraId="18A01CE4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2028 год – 1275252,5 тыс. рублей;</w:t>
            </w:r>
          </w:p>
          <w:p w14:paraId="51810881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2029 год – 1275252,5 тыс. рублей;</w:t>
            </w:r>
          </w:p>
          <w:p w14:paraId="5E30271C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2030 год – 1275252,5 тыс. рублей.</w:t>
            </w:r>
          </w:p>
          <w:p w14:paraId="78594CBD" w14:textId="77777777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Из них:</w:t>
            </w:r>
          </w:p>
          <w:p w14:paraId="14E1DA43" w14:textId="77777777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средства бюджета города Рубцовска – 2727932,5 тыс. рублей, в том числе по годам:</w:t>
            </w:r>
          </w:p>
          <w:p w14:paraId="377EE986" w14:textId="77777777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2026 год – 370986,5 тыс. рублей;</w:t>
            </w:r>
          </w:p>
          <w:p w14:paraId="1AD18177" w14:textId="77777777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2027 год – 370986,5 тыс. рублей; </w:t>
            </w:r>
          </w:p>
          <w:p w14:paraId="72606627" w14:textId="77777777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2028 год – 661986,5 тыс. рублей;</w:t>
            </w:r>
          </w:p>
          <w:p w14:paraId="773BE1A6" w14:textId="77777777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2029 год – 661986,5 тыс. рублей;</w:t>
            </w:r>
          </w:p>
          <w:p w14:paraId="4F4C8455" w14:textId="77777777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2030 год – 661986,5 тыс. рублей;</w:t>
            </w:r>
          </w:p>
          <w:p w14:paraId="457D816D" w14:textId="77777777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средства краевого бюджета – 3066330,0 тыс. рублей, в том числе по годам:</w:t>
            </w:r>
          </w:p>
          <w:p w14:paraId="7ADB168C" w14:textId="77777777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2026 год – 613266,0 тыс. рублей;</w:t>
            </w:r>
          </w:p>
          <w:p w14:paraId="41FD04E7" w14:textId="77777777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2027 год – 613266,0 тыс. рублей; </w:t>
            </w:r>
          </w:p>
          <w:p w14:paraId="22B1D821" w14:textId="77777777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2028 год – 613266,0 тыс. рублей;</w:t>
            </w:r>
          </w:p>
          <w:p w14:paraId="1BBD2509" w14:textId="77777777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2029 год – 613266,0 тыс. рублей;</w:t>
            </w:r>
          </w:p>
          <w:p w14:paraId="424282D7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2030 год – 613266,0 тыс. рублей.</w:t>
            </w:r>
          </w:p>
          <w:p w14:paraId="0CA25145" w14:textId="77777777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Сумма подлежит ежегодному уточнению в соответствии с решением Рубцовского городского Совета депутатов Алтайского края о бюджете города Рубцовска на соответствующий год</w:t>
            </w:r>
          </w:p>
        </w:tc>
      </w:tr>
      <w:tr w:rsidR="00A3503F" w14:paraId="05090BCD" w14:textId="77777777">
        <w:trPr>
          <w:trHeight w:val="137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9361F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Ожидаемые результаты реализации Подпрограммы 1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E05B9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итогам реализации Подпрограммы 1 планируется достичь следующих показателей:</w:t>
            </w:r>
          </w:p>
          <w:p w14:paraId="3B3E6878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доля детей в возрасте 1 - 6 лет, получающих услугу дошкольного образования в муниципальных дошкольных образовательных учреждениях, к общей численности детей в возрасте 1 - 6 лет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составит 85 %;</w:t>
            </w:r>
          </w:p>
          <w:p w14:paraId="643A8A66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количество дошкольных образовательных учреждений, отремонтированных за счет средств консолидированного бюджета, составит 1;</w:t>
            </w:r>
          </w:p>
          <w:p w14:paraId="34DC5DD9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услуг психолого-педагогической, методической и консультативной помощи родителям (законным представителям) достигнет 1400</w:t>
            </w:r>
          </w:p>
        </w:tc>
      </w:tr>
    </w:tbl>
    <w:p w14:paraId="47167344" w14:textId="77777777" w:rsidR="00A3503F" w:rsidRDefault="00A3503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4350CF98" w14:textId="77777777" w:rsidR="00A3503F" w:rsidRDefault="00A3503F">
      <w:pPr>
        <w:pStyle w:val="ConsPlusNormal"/>
        <w:ind w:firstLine="5670"/>
        <w:rPr>
          <w:rFonts w:ascii="Times New Roman" w:hAnsi="Times New Roman" w:cs="Times New Roman"/>
          <w:sz w:val="26"/>
          <w:szCs w:val="26"/>
        </w:rPr>
      </w:pPr>
      <w:bookmarkStart w:id="1" w:name="Par448"/>
      <w:bookmarkEnd w:id="1"/>
    </w:p>
    <w:p w14:paraId="0E38D689" w14:textId="77777777" w:rsidR="00A3503F" w:rsidRDefault="00A3503F">
      <w:pPr>
        <w:pStyle w:val="ConsPlusNormal"/>
        <w:ind w:firstLine="5670"/>
        <w:rPr>
          <w:rFonts w:ascii="Times New Roman" w:hAnsi="Times New Roman" w:cs="Times New Roman"/>
          <w:sz w:val="26"/>
          <w:szCs w:val="26"/>
        </w:rPr>
      </w:pPr>
    </w:p>
    <w:p w14:paraId="358AF0DB" w14:textId="77777777" w:rsidR="00A3503F" w:rsidRDefault="00A3503F">
      <w:pPr>
        <w:pStyle w:val="ConsPlusNormal"/>
        <w:ind w:firstLine="5670"/>
        <w:rPr>
          <w:rFonts w:ascii="Times New Roman" w:hAnsi="Times New Roman" w:cs="Times New Roman"/>
          <w:sz w:val="26"/>
          <w:szCs w:val="26"/>
        </w:rPr>
      </w:pPr>
    </w:p>
    <w:p w14:paraId="2E46C60B" w14:textId="77777777" w:rsidR="00A3503F" w:rsidRDefault="00A3503F">
      <w:pPr>
        <w:pStyle w:val="ConsPlusNormal"/>
        <w:ind w:firstLine="5670"/>
        <w:rPr>
          <w:rFonts w:ascii="Times New Roman" w:hAnsi="Times New Roman" w:cs="Times New Roman"/>
          <w:sz w:val="26"/>
          <w:szCs w:val="26"/>
        </w:rPr>
      </w:pPr>
    </w:p>
    <w:p w14:paraId="6C286E95" w14:textId="77777777" w:rsidR="00A3503F" w:rsidRDefault="00A3503F">
      <w:pPr>
        <w:pStyle w:val="ConsPlusNormal"/>
        <w:ind w:firstLine="5670"/>
        <w:rPr>
          <w:rFonts w:ascii="Times New Roman" w:hAnsi="Times New Roman" w:cs="Times New Roman"/>
          <w:sz w:val="26"/>
          <w:szCs w:val="26"/>
        </w:rPr>
      </w:pPr>
    </w:p>
    <w:p w14:paraId="66273B1E" w14:textId="77777777" w:rsidR="00A3503F" w:rsidRDefault="00A3503F">
      <w:pPr>
        <w:pStyle w:val="ConsPlusNormal"/>
        <w:ind w:firstLine="5670"/>
        <w:rPr>
          <w:rFonts w:ascii="Times New Roman" w:hAnsi="Times New Roman" w:cs="Times New Roman"/>
          <w:sz w:val="26"/>
          <w:szCs w:val="26"/>
        </w:rPr>
      </w:pPr>
    </w:p>
    <w:p w14:paraId="0A13EACF" w14:textId="77777777" w:rsidR="00A3503F" w:rsidRDefault="00A3503F">
      <w:pPr>
        <w:pStyle w:val="ConsPlusNormal"/>
        <w:ind w:firstLine="5670"/>
        <w:rPr>
          <w:rFonts w:ascii="Times New Roman" w:hAnsi="Times New Roman" w:cs="Times New Roman"/>
          <w:sz w:val="26"/>
          <w:szCs w:val="26"/>
        </w:rPr>
      </w:pPr>
    </w:p>
    <w:p w14:paraId="3923B2CF" w14:textId="77777777" w:rsidR="00A3503F" w:rsidRDefault="00A3503F">
      <w:pPr>
        <w:pStyle w:val="ConsPlusNormal"/>
        <w:ind w:firstLine="5670"/>
        <w:rPr>
          <w:rFonts w:ascii="Times New Roman" w:hAnsi="Times New Roman" w:cs="Times New Roman"/>
          <w:sz w:val="26"/>
          <w:szCs w:val="26"/>
        </w:rPr>
      </w:pPr>
    </w:p>
    <w:p w14:paraId="298F7E1A" w14:textId="77777777" w:rsidR="00A3503F" w:rsidRDefault="00A3503F">
      <w:pPr>
        <w:pStyle w:val="ConsPlusNormal"/>
        <w:ind w:firstLine="5670"/>
        <w:rPr>
          <w:rFonts w:ascii="Times New Roman" w:hAnsi="Times New Roman" w:cs="Times New Roman"/>
          <w:sz w:val="26"/>
          <w:szCs w:val="26"/>
        </w:rPr>
      </w:pPr>
    </w:p>
    <w:p w14:paraId="00E56931" w14:textId="77777777" w:rsidR="00A3503F" w:rsidRDefault="00A3503F">
      <w:pPr>
        <w:pStyle w:val="ConsPlusNormal"/>
        <w:ind w:firstLine="5670"/>
        <w:rPr>
          <w:rFonts w:ascii="Times New Roman" w:hAnsi="Times New Roman" w:cs="Times New Roman"/>
          <w:sz w:val="26"/>
          <w:szCs w:val="26"/>
        </w:rPr>
      </w:pPr>
    </w:p>
    <w:p w14:paraId="7C0123AF" w14:textId="77777777" w:rsidR="00A3503F" w:rsidRDefault="00A3503F">
      <w:pPr>
        <w:pStyle w:val="ConsPlusNormal"/>
        <w:ind w:firstLine="5670"/>
        <w:rPr>
          <w:rFonts w:ascii="Times New Roman" w:hAnsi="Times New Roman" w:cs="Times New Roman"/>
          <w:sz w:val="26"/>
          <w:szCs w:val="26"/>
        </w:rPr>
      </w:pPr>
    </w:p>
    <w:p w14:paraId="52C2FB31" w14:textId="77777777" w:rsidR="00A3503F" w:rsidRDefault="00A3503F">
      <w:pPr>
        <w:pStyle w:val="ConsPlusNormal"/>
        <w:ind w:firstLine="5670"/>
        <w:rPr>
          <w:rFonts w:ascii="Times New Roman" w:hAnsi="Times New Roman" w:cs="Times New Roman"/>
          <w:sz w:val="26"/>
          <w:szCs w:val="26"/>
        </w:rPr>
      </w:pPr>
    </w:p>
    <w:p w14:paraId="1D2B6D88" w14:textId="77777777" w:rsidR="00A3503F" w:rsidRDefault="00A3503F">
      <w:pPr>
        <w:pStyle w:val="ConsPlusNormal"/>
        <w:ind w:firstLine="5670"/>
        <w:rPr>
          <w:rFonts w:ascii="Times New Roman" w:hAnsi="Times New Roman" w:cs="Times New Roman"/>
          <w:sz w:val="26"/>
          <w:szCs w:val="26"/>
        </w:rPr>
      </w:pPr>
    </w:p>
    <w:p w14:paraId="2615AF02" w14:textId="77777777" w:rsidR="00A3503F" w:rsidRDefault="00A3503F">
      <w:pPr>
        <w:pStyle w:val="ConsPlusNormal"/>
        <w:ind w:firstLine="5670"/>
        <w:rPr>
          <w:rFonts w:ascii="Times New Roman" w:hAnsi="Times New Roman" w:cs="Times New Roman"/>
          <w:sz w:val="26"/>
          <w:szCs w:val="26"/>
        </w:rPr>
      </w:pPr>
    </w:p>
    <w:p w14:paraId="28E7A6D6" w14:textId="77777777" w:rsidR="00A3503F" w:rsidRDefault="00A3503F">
      <w:pPr>
        <w:pStyle w:val="ConsPlusNormal"/>
        <w:ind w:firstLine="5670"/>
        <w:rPr>
          <w:rFonts w:ascii="Times New Roman" w:hAnsi="Times New Roman" w:cs="Times New Roman"/>
          <w:sz w:val="26"/>
          <w:szCs w:val="26"/>
        </w:rPr>
      </w:pPr>
    </w:p>
    <w:p w14:paraId="59F821AE" w14:textId="77777777" w:rsidR="00A3503F" w:rsidRDefault="00A3503F">
      <w:pPr>
        <w:pStyle w:val="ConsPlusNormal"/>
        <w:ind w:firstLine="5670"/>
        <w:rPr>
          <w:rFonts w:ascii="Times New Roman" w:hAnsi="Times New Roman" w:cs="Times New Roman"/>
          <w:sz w:val="26"/>
          <w:szCs w:val="26"/>
        </w:rPr>
      </w:pPr>
    </w:p>
    <w:p w14:paraId="1F30E40F" w14:textId="77777777" w:rsidR="00A3503F" w:rsidRDefault="00A3503F">
      <w:pPr>
        <w:pStyle w:val="ConsPlusNormal"/>
        <w:ind w:firstLine="5670"/>
        <w:rPr>
          <w:rFonts w:ascii="Times New Roman" w:hAnsi="Times New Roman" w:cs="Times New Roman"/>
          <w:sz w:val="26"/>
          <w:szCs w:val="26"/>
        </w:rPr>
      </w:pPr>
    </w:p>
    <w:p w14:paraId="31A9D0BE" w14:textId="77777777" w:rsidR="00A3503F" w:rsidRDefault="00A3503F">
      <w:pPr>
        <w:pStyle w:val="ConsPlusNormal"/>
        <w:ind w:firstLine="5670"/>
        <w:rPr>
          <w:rFonts w:ascii="Times New Roman" w:hAnsi="Times New Roman" w:cs="Times New Roman"/>
          <w:sz w:val="26"/>
          <w:szCs w:val="26"/>
        </w:rPr>
      </w:pPr>
    </w:p>
    <w:p w14:paraId="5AB9D2D4" w14:textId="77777777" w:rsidR="00A3503F" w:rsidRDefault="00A3503F">
      <w:pPr>
        <w:pStyle w:val="ConsPlusNormal"/>
        <w:ind w:firstLine="5670"/>
        <w:rPr>
          <w:rFonts w:ascii="Times New Roman" w:hAnsi="Times New Roman" w:cs="Times New Roman"/>
          <w:sz w:val="26"/>
          <w:szCs w:val="26"/>
        </w:rPr>
      </w:pPr>
    </w:p>
    <w:p w14:paraId="25D9E5A2" w14:textId="77777777" w:rsidR="00A3503F" w:rsidRDefault="00A3503F">
      <w:pPr>
        <w:pStyle w:val="ConsPlusNormal"/>
        <w:ind w:firstLine="5670"/>
        <w:rPr>
          <w:rFonts w:ascii="Times New Roman" w:hAnsi="Times New Roman" w:cs="Times New Roman"/>
          <w:sz w:val="26"/>
          <w:szCs w:val="26"/>
        </w:rPr>
      </w:pPr>
    </w:p>
    <w:p w14:paraId="334B50CB" w14:textId="77777777" w:rsidR="00A3503F" w:rsidRDefault="00A3503F">
      <w:pPr>
        <w:pStyle w:val="ConsPlusNormal"/>
        <w:ind w:firstLine="5670"/>
        <w:rPr>
          <w:rFonts w:ascii="Times New Roman" w:hAnsi="Times New Roman" w:cs="Times New Roman"/>
          <w:sz w:val="26"/>
          <w:szCs w:val="26"/>
        </w:rPr>
      </w:pPr>
    </w:p>
    <w:p w14:paraId="6B674686" w14:textId="77777777" w:rsidR="00A3503F" w:rsidRDefault="00A3503F">
      <w:pPr>
        <w:pStyle w:val="ConsPlusNormal"/>
        <w:ind w:firstLine="5670"/>
        <w:rPr>
          <w:rFonts w:ascii="Times New Roman" w:hAnsi="Times New Roman" w:cs="Times New Roman"/>
          <w:sz w:val="26"/>
          <w:szCs w:val="26"/>
        </w:rPr>
      </w:pPr>
    </w:p>
    <w:p w14:paraId="74096728" w14:textId="77777777" w:rsidR="00A3503F" w:rsidRDefault="00A3503F">
      <w:pPr>
        <w:pStyle w:val="ConsPlusNormal"/>
        <w:ind w:firstLine="5670"/>
        <w:rPr>
          <w:rFonts w:ascii="Times New Roman" w:hAnsi="Times New Roman" w:cs="Times New Roman"/>
          <w:sz w:val="26"/>
          <w:szCs w:val="26"/>
        </w:rPr>
      </w:pPr>
    </w:p>
    <w:p w14:paraId="27C759B3" w14:textId="77777777" w:rsidR="00A3503F" w:rsidRDefault="00A3503F">
      <w:pPr>
        <w:pStyle w:val="ConsPlusNormal"/>
        <w:ind w:firstLine="5670"/>
        <w:rPr>
          <w:rFonts w:ascii="Times New Roman" w:hAnsi="Times New Roman" w:cs="Times New Roman"/>
          <w:sz w:val="26"/>
          <w:szCs w:val="26"/>
        </w:rPr>
      </w:pPr>
    </w:p>
    <w:p w14:paraId="25C8FEB9" w14:textId="77777777" w:rsidR="00A3503F" w:rsidRDefault="00A3503F">
      <w:pPr>
        <w:pStyle w:val="ConsPlusNormal"/>
        <w:ind w:firstLine="5670"/>
        <w:rPr>
          <w:rFonts w:ascii="Times New Roman" w:hAnsi="Times New Roman" w:cs="Times New Roman"/>
          <w:sz w:val="26"/>
          <w:szCs w:val="26"/>
        </w:rPr>
      </w:pPr>
    </w:p>
    <w:p w14:paraId="2AE0B8C1" w14:textId="77777777" w:rsidR="00A3503F" w:rsidRDefault="00A3503F">
      <w:pPr>
        <w:pStyle w:val="ConsPlusNormal"/>
        <w:ind w:firstLine="5670"/>
        <w:rPr>
          <w:rFonts w:ascii="Times New Roman" w:hAnsi="Times New Roman" w:cs="Times New Roman"/>
          <w:sz w:val="26"/>
          <w:szCs w:val="26"/>
        </w:rPr>
      </w:pPr>
    </w:p>
    <w:p w14:paraId="0A1C8AC6" w14:textId="77777777" w:rsidR="00A3503F" w:rsidRDefault="00A3503F">
      <w:pPr>
        <w:pStyle w:val="ConsPlusNormal"/>
        <w:ind w:firstLine="5670"/>
        <w:rPr>
          <w:rFonts w:ascii="Times New Roman" w:hAnsi="Times New Roman" w:cs="Times New Roman"/>
          <w:sz w:val="26"/>
          <w:szCs w:val="26"/>
        </w:rPr>
      </w:pPr>
    </w:p>
    <w:p w14:paraId="04048C6D" w14:textId="77777777" w:rsidR="00A3503F" w:rsidRDefault="00A3503F">
      <w:pPr>
        <w:pStyle w:val="ConsPlusNormal"/>
        <w:ind w:firstLine="5670"/>
        <w:rPr>
          <w:rFonts w:ascii="Times New Roman" w:hAnsi="Times New Roman" w:cs="Times New Roman"/>
          <w:sz w:val="26"/>
          <w:szCs w:val="26"/>
        </w:rPr>
      </w:pPr>
    </w:p>
    <w:p w14:paraId="3D8BD171" w14:textId="77777777" w:rsidR="00A3503F" w:rsidRDefault="00A3503F">
      <w:pPr>
        <w:pStyle w:val="ConsPlusNormal"/>
        <w:ind w:firstLine="5670"/>
        <w:rPr>
          <w:rFonts w:ascii="Times New Roman" w:hAnsi="Times New Roman" w:cs="Times New Roman"/>
          <w:sz w:val="26"/>
          <w:szCs w:val="26"/>
        </w:rPr>
      </w:pPr>
    </w:p>
    <w:p w14:paraId="37EEBD75" w14:textId="77777777" w:rsidR="00A3503F" w:rsidRDefault="00A3503F">
      <w:pPr>
        <w:pStyle w:val="ConsPlusNormal"/>
        <w:ind w:firstLine="6804"/>
        <w:rPr>
          <w:rFonts w:ascii="Times New Roman" w:hAnsi="Times New Roman" w:cs="Times New Roman"/>
          <w:sz w:val="26"/>
          <w:szCs w:val="26"/>
        </w:rPr>
      </w:pPr>
    </w:p>
    <w:p w14:paraId="5CE71070" w14:textId="77777777" w:rsidR="00A3503F" w:rsidRDefault="00A46BE0">
      <w:pPr>
        <w:pStyle w:val="ConsPlusNormal"/>
        <w:ind w:firstLine="680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Приложение 2 </w:t>
      </w:r>
    </w:p>
    <w:p w14:paraId="276E77D9" w14:textId="77777777" w:rsidR="00A3503F" w:rsidRDefault="00A46BE0">
      <w:pPr>
        <w:pStyle w:val="ConsPlusNormal"/>
        <w:ind w:firstLine="680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Программе</w:t>
      </w:r>
    </w:p>
    <w:p w14:paraId="53F88D88" w14:textId="77777777" w:rsidR="00A3503F" w:rsidRDefault="00A3503F">
      <w:pPr>
        <w:pStyle w:val="ConsPlusNormal"/>
        <w:ind w:firstLine="7371"/>
        <w:rPr>
          <w:rFonts w:ascii="Times New Roman" w:hAnsi="Times New Roman" w:cs="Times New Roman"/>
          <w:sz w:val="26"/>
          <w:szCs w:val="26"/>
        </w:rPr>
      </w:pPr>
    </w:p>
    <w:p w14:paraId="015A821C" w14:textId="77777777" w:rsidR="00A3503F" w:rsidRDefault="00A3503F">
      <w:pPr>
        <w:pStyle w:val="ConsPlusNormal"/>
        <w:ind w:firstLine="7371"/>
        <w:rPr>
          <w:rFonts w:ascii="Times New Roman" w:hAnsi="Times New Roman" w:cs="Times New Roman"/>
          <w:sz w:val="26"/>
          <w:szCs w:val="26"/>
        </w:rPr>
      </w:pPr>
    </w:p>
    <w:p w14:paraId="083E2EA3" w14:textId="77777777" w:rsidR="00A3503F" w:rsidRDefault="00A46BE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ПОДПРОГРАММА 2</w:t>
      </w:r>
    </w:p>
    <w:p w14:paraId="548FDB1D" w14:textId="77777777" w:rsidR="00A3503F" w:rsidRDefault="00A46BE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«РАЗВИТИЕ ОБЩЕГО ОБРАЗОВАНИЯ»</w:t>
      </w:r>
    </w:p>
    <w:p w14:paraId="2DD5B9D8" w14:textId="77777777" w:rsidR="00A3503F" w:rsidRDefault="00A3503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7B476E94" w14:textId="77777777" w:rsidR="00A3503F" w:rsidRDefault="00A46BE0">
      <w:pPr>
        <w:pStyle w:val="ConsPlusNormal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Паспорт</w:t>
      </w:r>
    </w:p>
    <w:p w14:paraId="7E6A1F2B" w14:textId="77777777" w:rsidR="00A3503F" w:rsidRDefault="00A46BE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подпрограммы 2 «Развитие общего образования»</w:t>
      </w:r>
    </w:p>
    <w:p w14:paraId="483ABB1E" w14:textId="77777777" w:rsidR="00A3503F" w:rsidRDefault="00A46BE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(далее – Подпрограмма 2)</w:t>
      </w:r>
    </w:p>
    <w:p w14:paraId="1029498A" w14:textId="77777777" w:rsidR="00A3503F" w:rsidRDefault="00A3503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356" w:type="dxa"/>
        <w:tblInd w:w="62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02"/>
        <w:gridCol w:w="5954"/>
      </w:tblGrid>
      <w:tr w:rsidR="00A3503F" w14:paraId="32F5CF29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6EC3B" w14:textId="77777777" w:rsidR="00A3503F" w:rsidRDefault="00A46BE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Соисполнитель Подпрограммы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156A6" w14:textId="77777777" w:rsidR="00A3503F" w:rsidRDefault="00A46BE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Муниципальные бюджетные общеобразовательные учреждения </w:t>
            </w:r>
          </w:p>
        </w:tc>
      </w:tr>
      <w:tr w:rsidR="00A3503F" w14:paraId="35479D69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91BDB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Участники Подпрограммы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E70BC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A3503F" w14:paraId="0CB27682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E9911" w14:textId="77777777" w:rsidR="00A3503F" w:rsidRDefault="00A46BE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Национальные и региональные проекты, реализуемые в рамках Подпрограммы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2E570" w14:textId="77777777" w:rsidR="00A3503F" w:rsidRDefault="00A46BE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региональные проекты в рамках национального проекта «Молодежь и дети»: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«Всё лучшее детям (Алтайский край)»; «Педагоги и наставники (Алтайский край)»;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«Профессионалитет (Алтайский край)»;</w:t>
            </w:r>
          </w:p>
          <w:p w14:paraId="6958BF5E" w14:textId="77777777" w:rsidR="00A3503F" w:rsidRDefault="00A46BE0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региональный проект «Поддержка семьи (Алтайский край)»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 xml:space="preserve">в рамках </w:t>
            </w:r>
            <w:r>
              <w:rPr>
                <w:sz w:val="26"/>
                <w:szCs w:val="26"/>
              </w:rPr>
              <w:t>национального проекта «Семья»</w:t>
            </w:r>
          </w:p>
        </w:tc>
      </w:tr>
      <w:tr w:rsidR="00A3503F" w14:paraId="445202A7" w14:textId="77777777">
        <w:trPr>
          <w:trHeight w:val="15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90848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Цель Подпрограммы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F8EB0" w14:textId="77777777" w:rsidR="00A3503F" w:rsidRDefault="00A46BE0">
            <w:pPr>
              <w:widowControl w:val="0"/>
              <w:pBdr>
                <w:bottom w:val="single" w:sz="4" w:space="26" w:color="FFFFFF"/>
              </w:pBd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Обеспечение единого образовательного пространства</w:t>
            </w:r>
            <w:r>
              <w:rPr>
                <w:rFonts w:ascii="Times New Roman" w:eastAsia="Calibri" w:hAnsi="Times New Roman"/>
                <w:kern w:val="2"/>
                <w:sz w:val="26"/>
                <w:szCs w:val="26"/>
              </w:rPr>
              <w:t xml:space="preserve">, </w:t>
            </w:r>
            <w:r>
              <w:rPr>
                <w:rFonts w:ascii="Times New Roman" w:eastAsia="Calibri" w:hAnsi="Times New Roman"/>
                <w:sz w:val="26"/>
                <w:szCs w:val="26"/>
              </w:rPr>
              <w:t>развитие доступности общего образования, реализация потенциала каждого школьника, развитие его талантов, воспитание патриотичной и социально ответственной личности</w:t>
            </w:r>
          </w:p>
        </w:tc>
      </w:tr>
      <w:tr w:rsidR="00A3503F" w14:paraId="066E9873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C9F4E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Задачи Подпрограммы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8369F" w14:textId="77777777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Обеспечение доступности качественных образовательных услуг в общеобразовательных учреждениях вне зависимости от места проживания и состояния здоровья обучающихся;</w:t>
            </w:r>
          </w:p>
          <w:p w14:paraId="47144FF2" w14:textId="77777777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осуществление мероприятий по организации питания обучающихся в муниципальных общеобразовательных учреждениях;</w:t>
            </w:r>
          </w:p>
          <w:p w14:paraId="714BDD1D" w14:textId="77777777" w:rsidR="00A3503F" w:rsidRDefault="00A46BE0">
            <w:pPr>
              <w:tabs>
                <w:tab w:val="left" w:pos="175"/>
                <w:tab w:val="left" w:pos="2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создание условий для воспитания гармонично развитой творческой личности в условиях современного социума, в</w:t>
            </w:r>
            <w:r>
              <w:rPr>
                <w:rFonts w:ascii="Times New Roman" w:hAnsi="Times New Roman"/>
                <w:sz w:val="26"/>
                <w:szCs w:val="26"/>
                <w:lang w:eastAsia="en-US" w:bidi="ru-RU"/>
              </w:rPr>
              <w:t>овлечение обучающихся в программы и мероприятия ранней профориентации, обеспечивающие ознакомление с современными профессиями и профессиями будущего, поддержку профессионального самоопределения</w:t>
            </w:r>
          </w:p>
        </w:tc>
      </w:tr>
      <w:tr w:rsidR="00A3503F" w14:paraId="724D2AA3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B3171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Перечень мероприятий Подпрограммы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04A8B3" w14:textId="77777777" w:rsidR="00A3503F" w:rsidRDefault="00A46BE0">
            <w:pPr>
              <w:tabs>
                <w:tab w:val="left" w:pos="7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5"/>
                <w:sz w:val="26"/>
                <w:szCs w:val="26"/>
              </w:rPr>
              <w:t>Обеспечение государственной гарантии доступности общего образования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(выполнение муниципального задания и содержание имущества муниципальных учреждений);</w:t>
            </w:r>
          </w:p>
          <w:p w14:paraId="64C89D0A" w14:textId="77777777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финансовое обеспечение в части материально- технического оснащения муниципальных общеобразовательных учреждений;</w:t>
            </w:r>
          </w:p>
          <w:p w14:paraId="7F3D6372" w14:textId="77777777" w:rsidR="00A3503F" w:rsidRDefault="00A46BE0">
            <w:pPr>
              <w:tabs>
                <w:tab w:val="left" w:pos="7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финансирование мероприятий текущего и капитального ремонта муниципальных общеобразовательных учреждений; </w:t>
            </w:r>
          </w:p>
          <w:p w14:paraId="711D02F3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исполнение требований надзорных органов и судебных решений</w:t>
            </w:r>
            <w:r>
              <w:rPr>
                <w:rFonts w:ascii="Times New Roman" w:hAnsi="Times New Roman"/>
                <w:sz w:val="20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муниципальными общеобразовательными учреждениями;</w:t>
            </w:r>
          </w:p>
          <w:p w14:paraId="01070BE8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питания обучающихся муниципальных общеобразовательных учреждений;</w:t>
            </w:r>
          </w:p>
          <w:p w14:paraId="06607EDA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праздничных мероприятий и муниципальных конкурсов, участие и сопровождение детей в городских, краевых и всероссийских конкурсах;</w:t>
            </w:r>
          </w:p>
          <w:p w14:paraId="3EEF342F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бюджетных общеобразовательных учреждениях;</w:t>
            </w:r>
          </w:p>
          <w:p w14:paraId="79B1BCE1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ежемесячное денежное вознаграждение советникам директора по воспитанию и взаимодействию с детскими общественными объединениями в муниципальных бюджетных общеобразовательных учреждениях;</w:t>
            </w:r>
          </w:p>
          <w:p w14:paraId="32A80178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ежемесячное денежное вознаграждение за классное руководство педагогическим работникам муниципальных бюджетных общеобразовательных учреждений, реализующих образовательные программы начального общего образования, основного общего образования, образовательные программы среднего общего образования</w:t>
            </w:r>
          </w:p>
        </w:tc>
      </w:tr>
      <w:tr w:rsidR="00A3503F" w14:paraId="1DC3D766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9AB73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Показатели Подпрограммы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3148D" w14:textId="77777777" w:rsidR="00A3503F" w:rsidRDefault="00A46BE0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Количество капитально отремонтированных школ, оснащенных средствами обучения и воспитания, за счет средств консолидированного бюджета;</w:t>
            </w:r>
          </w:p>
          <w:p w14:paraId="4F981A6C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охват питанием обучающихся в муниципальных общеобразовательных учреждениях города Рубцовска;</w:t>
            </w:r>
          </w:p>
          <w:p w14:paraId="193A79BA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общеобразовательных учреждений, в которых введены ставки советников директора по воспитанию и взаимодействию с детскими общественными объединениями;</w:t>
            </w:r>
          </w:p>
          <w:p w14:paraId="735C9BE6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советников директора по воспитанию и взаимодействию с детскими общественными объединениями в муниципальных бюджетных общеобразовательных учреждениях, которым обеспечены выплаты ежемесячного денежного вознаграждения;</w:t>
            </w:r>
          </w:p>
          <w:p w14:paraId="42D5C3C3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процент обеспеченности выплаты ежемесячного денежного вознаграждения за классное руководство, предоставляемые педагогическим работникам образовательных учреждений</w:t>
            </w:r>
          </w:p>
        </w:tc>
      </w:tr>
      <w:tr w:rsidR="00A3503F" w14:paraId="4BC0B1AA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B296F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Сроки реализации Подпрограммы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18F2A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Срок реализации Подпрограммы 2 соответствует срокам реализации Программы: 2026 - 2030 годы.</w:t>
            </w:r>
          </w:p>
          <w:p w14:paraId="173E4A9A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Подпрограмма 2 реализуется в один этап</w:t>
            </w:r>
          </w:p>
        </w:tc>
      </w:tr>
      <w:tr w:rsidR="00A3503F" w14:paraId="34F4E777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C97AE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Объемы финансирования Подпрограммы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3CEA4" w14:textId="77777777" w:rsidR="00A3503F" w:rsidRDefault="00A46BE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Общий объем финансирования Подпрограммы 2 из всех источников составляет 6419344,7 тыс. рублей, в том числе по годам:</w:t>
            </w:r>
          </w:p>
          <w:p w14:paraId="741B6103" w14:textId="77777777" w:rsidR="00A3503F" w:rsidRDefault="00A46BE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2026 год – 1180697,1 тыс. рублей;</w:t>
            </w:r>
          </w:p>
          <w:p w14:paraId="59659E9C" w14:textId="77777777" w:rsidR="00A3503F" w:rsidRDefault="00A46BE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2027 год – 1177536,9 тыс. рублей;</w:t>
            </w:r>
          </w:p>
          <w:p w14:paraId="2A829D84" w14:textId="77777777" w:rsidR="00A3503F" w:rsidRDefault="00A46BE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2028 год – 1352036,9 тыс. рублей;</w:t>
            </w:r>
          </w:p>
          <w:p w14:paraId="6FE1986F" w14:textId="77777777" w:rsidR="00A3503F" w:rsidRDefault="00A46BE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2029 год – 1352036,9 тыс. рублей;</w:t>
            </w:r>
          </w:p>
          <w:p w14:paraId="3CA1BF1A" w14:textId="77777777" w:rsidR="00A3503F" w:rsidRDefault="00A46BE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2030 год – 1357036,9 тыс. рублей;</w:t>
            </w:r>
          </w:p>
          <w:p w14:paraId="242D2E20" w14:textId="77777777" w:rsidR="00A3503F" w:rsidRDefault="00A46BE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Из них:</w:t>
            </w:r>
          </w:p>
          <w:p w14:paraId="744F47C1" w14:textId="77777777" w:rsidR="00A3503F" w:rsidRDefault="00A46BE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средства бюджета города Рубцовска – 1037617,5 тыс. рублей, в том числе по годам:</w:t>
            </w:r>
          </w:p>
          <w:p w14:paraId="2080B7EB" w14:textId="77777777" w:rsidR="00A3503F" w:rsidRDefault="00A46BE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2026 год – 101823,5 тыс. рублей;</w:t>
            </w:r>
          </w:p>
          <w:p w14:paraId="051C6F24" w14:textId="77777777" w:rsidR="00A3503F" w:rsidRDefault="00A46BE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2027 год – 101823,5 тыс. рублей;</w:t>
            </w:r>
          </w:p>
          <w:p w14:paraId="2EE07778" w14:textId="77777777" w:rsidR="00A3503F" w:rsidRDefault="00A46BE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2028 год – 276323,5 тыс. рублей;</w:t>
            </w:r>
          </w:p>
          <w:p w14:paraId="745403B1" w14:textId="77777777" w:rsidR="00A3503F" w:rsidRDefault="00A46BE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2029 год – 276323,5 тыс. рублей;</w:t>
            </w:r>
          </w:p>
          <w:p w14:paraId="561E99FB" w14:textId="77777777" w:rsidR="00A3503F" w:rsidRDefault="00A46BE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2030 год – 281323,5 тыс. рублей;</w:t>
            </w:r>
          </w:p>
          <w:p w14:paraId="6F06159C" w14:textId="77777777" w:rsidR="00A3503F" w:rsidRDefault="00A46BE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средства краевого бюджета – 4789183,1 тыс. рублей, в том числе по годам:</w:t>
            </w:r>
          </w:p>
          <w:p w14:paraId="5778034C" w14:textId="77777777" w:rsidR="00A3503F" w:rsidRDefault="00A46BE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2026 год – 957861,9 тыс. рублей;</w:t>
            </w:r>
          </w:p>
          <w:p w14:paraId="32235DBE" w14:textId="77777777" w:rsidR="00A3503F" w:rsidRDefault="00A46BE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2027 год – 957830,3 тыс. рублей; </w:t>
            </w:r>
          </w:p>
          <w:p w14:paraId="11D0016A" w14:textId="77777777" w:rsidR="00A3503F" w:rsidRDefault="00A46BE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2028 год – 957830,3 тыс. рублей;</w:t>
            </w:r>
          </w:p>
          <w:p w14:paraId="73D30C9B" w14:textId="77777777" w:rsidR="00A3503F" w:rsidRDefault="00A46BE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2029 год – 957830,3 тыс. рублей;</w:t>
            </w:r>
          </w:p>
          <w:p w14:paraId="029792FE" w14:textId="77777777" w:rsidR="00A3503F" w:rsidRDefault="00A46BE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2030 год – 957830,3 тыс. рублей;</w:t>
            </w:r>
          </w:p>
          <w:p w14:paraId="0BEED758" w14:textId="77777777" w:rsidR="00A3503F" w:rsidRDefault="00A46BE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средства федерального бюджета – 592544,1 тыс. рублей, в том числе по годам:</w:t>
            </w:r>
          </w:p>
          <w:p w14:paraId="64C7FFDE" w14:textId="77777777" w:rsidR="00A3503F" w:rsidRDefault="00A46BE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2026 год – 121011,7 тыс. рублей;</w:t>
            </w:r>
          </w:p>
          <w:p w14:paraId="67AFE19F" w14:textId="77777777" w:rsidR="00A3503F" w:rsidRDefault="00A46BE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2027 год – 117883,1 тыс. рублей;</w:t>
            </w:r>
          </w:p>
          <w:p w14:paraId="616F7696" w14:textId="77777777" w:rsidR="00A3503F" w:rsidRDefault="00A46BE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2028 год – 117883,1 тыс. рублей;</w:t>
            </w:r>
          </w:p>
          <w:p w14:paraId="0C2552EE" w14:textId="77777777" w:rsidR="00A3503F" w:rsidRDefault="00A46BE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2029 год – 117883,1 тыс. рублей;</w:t>
            </w:r>
          </w:p>
          <w:p w14:paraId="0EEB204C" w14:textId="77777777" w:rsidR="00A3503F" w:rsidRDefault="00A46BE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2030 год – 117883,1 тыс. рублей.</w:t>
            </w:r>
          </w:p>
          <w:p w14:paraId="6D42C10C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Сумма подлежит ежегодному уточнению в соответствии с решением Рубцовского городского Совета депутатов Алтайского края о бюджете города Рубцовска на соответствующий год</w:t>
            </w:r>
          </w:p>
        </w:tc>
      </w:tr>
      <w:tr w:rsidR="00A3503F" w14:paraId="2519B293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08EAE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Ожидаемые результаты реализации Подпрограммы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E89DE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итогам реализации Подпрограммы 2 планируется достичь следующих показателей:</w:t>
            </w:r>
          </w:p>
          <w:p w14:paraId="090BEFA1" w14:textId="77777777" w:rsidR="00A3503F" w:rsidRDefault="00A46BE0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количество капитально отремонтированных школ, оснащенных средствами обучения и воспитания, за счет средств консолидированного бюджета составит 5 общеобразовательных учреждений;</w:t>
            </w:r>
          </w:p>
          <w:p w14:paraId="29F4AF22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охват питанием обучающихся в муниципальных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общеобразовательных учреждениях города Рубцовска увеличится до 80 %;</w:t>
            </w:r>
          </w:p>
          <w:p w14:paraId="2AEF754F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общеобразовательных учреждений, в которых введены ставки советников директора по воспитанию и взаимодействию с детскими общественными объединениями - 17;</w:t>
            </w:r>
          </w:p>
          <w:p w14:paraId="3F7415E4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обеспечение выплаты ежемесячного денежного вознаграждения советникам директора по воспитанию и взаимодействию с детскими общественными объединениями в муниципальных бюджетных общеобразо</w:t>
            </w:r>
            <w:r w:rsidR="00BA2374">
              <w:rPr>
                <w:rFonts w:ascii="Times New Roman" w:hAnsi="Times New Roman" w:cs="Times New Roman"/>
                <w:sz w:val="26"/>
                <w:szCs w:val="26"/>
              </w:rPr>
              <w:t>вательных учреждениях –  17 человек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63789C86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выплаты ежемесячного денежного вознаграждения за классное руководство, предоставляемые педагогическим работникам образовательных учреждений – 100 % </w:t>
            </w:r>
          </w:p>
        </w:tc>
      </w:tr>
    </w:tbl>
    <w:p w14:paraId="65E46879" w14:textId="77777777" w:rsidR="00A3503F" w:rsidRDefault="00A3503F">
      <w:pPr>
        <w:pStyle w:val="ConsPlusNormal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14:paraId="0688D735" w14:textId="77777777" w:rsidR="00BA2374" w:rsidRDefault="00A46BE0">
      <w:pPr>
        <w:pStyle w:val="ConsPlusNormal"/>
        <w:ind w:firstLine="680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p w14:paraId="4AB4B949" w14:textId="77777777" w:rsidR="00BA2374" w:rsidRDefault="00BA2374">
      <w:pPr>
        <w:pStyle w:val="ConsPlusNormal"/>
        <w:ind w:firstLine="6804"/>
        <w:rPr>
          <w:rFonts w:ascii="Times New Roman" w:hAnsi="Times New Roman"/>
          <w:sz w:val="26"/>
          <w:szCs w:val="26"/>
        </w:rPr>
      </w:pPr>
    </w:p>
    <w:p w14:paraId="123505BB" w14:textId="77777777" w:rsidR="00A3503F" w:rsidRDefault="00A46BE0">
      <w:pPr>
        <w:pStyle w:val="ConsPlusNormal"/>
        <w:ind w:firstLine="680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Приложение 3 </w:t>
      </w:r>
    </w:p>
    <w:p w14:paraId="1729931B" w14:textId="77777777" w:rsidR="00A3503F" w:rsidRDefault="00A46BE0">
      <w:pPr>
        <w:pStyle w:val="ConsPlusNormal"/>
        <w:ind w:firstLine="680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Программе</w:t>
      </w:r>
    </w:p>
    <w:p w14:paraId="30FD20D1" w14:textId="77777777" w:rsidR="00A3503F" w:rsidRDefault="00A3503F">
      <w:pPr>
        <w:pStyle w:val="ConsPlusNormal"/>
        <w:ind w:firstLine="7371"/>
        <w:rPr>
          <w:rFonts w:ascii="Times New Roman" w:hAnsi="Times New Roman" w:cs="Times New Roman"/>
          <w:sz w:val="26"/>
          <w:szCs w:val="26"/>
        </w:rPr>
      </w:pPr>
    </w:p>
    <w:p w14:paraId="79E0B9A1" w14:textId="77777777" w:rsidR="00A3503F" w:rsidRDefault="00A3503F">
      <w:pPr>
        <w:pStyle w:val="ConsPlusNormal"/>
        <w:ind w:firstLine="7371"/>
        <w:rPr>
          <w:rFonts w:ascii="Times New Roman" w:hAnsi="Times New Roman" w:cs="Times New Roman"/>
          <w:sz w:val="26"/>
          <w:szCs w:val="26"/>
        </w:rPr>
      </w:pPr>
    </w:p>
    <w:p w14:paraId="3D3E4F2C" w14:textId="77777777" w:rsidR="00A3503F" w:rsidRDefault="00A46BE0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ПОДПРОГРАММА 3</w:t>
      </w:r>
    </w:p>
    <w:p w14:paraId="1A70243A" w14:textId="77777777" w:rsidR="00A3503F" w:rsidRDefault="00A46BE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«РАЗВИТИЕ ДОПОЛНИТЕЛЬНОГО ОБРАЗОВАНИЯ»</w:t>
      </w:r>
    </w:p>
    <w:p w14:paraId="5B2A855C" w14:textId="77777777" w:rsidR="00A3503F" w:rsidRDefault="00A3503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094AEE6C" w14:textId="77777777" w:rsidR="00A3503F" w:rsidRDefault="00A46BE0">
      <w:pPr>
        <w:pStyle w:val="ConsPlusNormal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Паспорт</w:t>
      </w:r>
    </w:p>
    <w:p w14:paraId="1AA94A1A" w14:textId="77777777" w:rsidR="00A3503F" w:rsidRDefault="00A46BE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подпрограммы 3 «Развитие дополнительного образования»</w:t>
      </w:r>
    </w:p>
    <w:p w14:paraId="6B8C8901" w14:textId="77777777" w:rsidR="00A3503F" w:rsidRDefault="00A46BE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(далее – Подпрограмма 3)</w:t>
      </w:r>
    </w:p>
    <w:p w14:paraId="0970E919" w14:textId="77777777" w:rsidR="00A3503F" w:rsidRDefault="00A3503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62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81"/>
        <w:gridCol w:w="5901"/>
      </w:tblGrid>
      <w:tr w:rsidR="00A3503F" w14:paraId="21A49A86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B0FC4" w14:textId="77777777" w:rsidR="00A3503F" w:rsidRDefault="00A46BE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Соисполнители Подпрограммы 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8A811" w14:textId="77777777" w:rsidR="00A3503F" w:rsidRDefault="00A46BE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Муниципальные бюджетные образовательные учреждения дополнительного образования детей</w:t>
            </w:r>
          </w:p>
        </w:tc>
      </w:tr>
      <w:tr w:rsidR="00A3503F" w14:paraId="66FB0403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8D461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Участники Подпрограммы 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874F1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A3503F" w14:paraId="25D46C37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5C559" w14:textId="77777777" w:rsidR="00A3503F" w:rsidRDefault="00A46BE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Национальные и региональные проекты, реализуемые в рамках Подпрограммы 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0D481" w14:textId="77777777" w:rsidR="00A3503F" w:rsidRDefault="00A46BE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региональные проекты в рамках национального проекта «Молодежь и дети»: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«Всё лучшее детям (Алтайский край)»; «Педагоги и наставники (Алтайский край)»;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«Профессионалитет (Алтайский край)»;</w:t>
            </w:r>
          </w:p>
          <w:p w14:paraId="44E5254A" w14:textId="77777777" w:rsidR="00A3503F" w:rsidRDefault="00A46BE0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региональный проект «Поддержка семьи (Алтайский край)»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 xml:space="preserve">в рамках </w:t>
            </w:r>
            <w:r>
              <w:rPr>
                <w:sz w:val="26"/>
                <w:szCs w:val="26"/>
              </w:rPr>
              <w:t>национального проекта «Семья»</w:t>
            </w:r>
          </w:p>
        </w:tc>
      </w:tr>
      <w:tr w:rsidR="00A3503F" w14:paraId="04E2889B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835C6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Цель Подпрограммы 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3C4D2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Развитие потенциала учреждений дополнительного образования детей в формировании мотивации к познанию и творчеству, создание среды и ресурсов открытого образования для позитивной социализации и самореализации детей и молодежи</w:t>
            </w:r>
          </w:p>
        </w:tc>
      </w:tr>
      <w:tr w:rsidR="00A3503F" w14:paraId="0896E549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F4D66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Задачи Подпрограммы 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8E02D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Развитие инфраструктуры и организационно-экономических механизмов, обеспечивающих максимально равную доступность услуг дополнительного образования детей независимо от социально-экономического статуса и состояния здоровья;</w:t>
            </w:r>
          </w:p>
          <w:p w14:paraId="6D6CF8EF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обеспечение развития дополнительного образования, соответствующего современным требованиям</w:t>
            </w:r>
          </w:p>
        </w:tc>
      </w:tr>
      <w:tr w:rsidR="00A3503F" w14:paraId="180BBE2F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6C9C2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Перечень мероприятий Подпрограммы 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6DFB4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Обеспечение государственной гарантии доступности дополнительного образования (выполнение муниципального задания и содержание имущества муниципальных учреждений);</w:t>
            </w:r>
          </w:p>
          <w:p w14:paraId="1551007E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обеспечение государственной гарантии доступности дополнительного образования (выполнение муниципального задания в рамках исполнения муниципального социального заказа на оказание муниципальных услуг в социальной сфере);</w:t>
            </w:r>
          </w:p>
          <w:p w14:paraId="5F8C9E3D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финансирование мероприятий текущего и капитального ремонта учреждений дополнительного образования;</w:t>
            </w:r>
          </w:p>
          <w:p w14:paraId="309F7A67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финансовое обеспечение материально-технического оснащения муниципальных учреждений дополнительного образования;</w:t>
            </w:r>
          </w:p>
          <w:p w14:paraId="71279F00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исполнение требований надзорных органов и судебных решений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муниципальными учреждениями дополнительного образования</w:t>
            </w:r>
          </w:p>
        </w:tc>
      </w:tr>
      <w:tr w:rsidR="00A3503F" w14:paraId="63790136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BDC3B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Показатели Подпрограммы 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C7E07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Число детей и молодежи, ставших лауреатами и призерами международных, всероссийских и региональных мероприятий (конкурсов);</w:t>
            </w:r>
          </w:p>
          <w:p w14:paraId="75CBAE07" w14:textId="77777777" w:rsidR="00F5591B" w:rsidRPr="00F5591B" w:rsidRDefault="00856F7D" w:rsidP="00F5591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</w:t>
            </w:r>
            <w:r w:rsidR="00F5591B" w:rsidRPr="00F5591B">
              <w:rPr>
                <w:rFonts w:ascii="Times New Roman" w:hAnsi="Times New Roman"/>
                <w:sz w:val="26"/>
                <w:szCs w:val="26"/>
              </w:rPr>
              <w:t>оля детей в возра</w:t>
            </w:r>
            <w:r w:rsidR="00F5591B">
              <w:rPr>
                <w:rFonts w:ascii="Times New Roman" w:hAnsi="Times New Roman"/>
                <w:sz w:val="26"/>
                <w:szCs w:val="26"/>
              </w:rPr>
              <w:t xml:space="preserve">сте от 5 до 18 лет, обучающихся </w:t>
            </w:r>
            <w:r w:rsidR="00F5591B" w:rsidRPr="00F5591B">
              <w:rPr>
                <w:rFonts w:ascii="Times New Roman" w:hAnsi="Times New Roman"/>
                <w:sz w:val="26"/>
                <w:szCs w:val="26"/>
              </w:rPr>
              <w:t>по дополнительным общеразвивающим программам за счет социального сертификата на</w:t>
            </w:r>
          </w:p>
          <w:p w14:paraId="21E03A6E" w14:textId="77777777" w:rsidR="00F5591B" w:rsidRPr="00F5591B" w:rsidRDefault="00F5591B" w:rsidP="00856F7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5591B">
              <w:rPr>
                <w:rFonts w:ascii="Times New Roman" w:hAnsi="Times New Roman"/>
                <w:sz w:val="26"/>
                <w:szCs w:val="26"/>
              </w:rPr>
              <w:t>получение му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ниципальной услуги в социальной </w:t>
            </w:r>
            <w:r w:rsidR="00856F7D">
              <w:rPr>
                <w:rFonts w:ascii="Times New Roman" w:hAnsi="Times New Roman"/>
                <w:sz w:val="26"/>
                <w:szCs w:val="26"/>
              </w:rPr>
              <w:t>сфере;</w:t>
            </w:r>
          </w:p>
          <w:p w14:paraId="322E596A" w14:textId="77777777" w:rsidR="00856F7D" w:rsidRPr="00F5591B" w:rsidRDefault="00856F7D" w:rsidP="00856F7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</w:t>
            </w:r>
            <w:r w:rsidR="00F5591B" w:rsidRPr="00F5591B">
              <w:rPr>
                <w:rFonts w:ascii="Times New Roman" w:hAnsi="Times New Roman"/>
                <w:sz w:val="26"/>
                <w:szCs w:val="26"/>
              </w:rPr>
              <w:t>оля детей в возр</w:t>
            </w:r>
            <w:r w:rsidR="00F5591B">
              <w:rPr>
                <w:rFonts w:ascii="Times New Roman" w:hAnsi="Times New Roman"/>
                <w:sz w:val="26"/>
                <w:szCs w:val="26"/>
              </w:rPr>
              <w:t>асте от 5 до 18 лет, получающих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5591B" w:rsidRPr="00F5591B">
              <w:rPr>
                <w:rFonts w:ascii="Times New Roman" w:hAnsi="Times New Roman"/>
                <w:sz w:val="26"/>
                <w:szCs w:val="26"/>
              </w:rPr>
              <w:t>дополнительное</w:t>
            </w:r>
            <w:r w:rsidRPr="00F5591B">
              <w:rPr>
                <w:rFonts w:ascii="Times New Roman" w:hAnsi="Times New Roman"/>
                <w:sz w:val="26"/>
                <w:szCs w:val="26"/>
              </w:rPr>
              <w:t xml:space="preserve"> образование с использованием</w:t>
            </w:r>
          </w:p>
          <w:p w14:paraId="37290DFA" w14:textId="77777777" w:rsidR="00856F7D" w:rsidRPr="00F5591B" w:rsidRDefault="00F5591B" w:rsidP="00856F7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5591B">
              <w:rPr>
                <w:rFonts w:ascii="Times New Roman" w:hAnsi="Times New Roman"/>
                <w:sz w:val="26"/>
                <w:szCs w:val="26"/>
              </w:rPr>
              <w:t>сертификата дополнительного</w:t>
            </w:r>
            <w:r w:rsidR="00856F7D" w:rsidRPr="00F5591B">
              <w:rPr>
                <w:rFonts w:ascii="Times New Roman" w:hAnsi="Times New Roman"/>
                <w:sz w:val="26"/>
                <w:szCs w:val="26"/>
              </w:rPr>
              <w:t xml:space="preserve"> образования, в общей численности детей, получающих дополнительное образование за счет бюджетных средств </w:t>
            </w:r>
          </w:p>
          <w:p w14:paraId="3D09FAD3" w14:textId="77777777" w:rsidR="00F5591B" w:rsidRPr="00F5591B" w:rsidRDefault="00F5591B" w:rsidP="00856F7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42E843AC" w14:textId="77777777" w:rsidR="00F5591B" w:rsidRDefault="00F5591B" w:rsidP="0042193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503F" w14:paraId="4867AB2B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06BC1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Сроки реализации Подпрограммы 3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29D9C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Срок реализации Подпрограммы 3 соответствует срокам реализации Программы: 2026 - 2030 годы.</w:t>
            </w:r>
          </w:p>
          <w:p w14:paraId="398542FD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Подпрограмма 3 реализуется в один этап</w:t>
            </w:r>
          </w:p>
        </w:tc>
      </w:tr>
      <w:tr w:rsidR="00A3503F" w14:paraId="2262BCE5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E607F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Объемы финансирования Подпрограммы 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8B3BD" w14:textId="77777777" w:rsidR="00A3503F" w:rsidRDefault="00A46BE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Общий объем финансирования Подпрограммы 3 из бюджета города Рубцовска – 631855,5 тыс. рублей, в том числе по годам:</w:t>
            </w:r>
          </w:p>
          <w:p w14:paraId="7FC43E0F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2026 год – 101231,3 тыс. рублей;</w:t>
            </w:r>
          </w:p>
          <w:p w14:paraId="268DD4F0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2027 год – 101231,3 тыс. рублей;</w:t>
            </w:r>
          </w:p>
          <w:p w14:paraId="2A2ECF09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2028 год – 141464,3 тыс. рублей;</w:t>
            </w:r>
          </w:p>
          <w:p w14:paraId="60C9498F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2029 год – 146464,3 тыс. рублей;</w:t>
            </w:r>
          </w:p>
          <w:p w14:paraId="2517E31E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2030 год – 141464,3 тыс. рублей.</w:t>
            </w:r>
          </w:p>
          <w:p w14:paraId="2070CC85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Сумма подлежит ежегодному уточнению в соответствии с решением Рубцовского городского Совета депутатов Алтайского края о бюджете города Рубцовска на соответствующий год</w:t>
            </w:r>
          </w:p>
        </w:tc>
      </w:tr>
      <w:tr w:rsidR="00A3503F" w14:paraId="5C559B22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567F8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Ожидаемые результаты реализации Подпрограммы 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27993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итогам реализации Подпрограммы 3 планируется достичь следующих показателей:</w:t>
            </w:r>
          </w:p>
          <w:p w14:paraId="711EC621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увеличение числа детей и молодежи, ставших лауреатами и призерами международных, всероссийских и региональных мероприятий (конкурсов) до 500 человек;</w:t>
            </w:r>
          </w:p>
          <w:p w14:paraId="44A3D600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охват детей в рамках исполнения муниципального социального заказа на оказание муниципальных услуг в социальной сфере составит 25 %</w:t>
            </w:r>
          </w:p>
        </w:tc>
      </w:tr>
    </w:tbl>
    <w:p w14:paraId="3AB6099D" w14:textId="6D974CDE" w:rsidR="00A3503F" w:rsidRDefault="00A46BE0">
      <w:pPr>
        <w:pStyle w:val="ConsPlusNormal"/>
        <w:ind w:firstLine="680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4 </w:t>
      </w:r>
    </w:p>
    <w:p w14:paraId="749BAF76" w14:textId="77777777" w:rsidR="00A3503F" w:rsidRDefault="00A46BE0">
      <w:pPr>
        <w:pStyle w:val="ConsPlusNormal"/>
        <w:ind w:firstLine="680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Программе</w:t>
      </w:r>
    </w:p>
    <w:p w14:paraId="13A7437F" w14:textId="77777777" w:rsidR="00A3503F" w:rsidRDefault="00A350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2D51BE8" w14:textId="77777777" w:rsidR="00A3503F" w:rsidRDefault="00A350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49C52AC" w14:textId="77777777" w:rsidR="00A3503F" w:rsidRDefault="00A46B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ПОДПРОГРАММА 4</w:t>
      </w:r>
    </w:p>
    <w:p w14:paraId="4C1C5D96" w14:textId="77777777" w:rsidR="00A3503F" w:rsidRDefault="00A46B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«СОЗДАНИЕ УСЛОВИЙ ДЛЯ ОРГАНИЗАЦИИ ОТДЫХА,</w:t>
      </w:r>
    </w:p>
    <w:p w14:paraId="773F19CE" w14:textId="77777777" w:rsidR="00A3503F" w:rsidRDefault="00A46B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ОЗДОРОВЛЕНИЯ ДЕТЕЙ И ПОДРОСТКОВ»</w:t>
      </w:r>
    </w:p>
    <w:p w14:paraId="4ACDFDA1" w14:textId="77777777" w:rsidR="00A3503F" w:rsidRDefault="00A350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5B87E4D3" w14:textId="77777777" w:rsidR="00A3503F" w:rsidRDefault="00A46BE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Паспорт</w:t>
      </w:r>
    </w:p>
    <w:p w14:paraId="07625C9B" w14:textId="77777777" w:rsidR="00A3503F" w:rsidRDefault="00A46B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подпрограммы 4 «Создание условий для организации отдыха, оздоровления детей и подростков» (далее – Подпрограмма 4)</w:t>
      </w:r>
    </w:p>
    <w:p w14:paraId="638753A3" w14:textId="77777777" w:rsidR="00A3503F" w:rsidRDefault="00A350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5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82"/>
        <w:gridCol w:w="5905"/>
      </w:tblGrid>
      <w:tr w:rsidR="00A3503F" w14:paraId="1E5263FE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0904B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Соисполнитель Подпрограммы 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C85A7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Муниципальные бюджетные и автономные образовательные учреждения города Рубцовска, оказывающие услуги по организации отдыха, оздоровления и занятости детей;</w:t>
            </w:r>
          </w:p>
          <w:p w14:paraId="643053E6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муниципальные бюджетные и автономные образовательные учреждения города Рубцовска, оказывающие услуги организации временного трудоустройства несовершеннолетних граждан в возрасте от 14 до 18 лет;</w:t>
            </w:r>
          </w:p>
          <w:p w14:paraId="2D0F7EB0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МБУ «Лето»;</w:t>
            </w:r>
          </w:p>
          <w:p w14:paraId="467C0180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 xml:space="preserve">краевое государственное казенное учреждение 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«</w:t>
            </w:r>
            <w:r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>Управление социальной защиты населения по городу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Рубцовску и Рубцовскому району» (по согласованию)</w:t>
            </w:r>
          </w:p>
        </w:tc>
      </w:tr>
      <w:tr w:rsidR="00A3503F" w14:paraId="2C4C8AA7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2CE9B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Участники Подпрограммы 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CE727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Отсутствуют</w:t>
            </w:r>
          </w:p>
        </w:tc>
      </w:tr>
      <w:tr w:rsidR="00A3503F" w14:paraId="175E2DEE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FE716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Национальные и региональные проекты, реализуемые в рамках Подпрограммы 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0F63B" w14:textId="77777777" w:rsidR="00A3503F" w:rsidRDefault="00A46BE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региональные проекты в рамках национального проекта «Молодежь и дети»: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«Всё лучшее детям (Алтайский край)»; «Педагоги и наставники (Алтайский край)»;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«Профессионалитет (Алтайский край)»;</w:t>
            </w:r>
          </w:p>
          <w:p w14:paraId="66F31AF6" w14:textId="77777777" w:rsidR="00A3503F" w:rsidRDefault="00A46BE0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региональный проект «Поддержка семьи (Алтайский край)»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 xml:space="preserve">в рамках </w:t>
            </w:r>
            <w:r>
              <w:rPr>
                <w:sz w:val="26"/>
                <w:szCs w:val="26"/>
              </w:rPr>
              <w:t>национального проекта «Семья»</w:t>
            </w:r>
          </w:p>
        </w:tc>
      </w:tr>
      <w:tr w:rsidR="00A3503F" w14:paraId="1DAC2E69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4BFC8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Цель Подпрограммы 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E179A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Обеспечение эффективного отдыха, оздоровления детей и трудоустройства подростков в городе Рубцовске</w:t>
            </w:r>
          </w:p>
        </w:tc>
      </w:tr>
      <w:tr w:rsidR="00A3503F" w14:paraId="63BF57DA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D4636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Задачи Подпрограммы 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B7E2D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Создание условий для организации отдыха, оздоровления детей и подростков в каникулярное и внеурочное время;</w:t>
            </w:r>
          </w:p>
          <w:p w14:paraId="6424683A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создание условий для временного трудоустройства несовершеннолетних граждан </w:t>
            </w:r>
          </w:p>
        </w:tc>
      </w:tr>
      <w:tr w:rsidR="00A3503F" w14:paraId="32C27672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A3DC8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Перечень мероприятий Подпрограммы 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0F799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Организация отдыха, оздоровления детей и подростков в каникулярное и внеурочное время (компенсация части стоимости путевки);</w:t>
            </w:r>
          </w:p>
          <w:p w14:paraId="5D678F88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организация отдыха, оздоровления детей и подростков в каникулярное и внеурочное время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(подготовка, приобретение оборудования и ремонт оздоровительных лагерей к летней оздоровительной кампании);</w:t>
            </w:r>
          </w:p>
          <w:p w14:paraId="68FA4446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организация отдыха, оздоровления детей и подростков в каникулярное и внеурочное время (выполнение муниципального задания и содержание имущества МБУ «Лето»);</w:t>
            </w:r>
          </w:p>
          <w:p w14:paraId="641A1289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исполнение требований надзорных органов и судебных решений муниципальными учреждениями образования;</w:t>
            </w:r>
          </w:p>
          <w:p w14:paraId="5745FB31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организация временного трудоустройства несовершеннолетних граждан в возрасте от 14 до 18 лет в муниципальные образовательные учреждения города Рубцовска</w:t>
            </w:r>
          </w:p>
        </w:tc>
      </w:tr>
      <w:tr w:rsidR="00A3503F" w14:paraId="153C00F8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6BF9D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Показатели Подпрограммы 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1DFD2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Количество детей, охваченных организованным отдыхом и оздоровлением в загородных детских оздоровительных лагерях;</w:t>
            </w:r>
          </w:p>
          <w:p w14:paraId="466469CF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количество несовершеннолетних граждан в возрасте от 14 до 18 лет трудоустроенных в свободное от учёбы время, в том числе в каникулярный период</w:t>
            </w:r>
          </w:p>
        </w:tc>
      </w:tr>
      <w:tr w:rsidR="00A3503F" w14:paraId="027122BD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DEA9C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Сроки и этапы реализации Подпрограммы 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E2535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Срок реализации Подпрограммы 4 соответствует срокам реализации Программы: 2026 - 2030 годы.</w:t>
            </w:r>
          </w:p>
          <w:p w14:paraId="6886477B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Подпрограмма 4 реализуется в один этап</w:t>
            </w:r>
          </w:p>
        </w:tc>
      </w:tr>
      <w:tr w:rsidR="00A3503F" w14:paraId="03415456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E5319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Объемы финансирования Подпрограммы 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6C6E4" w14:textId="77777777" w:rsidR="00A3503F" w:rsidRDefault="00A46BE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 xml:space="preserve">Общий объем финансирования </w:t>
            </w:r>
            <w:r>
              <w:rPr>
                <w:rFonts w:ascii="Times New Roman" w:hAnsi="Times New Roman"/>
                <w:sz w:val="26"/>
                <w:szCs w:val="26"/>
              </w:rPr>
              <w:t>Подпрограммы 4</w:t>
            </w:r>
            <w:r>
              <w:rPr>
                <w:rFonts w:ascii="Times New Roman" w:eastAsia="Calibri" w:hAnsi="Times New Roman"/>
                <w:sz w:val="26"/>
                <w:szCs w:val="26"/>
              </w:rPr>
              <w:t xml:space="preserve"> из всех источников составляет 336477,5 тыс. рублей, в том числе по годам:</w:t>
            </w:r>
          </w:p>
          <w:p w14:paraId="3698FD62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2026 год – 52055,5 тыс. рублей;</w:t>
            </w:r>
          </w:p>
          <w:p w14:paraId="263D694D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2027 год – 52055,5 тыс. рублей;</w:t>
            </w:r>
          </w:p>
          <w:p w14:paraId="1CFD7A81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2028 год – 77455,5 тыс. рублей;</w:t>
            </w:r>
          </w:p>
          <w:p w14:paraId="43515DF0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2029 год – 77455,5 тыс. рублей;</w:t>
            </w:r>
          </w:p>
          <w:p w14:paraId="238D8712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2030 год – 77455,5 тыс. рублей;</w:t>
            </w:r>
          </w:p>
          <w:p w14:paraId="078390F0" w14:textId="77777777" w:rsidR="00A3503F" w:rsidRDefault="00A46BE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ar-SA"/>
              </w:rPr>
              <w:t>Из них:</w:t>
            </w:r>
          </w:p>
          <w:p w14:paraId="5D5C0108" w14:textId="77777777" w:rsidR="00A3503F" w:rsidRDefault="00A46BE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ar-SA"/>
              </w:rPr>
              <w:t>средства</w:t>
            </w:r>
            <w:r>
              <w:rPr>
                <w:rFonts w:ascii="Times New Roman" w:eastAsia="Calibri" w:hAnsi="Times New Roman"/>
                <w:sz w:val="26"/>
                <w:szCs w:val="26"/>
              </w:rPr>
              <w:t xml:space="preserve"> бюджета города Рубцовска – 174298,5 тыс. рублей, в том числе по годам:</w:t>
            </w:r>
          </w:p>
          <w:p w14:paraId="2DA07270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2026 год – 19619,7 тыс. рублей;</w:t>
            </w:r>
          </w:p>
          <w:p w14:paraId="7F53070E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2027 год – 19619,7 тыс. рублей;</w:t>
            </w:r>
          </w:p>
          <w:p w14:paraId="2F429228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2028 год – 45019,7 тыс. рублей;</w:t>
            </w:r>
          </w:p>
          <w:p w14:paraId="27EDDBEE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2029 год – 45019,7 тыс. рублей;</w:t>
            </w:r>
          </w:p>
          <w:p w14:paraId="6B1AF34E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2030 год – 45019,7 тыс. рублей;</w:t>
            </w:r>
          </w:p>
          <w:p w14:paraId="03F4D9DF" w14:textId="77777777" w:rsidR="00A3503F" w:rsidRDefault="00A46BE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ar-SA"/>
              </w:rPr>
              <w:t>средства краевого бюджета – 162179,0 тыс. рублей, в том числе по годам:</w:t>
            </w:r>
          </w:p>
          <w:p w14:paraId="6356EE17" w14:textId="77777777" w:rsidR="00A3503F" w:rsidRDefault="00A46BE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ar-SA"/>
              </w:rPr>
              <w:t>2026 год – 32435,8 тыс. рублей;</w:t>
            </w:r>
          </w:p>
          <w:p w14:paraId="18F8DD65" w14:textId="77777777" w:rsidR="00A3503F" w:rsidRDefault="00A46BE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ar-SA"/>
              </w:rPr>
              <w:t>2027 год – 32435,8 тыс. рублей.</w:t>
            </w:r>
          </w:p>
          <w:p w14:paraId="1E523AE5" w14:textId="77777777" w:rsidR="00A3503F" w:rsidRDefault="00A46BE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ar-SA"/>
              </w:rPr>
              <w:t>2028 год – 32435,8 тыс. рублей;</w:t>
            </w:r>
          </w:p>
          <w:p w14:paraId="53AA1671" w14:textId="77777777" w:rsidR="00A3503F" w:rsidRDefault="00A46BE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ar-SA"/>
              </w:rPr>
              <w:t>2029 год – 32435,8 тыс. рублей;</w:t>
            </w:r>
          </w:p>
          <w:p w14:paraId="3F2BD02E" w14:textId="77777777" w:rsidR="00A3503F" w:rsidRDefault="00A46BE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ar-SA"/>
              </w:rPr>
              <w:t>2030 год – 32435,8 тыс. рублей.</w:t>
            </w:r>
          </w:p>
          <w:p w14:paraId="0EDE5A78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 xml:space="preserve">Сумма подлежит ежегодному уточнению в </w:t>
            </w:r>
            <w:r>
              <w:rPr>
                <w:rFonts w:ascii="Times New Roman" w:eastAsia="Calibri" w:hAnsi="Times New Roman"/>
                <w:sz w:val="26"/>
                <w:szCs w:val="26"/>
              </w:rPr>
              <w:lastRenderedPageBreak/>
              <w:t>соответствии с решением Рубцовского городского Совета депутатов Алтайского края о бюджете города Рубцовска на соответствующий год</w:t>
            </w:r>
          </w:p>
        </w:tc>
      </w:tr>
      <w:tr w:rsidR="00A3503F" w14:paraId="1AF09903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D1731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Ожидаемые результаты реализации Подпрограммы 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FBC99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итогам реализации Подпрограммы 4 планируется достичь следующих показателей:</w:t>
            </w:r>
          </w:p>
          <w:p w14:paraId="2373057D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количество детей, охваченных организованным отдыхом и оздоровлением в загородных детских оздоровительных лагерях, составит 1200 человек;</w:t>
            </w:r>
          </w:p>
          <w:p w14:paraId="0EA63FF7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количество несовершеннолетних граждан в возрасте от 14 до 18 лет трудоустроенных в свободное от учёбы время, в том числе в каникулярный период составит 400 человек</w:t>
            </w:r>
          </w:p>
        </w:tc>
      </w:tr>
    </w:tbl>
    <w:p w14:paraId="1B2AB6FF" w14:textId="77777777" w:rsidR="00A3503F" w:rsidRDefault="00A350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50BB233C" w14:textId="77777777" w:rsidR="00A3503F" w:rsidRDefault="00A3503F">
      <w:pPr>
        <w:pStyle w:val="ConsPlusNormal"/>
        <w:ind w:firstLine="5670"/>
        <w:rPr>
          <w:rFonts w:ascii="Times New Roman" w:hAnsi="Times New Roman" w:cs="Times New Roman"/>
          <w:sz w:val="26"/>
          <w:szCs w:val="26"/>
        </w:rPr>
      </w:pPr>
    </w:p>
    <w:p w14:paraId="3643A364" w14:textId="77777777" w:rsidR="00A3503F" w:rsidRDefault="00A3503F">
      <w:pPr>
        <w:pStyle w:val="ConsPlusNormal"/>
        <w:ind w:firstLine="5670"/>
        <w:rPr>
          <w:rFonts w:ascii="Times New Roman" w:hAnsi="Times New Roman" w:cs="Times New Roman"/>
          <w:sz w:val="26"/>
          <w:szCs w:val="26"/>
        </w:rPr>
      </w:pPr>
    </w:p>
    <w:p w14:paraId="5BE01110" w14:textId="77777777" w:rsidR="00A3503F" w:rsidRDefault="00A3503F">
      <w:pPr>
        <w:pStyle w:val="ConsPlusNormal"/>
        <w:ind w:firstLine="5670"/>
        <w:rPr>
          <w:rFonts w:ascii="Times New Roman" w:hAnsi="Times New Roman" w:cs="Times New Roman"/>
          <w:sz w:val="26"/>
          <w:szCs w:val="26"/>
        </w:rPr>
      </w:pPr>
    </w:p>
    <w:p w14:paraId="3DFB7592" w14:textId="77777777" w:rsidR="00A3503F" w:rsidRDefault="00A3503F">
      <w:pPr>
        <w:pStyle w:val="ConsPlusNormal"/>
        <w:ind w:firstLine="5670"/>
        <w:rPr>
          <w:rFonts w:ascii="Times New Roman" w:hAnsi="Times New Roman" w:cs="Times New Roman"/>
          <w:sz w:val="26"/>
          <w:szCs w:val="26"/>
        </w:rPr>
      </w:pPr>
    </w:p>
    <w:p w14:paraId="72DA24F2" w14:textId="77777777" w:rsidR="00A3503F" w:rsidRDefault="00A3503F">
      <w:pPr>
        <w:pStyle w:val="ConsPlusNormal"/>
        <w:ind w:firstLine="5670"/>
        <w:rPr>
          <w:rFonts w:ascii="Times New Roman" w:hAnsi="Times New Roman" w:cs="Times New Roman"/>
          <w:sz w:val="26"/>
          <w:szCs w:val="26"/>
        </w:rPr>
      </w:pPr>
    </w:p>
    <w:p w14:paraId="35C85FFC" w14:textId="77777777" w:rsidR="00A3503F" w:rsidRDefault="00A3503F">
      <w:pPr>
        <w:pStyle w:val="ConsPlusNormal"/>
        <w:ind w:firstLine="5670"/>
        <w:rPr>
          <w:rFonts w:ascii="Times New Roman" w:hAnsi="Times New Roman" w:cs="Times New Roman"/>
          <w:sz w:val="26"/>
          <w:szCs w:val="26"/>
        </w:rPr>
      </w:pPr>
    </w:p>
    <w:p w14:paraId="63171AFD" w14:textId="77777777" w:rsidR="00A3503F" w:rsidRDefault="00A3503F">
      <w:pPr>
        <w:pStyle w:val="ConsPlusNormal"/>
        <w:ind w:firstLine="5670"/>
        <w:rPr>
          <w:rFonts w:ascii="Times New Roman" w:hAnsi="Times New Roman" w:cs="Times New Roman"/>
          <w:sz w:val="26"/>
          <w:szCs w:val="26"/>
        </w:rPr>
      </w:pPr>
    </w:p>
    <w:p w14:paraId="087350F4" w14:textId="77777777" w:rsidR="00A3503F" w:rsidRDefault="00A3503F">
      <w:pPr>
        <w:pStyle w:val="ConsPlusNormal"/>
        <w:ind w:firstLine="5670"/>
        <w:rPr>
          <w:rFonts w:ascii="Times New Roman" w:hAnsi="Times New Roman" w:cs="Times New Roman"/>
          <w:sz w:val="26"/>
          <w:szCs w:val="26"/>
        </w:rPr>
      </w:pPr>
    </w:p>
    <w:p w14:paraId="4AF5497A" w14:textId="77777777" w:rsidR="00A3503F" w:rsidRDefault="00A3503F">
      <w:pPr>
        <w:pStyle w:val="ConsPlusNormal"/>
        <w:ind w:firstLine="5670"/>
        <w:rPr>
          <w:rFonts w:ascii="Times New Roman" w:hAnsi="Times New Roman" w:cs="Times New Roman"/>
          <w:sz w:val="26"/>
          <w:szCs w:val="26"/>
        </w:rPr>
      </w:pPr>
    </w:p>
    <w:p w14:paraId="3F10A6EF" w14:textId="77777777" w:rsidR="00A3503F" w:rsidRDefault="00A3503F">
      <w:pPr>
        <w:pStyle w:val="ConsPlusNormal"/>
        <w:ind w:firstLine="5670"/>
        <w:rPr>
          <w:rFonts w:ascii="Times New Roman" w:hAnsi="Times New Roman" w:cs="Times New Roman"/>
          <w:sz w:val="26"/>
          <w:szCs w:val="26"/>
        </w:rPr>
      </w:pPr>
    </w:p>
    <w:p w14:paraId="7CE101F3" w14:textId="77777777" w:rsidR="00A3503F" w:rsidRDefault="00A3503F">
      <w:pPr>
        <w:pStyle w:val="ConsPlusNormal"/>
        <w:ind w:firstLine="5670"/>
        <w:rPr>
          <w:rFonts w:ascii="Times New Roman" w:hAnsi="Times New Roman" w:cs="Times New Roman"/>
          <w:sz w:val="26"/>
          <w:szCs w:val="26"/>
        </w:rPr>
      </w:pPr>
    </w:p>
    <w:p w14:paraId="5F14D364" w14:textId="77777777" w:rsidR="00A3503F" w:rsidRDefault="00A3503F">
      <w:pPr>
        <w:pStyle w:val="ConsPlusNormal"/>
        <w:ind w:firstLine="5670"/>
        <w:rPr>
          <w:rFonts w:ascii="Times New Roman" w:hAnsi="Times New Roman" w:cs="Times New Roman"/>
          <w:sz w:val="26"/>
          <w:szCs w:val="26"/>
        </w:rPr>
      </w:pPr>
    </w:p>
    <w:p w14:paraId="3CFE96F1" w14:textId="77777777" w:rsidR="00A3503F" w:rsidRDefault="00A3503F">
      <w:pPr>
        <w:pStyle w:val="ConsPlusNormal"/>
        <w:ind w:firstLine="5670"/>
        <w:rPr>
          <w:rFonts w:ascii="Times New Roman" w:hAnsi="Times New Roman" w:cs="Times New Roman"/>
          <w:sz w:val="26"/>
          <w:szCs w:val="26"/>
        </w:rPr>
      </w:pPr>
    </w:p>
    <w:p w14:paraId="0DF17FCF" w14:textId="77777777" w:rsidR="00A3503F" w:rsidRDefault="00A3503F">
      <w:pPr>
        <w:pStyle w:val="ConsPlusNormal"/>
        <w:ind w:firstLine="5670"/>
        <w:rPr>
          <w:rFonts w:ascii="Times New Roman" w:hAnsi="Times New Roman" w:cs="Times New Roman"/>
          <w:sz w:val="26"/>
          <w:szCs w:val="26"/>
        </w:rPr>
      </w:pPr>
    </w:p>
    <w:p w14:paraId="04C0DD07" w14:textId="77777777" w:rsidR="00A3503F" w:rsidRDefault="00A3503F">
      <w:pPr>
        <w:pStyle w:val="ConsPlusNormal"/>
        <w:ind w:firstLine="5670"/>
        <w:rPr>
          <w:rFonts w:ascii="Times New Roman" w:hAnsi="Times New Roman" w:cs="Times New Roman"/>
          <w:sz w:val="26"/>
          <w:szCs w:val="26"/>
        </w:rPr>
      </w:pPr>
    </w:p>
    <w:p w14:paraId="75EC0B30" w14:textId="77777777" w:rsidR="00A3503F" w:rsidRDefault="00A3503F">
      <w:pPr>
        <w:pStyle w:val="ConsPlusNormal"/>
        <w:ind w:firstLine="5670"/>
        <w:rPr>
          <w:rFonts w:ascii="Times New Roman" w:hAnsi="Times New Roman" w:cs="Times New Roman"/>
          <w:sz w:val="26"/>
          <w:szCs w:val="26"/>
        </w:rPr>
      </w:pPr>
    </w:p>
    <w:p w14:paraId="7B7632BC" w14:textId="77777777" w:rsidR="00A3503F" w:rsidRDefault="00A3503F">
      <w:pPr>
        <w:pStyle w:val="ConsPlusNormal"/>
        <w:ind w:firstLine="5670"/>
        <w:rPr>
          <w:rFonts w:ascii="Times New Roman" w:hAnsi="Times New Roman" w:cs="Times New Roman"/>
          <w:sz w:val="26"/>
          <w:szCs w:val="26"/>
        </w:rPr>
      </w:pPr>
    </w:p>
    <w:p w14:paraId="008551B5" w14:textId="77777777" w:rsidR="00A3503F" w:rsidRDefault="00A3503F">
      <w:pPr>
        <w:pStyle w:val="ConsPlusNormal"/>
        <w:ind w:firstLine="5670"/>
        <w:rPr>
          <w:rFonts w:ascii="Times New Roman" w:hAnsi="Times New Roman" w:cs="Times New Roman"/>
          <w:sz w:val="26"/>
          <w:szCs w:val="26"/>
        </w:rPr>
      </w:pPr>
    </w:p>
    <w:p w14:paraId="159C4687" w14:textId="77777777" w:rsidR="00A3503F" w:rsidRDefault="00A3503F">
      <w:pPr>
        <w:pStyle w:val="ConsPlusNormal"/>
        <w:ind w:firstLine="5670"/>
        <w:rPr>
          <w:rFonts w:ascii="Times New Roman" w:hAnsi="Times New Roman" w:cs="Times New Roman"/>
          <w:sz w:val="26"/>
          <w:szCs w:val="26"/>
        </w:rPr>
      </w:pPr>
    </w:p>
    <w:p w14:paraId="274A5E3F" w14:textId="77777777" w:rsidR="00A3503F" w:rsidRDefault="00A3503F">
      <w:pPr>
        <w:pStyle w:val="ConsPlusNormal"/>
        <w:ind w:firstLine="5670"/>
        <w:rPr>
          <w:rFonts w:ascii="Times New Roman" w:hAnsi="Times New Roman" w:cs="Times New Roman"/>
          <w:sz w:val="26"/>
          <w:szCs w:val="26"/>
        </w:rPr>
      </w:pPr>
    </w:p>
    <w:p w14:paraId="6B0E5483" w14:textId="77777777" w:rsidR="00A3503F" w:rsidRDefault="00A3503F">
      <w:pPr>
        <w:pStyle w:val="ConsPlusNormal"/>
        <w:ind w:firstLine="5670"/>
        <w:rPr>
          <w:rFonts w:ascii="Times New Roman" w:hAnsi="Times New Roman" w:cs="Times New Roman"/>
          <w:sz w:val="26"/>
          <w:szCs w:val="26"/>
        </w:rPr>
      </w:pPr>
    </w:p>
    <w:p w14:paraId="1FCD21F0" w14:textId="77777777" w:rsidR="00A3503F" w:rsidRDefault="00A3503F">
      <w:pPr>
        <w:pStyle w:val="ConsPlusNormal"/>
        <w:ind w:firstLine="5670"/>
        <w:rPr>
          <w:rFonts w:ascii="Times New Roman" w:hAnsi="Times New Roman" w:cs="Times New Roman"/>
          <w:sz w:val="26"/>
          <w:szCs w:val="26"/>
        </w:rPr>
      </w:pPr>
    </w:p>
    <w:p w14:paraId="1B9BA51E" w14:textId="77777777" w:rsidR="00A3503F" w:rsidRDefault="00A3503F">
      <w:pPr>
        <w:pStyle w:val="ConsPlusNormal"/>
        <w:ind w:firstLine="5670"/>
        <w:rPr>
          <w:rFonts w:ascii="Times New Roman" w:hAnsi="Times New Roman" w:cs="Times New Roman"/>
          <w:sz w:val="26"/>
          <w:szCs w:val="26"/>
        </w:rPr>
      </w:pPr>
    </w:p>
    <w:p w14:paraId="3D1A3AD4" w14:textId="77777777" w:rsidR="00A3503F" w:rsidRDefault="00A3503F">
      <w:pPr>
        <w:pStyle w:val="ConsPlusNormal"/>
        <w:ind w:firstLine="5670"/>
        <w:rPr>
          <w:rFonts w:ascii="Times New Roman" w:hAnsi="Times New Roman" w:cs="Times New Roman"/>
          <w:sz w:val="26"/>
          <w:szCs w:val="26"/>
        </w:rPr>
      </w:pPr>
    </w:p>
    <w:p w14:paraId="324FA312" w14:textId="77777777" w:rsidR="00A3503F" w:rsidRDefault="00A3503F">
      <w:pPr>
        <w:pStyle w:val="ConsPlusNormal"/>
        <w:ind w:firstLine="5670"/>
        <w:rPr>
          <w:rFonts w:ascii="Times New Roman" w:hAnsi="Times New Roman" w:cs="Times New Roman"/>
          <w:sz w:val="26"/>
          <w:szCs w:val="26"/>
        </w:rPr>
      </w:pPr>
    </w:p>
    <w:p w14:paraId="342FAB07" w14:textId="77777777" w:rsidR="00A3503F" w:rsidRDefault="00A3503F">
      <w:pPr>
        <w:pStyle w:val="ConsPlusNormal"/>
        <w:ind w:firstLine="5670"/>
        <w:rPr>
          <w:rFonts w:ascii="Times New Roman" w:hAnsi="Times New Roman" w:cs="Times New Roman"/>
          <w:sz w:val="26"/>
          <w:szCs w:val="26"/>
        </w:rPr>
      </w:pPr>
    </w:p>
    <w:p w14:paraId="23C0FBF1" w14:textId="77777777" w:rsidR="00A3503F" w:rsidRDefault="00A3503F">
      <w:pPr>
        <w:pStyle w:val="ConsPlusNormal"/>
        <w:ind w:firstLine="5670"/>
        <w:rPr>
          <w:rFonts w:ascii="Times New Roman" w:hAnsi="Times New Roman" w:cs="Times New Roman"/>
          <w:sz w:val="26"/>
          <w:szCs w:val="26"/>
        </w:rPr>
      </w:pPr>
    </w:p>
    <w:p w14:paraId="3D8E2292" w14:textId="77777777" w:rsidR="00A3503F" w:rsidRDefault="00A3503F">
      <w:pPr>
        <w:pStyle w:val="ConsPlusNormal"/>
        <w:ind w:firstLine="5670"/>
        <w:rPr>
          <w:rFonts w:ascii="Times New Roman" w:hAnsi="Times New Roman" w:cs="Times New Roman"/>
          <w:sz w:val="26"/>
          <w:szCs w:val="26"/>
        </w:rPr>
      </w:pPr>
    </w:p>
    <w:p w14:paraId="10D10299" w14:textId="77777777" w:rsidR="00A3503F" w:rsidRDefault="00A3503F">
      <w:pPr>
        <w:pStyle w:val="ConsPlusNormal"/>
        <w:ind w:firstLine="5670"/>
        <w:rPr>
          <w:rFonts w:ascii="Times New Roman" w:hAnsi="Times New Roman" w:cs="Times New Roman"/>
          <w:sz w:val="26"/>
          <w:szCs w:val="26"/>
        </w:rPr>
      </w:pPr>
    </w:p>
    <w:p w14:paraId="3D5D6CF7" w14:textId="77777777" w:rsidR="00A3503F" w:rsidRDefault="00A3503F">
      <w:pPr>
        <w:pStyle w:val="ConsPlusNormal"/>
        <w:ind w:firstLine="5670"/>
        <w:rPr>
          <w:rFonts w:ascii="Times New Roman" w:hAnsi="Times New Roman" w:cs="Times New Roman"/>
          <w:sz w:val="26"/>
          <w:szCs w:val="26"/>
        </w:rPr>
      </w:pPr>
    </w:p>
    <w:p w14:paraId="442A2136" w14:textId="77777777" w:rsidR="00A3503F" w:rsidRDefault="00A3503F">
      <w:pPr>
        <w:pStyle w:val="ConsPlusNormal"/>
        <w:ind w:firstLine="5670"/>
        <w:rPr>
          <w:rFonts w:ascii="Times New Roman" w:hAnsi="Times New Roman" w:cs="Times New Roman"/>
          <w:sz w:val="26"/>
          <w:szCs w:val="26"/>
        </w:rPr>
      </w:pPr>
    </w:p>
    <w:p w14:paraId="1F48FA86" w14:textId="77777777" w:rsidR="00A3503F" w:rsidRDefault="00A3503F">
      <w:pPr>
        <w:pStyle w:val="ConsPlusNormal"/>
        <w:ind w:firstLine="5670"/>
        <w:rPr>
          <w:rFonts w:ascii="Times New Roman" w:hAnsi="Times New Roman" w:cs="Times New Roman"/>
          <w:sz w:val="26"/>
          <w:szCs w:val="26"/>
        </w:rPr>
      </w:pPr>
    </w:p>
    <w:p w14:paraId="4DBF9B5B" w14:textId="77777777" w:rsidR="00A3503F" w:rsidRDefault="00A3503F">
      <w:pPr>
        <w:pStyle w:val="ConsPlusNormal"/>
        <w:ind w:firstLine="5670"/>
        <w:rPr>
          <w:rFonts w:ascii="Times New Roman" w:hAnsi="Times New Roman" w:cs="Times New Roman"/>
          <w:sz w:val="26"/>
          <w:szCs w:val="26"/>
        </w:rPr>
      </w:pPr>
    </w:p>
    <w:p w14:paraId="4AB7C022" w14:textId="77777777" w:rsidR="00A3503F" w:rsidRDefault="00A3503F">
      <w:pPr>
        <w:pStyle w:val="ConsPlusNormal"/>
        <w:ind w:firstLine="5670"/>
        <w:rPr>
          <w:rFonts w:ascii="Times New Roman" w:hAnsi="Times New Roman" w:cs="Times New Roman"/>
          <w:sz w:val="26"/>
          <w:szCs w:val="26"/>
        </w:rPr>
      </w:pPr>
    </w:p>
    <w:p w14:paraId="0652BC89" w14:textId="77777777" w:rsidR="00A3503F" w:rsidRDefault="00A3503F">
      <w:pPr>
        <w:pStyle w:val="ConsPlusNormal"/>
        <w:ind w:firstLine="5670"/>
        <w:rPr>
          <w:rFonts w:ascii="Times New Roman" w:hAnsi="Times New Roman" w:cs="Times New Roman"/>
          <w:sz w:val="26"/>
          <w:szCs w:val="26"/>
        </w:rPr>
      </w:pPr>
    </w:p>
    <w:p w14:paraId="2F1781A1" w14:textId="77777777" w:rsidR="00A3503F" w:rsidRDefault="00A46BE0">
      <w:pPr>
        <w:pStyle w:val="ConsPlusNormal"/>
        <w:ind w:firstLine="680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5 </w:t>
      </w:r>
    </w:p>
    <w:p w14:paraId="33D4B742" w14:textId="77777777" w:rsidR="00A3503F" w:rsidRDefault="00A46BE0">
      <w:pPr>
        <w:pStyle w:val="ConsPlusNormal"/>
        <w:ind w:firstLine="680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Программе</w:t>
      </w:r>
    </w:p>
    <w:p w14:paraId="02873A8B" w14:textId="77777777" w:rsidR="00A3503F" w:rsidRDefault="00A3503F">
      <w:pPr>
        <w:widowControl w:val="0"/>
        <w:autoSpaceDE w:val="0"/>
        <w:autoSpaceDN w:val="0"/>
        <w:adjustRightInd w:val="0"/>
        <w:spacing w:after="0" w:line="240" w:lineRule="auto"/>
        <w:ind w:firstLine="7513"/>
        <w:jc w:val="both"/>
        <w:rPr>
          <w:rFonts w:ascii="Times New Roman" w:hAnsi="Times New Roman"/>
          <w:sz w:val="26"/>
          <w:szCs w:val="26"/>
        </w:rPr>
      </w:pPr>
    </w:p>
    <w:p w14:paraId="18DD98A0" w14:textId="77777777" w:rsidR="00A3503F" w:rsidRDefault="00A3503F">
      <w:pPr>
        <w:widowControl w:val="0"/>
        <w:autoSpaceDE w:val="0"/>
        <w:autoSpaceDN w:val="0"/>
        <w:adjustRightInd w:val="0"/>
        <w:spacing w:after="0" w:line="240" w:lineRule="auto"/>
        <w:ind w:firstLine="7513"/>
        <w:jc w:val="both"/>
        <w:rPr>
          <w:rFonts w:ascii="Times New Roman" w:hAnsi="Times New Roman"/>
          <w:sz w:val="26"/>
          <w:szCs w:val="26"/>
        </w:rPr>
      </w:pPr>
    </w:p>
    <w:p w14:paraId="0834F976" w14:textId="77777777" w:rsidR="00A3503F" w:rsidRDefault="00A46BE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bookmarkStart w:id="2" w:name="Par1099"/>
      <w:bookmarkEnd w:id="2"/>
      <w:r>
        <w:rPr>
          <w:rFonts w:ascii="Times New Roman" w:hAnsi="Times New Roman" w:cs="Times New Roman"/>
          <w:sz w:val="26"/>
          <w:szCs w:val="26"/>
        </w:rPr>
        <w:t>ПОДПРОГРАММА 5</w:t>
      </w:r>
    </w:p>
    <w:p w14:paraId="7352EB59" w14:textId="77777777" w:rsidR="00A3503F" w:rsidRDefault="00A46BE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«КАДРЫ»</w:t>
      </w:r>
    </w:p>
    <w:p w14:paraId="4F1B9A1C" w14:textId="77777777" w:rsidR="00A3503F" w:rsidRDefault="00A3503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70F409D9" w14:textId="77777777" w:rsidR="00A3503F" w:rsidRDefault="00A46BE0">
      <w:pPr>
        <w:pStyle w:val="ConsPlusNormal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Паспорт</w:t>
      </w:r>
    </w:p>
    <w:p w14:paraId="5D2AB654" w14:textId="77777777" w:rsidR="00A3503F" w:rsidRDefault="00A46BE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подпрограммы 5 «Кадры» (далее – Подпрограмма 5)</w:t>
      </w:r>
    </w:p>
    <w:p w14:paraId="4AA18EF4" w14:textId="77777777" w:rsidR="00A3503F" w:rsidRDefault="00A3503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5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81"/>
        <w:gridCol w:w="5906"/>
      </w:tblGrid>
      <w:tr w:rsidR="00A3503F" w14:paraId="35EF9D00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609B2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Соисполнитель Подпрограмма 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ED073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Муниципальные бюджетные образовательные учреждения</w:t>
            </w:r>
          </w:p>
        </w:tc>
      </w:tr>
      <w:tr w:rsidR="00A3503F" w14:paraId="0B30E05F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6DEF1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Участники Подпрограммы 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3AA81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A3503F" w14:paraId="1FACB728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C5741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Национальные и региональные проекты, реализуемые в рамках Подпрограммы 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C4209" w14:textId="77777777" w:rsidR="00A3503F" w:rsidRDefault="00A46BE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региональные проекты в рамках национального проекта «Молодежь и дети»: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«Всё лучшее детям (Алтайский край)»; «Педагоги и наставники (Алтайский край)»;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«Профессионалитет (Алтайский край)»;</w:t>
            </w:r>
          </w:p>
          <w:p w14:paraId="4F8E42FD" w14:textId="77777777" w:rsidR="00A3503F" w:rsidRDefault="00A46BE0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региональный проект «Поддержка семьи (Алтайский край)»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 xml:space="preserve">в рамках </w:t>
            </w:r>
            <w:r>
              <w:rPr>
                <w:sz w:val="26"/>
                <w:szCs w:val="26"/>
              </w:rPr>
              <w:t>национального проекта «Семья»</w:t>
            </w:r>
          </w:p>
        </w:tc>
      </w:tr>
      <w:tr w:rsidR="00A3503F" w14:paraId="2BCF5E82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B4BCE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Цель Подпрограмма 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7E23F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Создание условий для привлечения и развития кадрового потенциала системы образования города Рубцовска, повышение уровня квалификации, профессиональной компетентности педагогических и руководящих работников системы образования</w:t>
            </w:r>
          </w:p>
        </w:tc>
      </w:tr>
      <w:tr w:rsidR="00A3503F" w14:paraId="14468CED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96FFA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Задачи Подпрограммы 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99FFC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Формирование финансово-экономических механизмов, обеспечивающих привлечение и закрепление молодых специалистов;</w:t>
            </w:r>
          </w:p>
          <w:p w14:paraId="637B8267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дифференцированное повышение профессиональной компетентности педагогических, руководящих и других работников через разные формы прохождения курсовой подготовки (очная, очно-заочная, дистантное обучение, образовательная миграция)</w:t>
            </w:r>
          </w:p>
        </w:tc>
      </w:tr>
      <w:tr w:rsidR="00A3503F" w14:paraId="3BF87BD2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91BF6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Перечень мероприятий Подпрограммы 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2B198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Закрепление молодых специалистов в муниципальных образовательных учреждениях (целевое обучение, выплата стипендии студентам, поступившим на педагогические специальности, выплата подъемных и обеспечение выплаты ежемесячной надбавки к должностному окладу в течение первых трех лет работы молодым педагогам - выпускникам ВУЗов, ССУЗов, впервые трудоустроившимся на работу в образовательные учреждения по специальности);</w:t>
            </w:r>
          </w:p>
          <w:p w14:paraId="42F3C632" w14:textId="77777777" w:rsidR="00A3503F" w:rsidRDefault="00A46BE0">
            <w:pPr>
              <w:pStyle w:val="ConsPlusNormal"/>
              <w:tabs>
                <w:tab w:val="left" w:pos="50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повышение квалификации педагогических и руководящих работников системы образования и работников муниципальных учреждений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образования через персонифицированную модель повышения квалификации;</w:t>
            </w:r>
          </w:p>
          <w:p w14:paraId="1D074BED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праздничных мероприятий и муниципальных конкурсов профессионального мастерства, участие педагогов в городских, краевых и всероссийских мероприятиях, поощрение победителей и призеров конкурсов профессионального мастерства, обобщение педагогического опыта работы, публикация статей, книг</w:t>
            </w:r>
          </w:p>
        </w:tc>
      </w:tr>
      <w:tr w:rsidR="00A3503F" w14:paraId="41BD258A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2EE05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Показатели Подпрограммы 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221A3" w14:textId="77777777" w:rsidR="00A3503F" w:rsidRDefault="00A46BE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Доля педагогических работников, охваченных различными конкурсами профессионального мастерства;</w:t>
            </w:r>
          </w:p>
          <w:p w14:paraId="24B152AB" w14:textId="77777777" w:rsidR="00A3503F" w:rsidRDefault="00A46BE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численность учителей, вовлеченных в различные формы наставничества </w:t>
            </w:r>
          </w:p>
        </w:tc>
      </w:tr>
      <w:tr w:rsidR="00A3503F" w14:paraId="78DB34B8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5FA8C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Подпрограммы 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9976A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Срок реализации Подпрограммы 5 соответствует срокам реализации Программы: 2026 - 2030 годы</w:t>
            </w:r>
          </w:p>
          <w:p w14:paraId="4CB28D15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Подпрограмма 5 реализуется в один этап</w:t>
            </w:r>
          </w:p>
        </w:tc>
      </w:tr>
      <w:tr w:rsidR="00A3503F" w14:paraId="285951B7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26BBC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Объемы финансирования Подпрограммы 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BCC90" w14:textId="77777777" w:rsidR="00A3503F" w:rsidRDefault="00A46BE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 xml:space="preserve">Общий объем финансирования </w:t>
            </w:r>
            <w:r>
              <w:rPr>
                <w:rFonts w:ascii="Times New Roman" w:hAnsi="Times New Roman"/>
                <w:sz w:val="26"/>
                <w:szCs w:val="26"/>
              </w:rPr>
              <w:t>Подпрограммы 5</w:t>
            </w:r>
            <w:r>
              <w:rPr>
                <w:rFonts w:ascii="Times New Roman" w:eastAsia="Calibri" w:hAnsi="Times New Roman"/>
                <w:sz w:val="26"/>
                <w:szCs w:val="26"/>
              </w:rPr>
              <w:t xml:space="preserve"> из бюджета города Рубцовска – 13300,0 тыс. рублей, в том числе по годам:</w:t>
            </w:r>
          </w:p>
          <w:p w14:paraId="7C936BCD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2026 год – 2000,0 тыс. рублей;</w:t>
            </w:r>
          </w:p>
          <w:p w14:paraId="3E9BA038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2027 год – 2000,0 тыс. рублей;</w:t>
            </w:r>
          </w:p>
          <w:p w14:paraId="735E61C7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2028 год – 3100,0 тыс. рублей;</w:t>
            </w:r>
          </w:p>
          <w:p w14:paraId="06D9FC8B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2029 год – 3100,0 тыс. рублей;</w:t>
            </w:r>
          </w:p>
          <w:p w14:paraId="73BA0DAD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2030 год – 3100,0 тыс. рублей.</w:t>
            </w:r>
          </w:p>
          <w:p w14:paraId="43AB93FE" w14:textId="77777777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Сумма подлежит ежегодному уточнению в соответствии с решением Рубцовского городского Совета депутатов Алтайского края о бюджете города Рубцовска на соответствующий год</w:t>
            </w:r>
          </w:p>
        </w:tc>
      </w:tr>
      <w:tr w:rsidR="00A3503F" w14:paraId="1185701B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0962D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Ожидаемые результаты реализации Подпрограммы 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DF4C4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итогам реализации Подпрограммы 5 планируется достичь следующих показателей:</w:t>
            </w:r>
          </w:p>
          <w:p w14:paraId="3893FACA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доля педагогических работников, охваченных различными конкурсами профессионального мастерства, составит 4 %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2008ED54" w14:textId="77777777" w:rsidR="00A3503F" w:rsidRDefault="00A46BE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численность учителей, вовлеченных в различные формы наставничества, увеличится до 70 человек</w:t>
            </w:r>
          </w:p>
        </w:tc>
      </w:tr>
    </w:tbl>
    <w:p w14:paraId="472A8550" w14:textId="77777777" w:rsidR="00A3503F" w:rsidRDefault="00A3503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45492F2B" w14:textId="77777777" w:rsidR="00A3503F" w:rsidRDefault="00A3503F">
      <w:pPr>
        <w:pStyle w:val="ConsPlusNormal"/>
        <w:ind w:firstLine="5670"/>
        <w:rPr>
          <w:rFonts w:ascii="Times New Roman" w:hAnsi="Times New Roman" w:cs="Times New Roman"/>
          <w:sz w:val="26"/>
          <w:szCs w:val="26"/>
        </w:rPr>
      </w:pPr>
    </w:p>
    <w:p w14:paraId="23A36E0C" w14:textId="77777777" w:rsidR="00A3503F" w:rsidRDefault="00A3503F">
      <w:pPr>
        <w:pStyle w:val="ConsPlusNormal"/>
        <w:ind w:firstLine="5670"/>
        <w:rPr>
          <w:rFonts w:ascii="Times New Roman" w:hAnsi="Times New Roman" w:cs="Times New Roman"/>
          <w:sz w:val="26"/>
          <w:szCs w:val="26"/>
        </w:rPr>
      </w:pPr>
    </w:p>
    <w:p w14:paraId="4FC18BA3" w14:textId="77777777" w:rsidR="00A3503F" w:rsidRDefault="00A3503F">
      <w:pPr>
        <w:pStyle w:val="ConsPlusNormal"/>
        <w:ind w:firstLine="5670"/>
        <w:rPr>
          <w:rFonts w:ascii="Times New Roman" w:hAnsi="Times New Roman" w:cs="Times New Roman"/>
          <w:sz w:val="26"/>
          <w:szCs w:val="26"/>
        </w:rPr>
      </w:pPr>
    </w:p>
    <w:p w14:paraId="4F16DEC8" w14:textId="77777777" w:rsidR="00A3503F" w:rsidRDefault="00A3503F">
      <w:pPr>
        <w:pStyle w:val="ConsPlusNormal"/>
        <w:ind w:firstLine="5670"/>
        <w:rPr>
          <w:rFonts w:ascii="Times New Roman" w:hAnsi="Times New Roman" w:cs="Times New Roman"/>
          <w:sz w:val="26"/>
          <w:szCs w:val="26"/>
        </w:rPr>
      </w:pPr>
    </w:p>
    <w:p w14:paraId="3B6D6E15" w14:textId="77777777" w:rsidR="00A3503F" w:rsidRDefault="00A3503F">
      <w:pPr>
        <w:pStyle w:val="ConsPlusNormal"/>
        <w:ind w:firstLine="5670"/>
        <w:rPr>
          <w:rFonts w:ascii="Times New Roman" w:hAnsi="Times New Roman" w:cs="Times New Roman"/>
          <w:sz w:val="26"/>
          <w:szCs w:val="26"/>
        </w:rPr>
      </w:pPr>
    </w:p>
    <w:p w14:paraId="7024E3C8" w14:textId="77777777" w:rsidR="00A3503F" w:rsidRDefault="00A3503F">
      <w:pPr>
        <w:pStyle w:val="ConsPlusNormal"/>
        <w:ind w:firstLine="5670"/>
        <w:rPr>
          <w:rFonts w:ascii="Times New Roman" w:hAnsi="Times New Roman" w:cs="Times New Roman"/>
          <w:sz w:val="26"/>
          <w:szCs w:val="26"/>
        </w:rPr>
      </w:pPr>
    </w:p>
    <w:p w14:paraId="52436CC9" w14:textId="77777777" w:rsidR="00A3503F" w:rsidRDefault="00A3503F">
      <w:pPr>
        <w:pStyle w:val="ConsPlusNormal"/>
        <w:ind w:firstLine="5670"/>
        <w:rPr>
          <w:rFonts w:ascii="Times New Roman" w:hAnsi="Times New Roman" w:cs="Times New Roman"/>
          <w:sz w:val="26"/>
          <w:szCs w:val="26"/>
        </w:rPr>
      </w:pPr>
    </w:p>
    <w:p w14:paraId="7FB1420B" w14:textId="77777777" w:rsidR="00A3503F" w:rsidRDefault="00A3503F">
      <w:pPr>
        <w:pStyle w:val="ConsPlusNormal"/>
        <w:ind w:firstLine="5670"/>
        <w:rPr>
          <w:rFonts w:ascii="Times New Roman" w:hAnsi="Times New Roman" w:cs="Times New Roman"/>
          <w:sz w:val="26"/>
          <w:szCs w:val="26"/>
        </w:rPr>
      </w:pPr>
    </w:p>
    <w:p w14:paraId="4E3F96D5" w14:textId="77777777" w:rsidR="00A3503F" w:rsidRDefault="00A3503F">
      <w:pPr>
        <w:pStyle w:val="ConsPlusNormal"/>
        <w:ind w:firstLine="5670"/>
        <w:rPr>
          <w:rFonts w:ascii="Times New Roman" w:hAnsi="Times New Roman" w:cs="Times New Roman"/>
          <w:sz w:val="26"/>
          <w:szCs w:val="26"/>
        </w:rPr>
      </w:pPr>
    </w:p>
    <w:p w14:paraId="788A4683" w14:textId="77777777" w:rsidR="00A3503F" w:rsidRDefault="00A3503F">
      <w:pPr>
        <w:pStyle w:val="ConsPlusNormal"/>
        <w:ind w:firstLine="5670"/>
        <w:rPr>
          <w:rFonts w:ascii="Times New Roman" w:hAnsi="Times New Roman" w:cs="Times New Roman"/>
          <w:sz w:val="26"/>
          <w:szCs w:val="26"/>
        </w:rPr>
      </w:pPr>
    </w:p>
    <w:p w14:paraId="6BC00753" w14:textId="77777777" w:rsidR="00A3503F" w:rsidRDefault="00A46BE0">
      <w:pPr>
        <w:pStyle w:val="ConsPlusNormal"/>
        <w:ind w:firstLine="680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6 </w:t>
      </w:r>
    </w:p>
    <w:p w14:paraId="40E5DF2F" w14:textId="77777777" w:rsidR="00A3503F" w:rsidRDefault="00A46BE0">
      <w:pPr>
        <w:pStyle w:val="ConsPlusNormal"/>
        <w:ind w:firstLine="680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Программе</w:t>
      </w:r>
    </w:p>
    <w:p w14:paraId="4DAFD46E" w14:textId="77777777" w:rsidR="00A3503F" w:rsidRDefault="00A3503F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bookmarkStart w:id="3" w:name="Par1260"/>
      <w:bookmarkEnd w:id="3"/>
    </w:p>
    <w:p w14:paraId="6D756F4D" w14:textId="77777777" w:rsidR="00A3503F" w:rsidRDefault="00A3503F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14:paraId="4D3BDA07" w14:textId="77777777" w:rsidR="00A3503F" w:rsidRDefault="00A46BE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ПОДПРОГРАММА 6</w:t>
      </w:r>
    </w:p>
    <w:p w14:paraId="0C281E88" w14:textId="77777777" w:rsidR="00A3503F" w:rsidRDefault="00A46BE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«ОБЕСПЕЧЕНИЕ УСТОЙЧИВОГО ФУНКЦИОНИРОВАНИЯ И РАЗВИТИЯ</w:t>
      </w:r>
    </w:p>
    <w:p w14:paraId="7A27EEAA" w14:textId="77777777" w:rsidR="00A3503F" w:rsidRDefault="00A46BE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СИСТЕМЫ ОБРАЗОВАНИЯ ГОРОДА РУБЦОВСКА»</w:t>
      </w:r>
    </w:p>
    <w:p w14:paraId="68FBF6DA" w14:textId="77777777" w:rsidR="00A3503F" w:rsidRDefault="00A3503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2539F638" w14:textId="77777777" w:rsidR="00A3503F" w:rsidRDefault="00A46BE0">
      <w:pPr>
        <w:pStyle w:val="ConsPlusNormal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Паспорт</w:t>
      </w:r>
    </w:p>
    <w:p w14:paraId="3BA780D6" w14:textId="77777777" w:rsidR="00A3503F" w:rsidRDefault="00A46BE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подпрограммы 6 «Обеспечение устойчивого функционирования</w:t>
      </w:r>
    </w:p>
    <w:p w14:paraId="240657F4" w14:textId="77777777" w:rsidR="00A3503F" w:rsidRDefault="00A46BE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 развития системы образования города Рубцовска»</w:t>
      </w:r>
    </w:p>
    <w:p w14:paraId="2268E6B0" w14:textId="77777777" w:rsidR="00A3503F" w:rsidRDefault="00A46BE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(далее – Подпрограмма 6)</w:t>
      </w:r>
    </w:p>
    <w:p w14:paraId="2D66A683" w14:textId="77777777" w:rsidR="00A3503F" w:rsidRDefault="00A3503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5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85"/>
        <w:gridCol w:w="5902"/>
      </w:tblGrid>
      <w:tr w:rsidR="00A3503F" w14:paraId="49EC8075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EA862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Соисполнители Подпрограммы 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EABAB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МБУ ЦППМСП «Центр диагностики и консультирования»</w:t>
            </w:r>
          </w:p>
        </w:tc>
      </w:tr>
      <w:tr w:rsidR="00A3503F" w14:paraId="0393F61B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8F155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Участники Подпрограммы 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F01C7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A3503F" w14:paraId="6D86C1BB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50FDF" w14:textId="77777777" w:rsidR="00A3503F" w:rsidRDefault="00A46BE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Национальные и региональные проекты, реализуемые в рамках Подпрограммы 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EC258" w14:textId="77777777" w:rsidR="00A3503F" w:rsidRDefault="00A46BE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региональные проекты в рамках национального проекта «Молодежь и дети»: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«Всё лучшее детям (Алтайский край)»; «Педагоги и наставники (Алтайский край)»;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«Профессионалитет (Алтайский край)»;</w:t>
            </w:r>
          </w:p>
          <w:p w14:paraId="688265C2" w14:textId="77777777" w:rsidR="00A3503F" w:rsidRDefault="00A46BE0">
            <w:pPr>
              <w:pStyle w:val="format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региональный проект «Поддержка семьи (Алтайский край)»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 xml:space="preserve">в рамках </w:t>
            </w:r>
            <w:r>
              <w:rPr>
                <w:sz w:val="26"/>
                <w:szCs w:val="26"/>
              </w:rPr>
              <w:t>национального проекта «Семья»</w:t>
            </w:r>
          </w:p>
        </w:tc>
      </w:tr>
      <w:tr w:rsidR="00A3503F" w14:paraId="122843BD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30DA1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Цель Подпрограммы 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ECC82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Осуществление в полной мере управленческо-распорядительных функций в сфере организации предоставления общедоступного и бесплатного начального общего, основного общего, среднего общего образования, организации предоставления дополнительного образования детей и общедоступного бесплатного дошкольного образования на территории города Рубцовска, а также организации отдыха детей в каникулярное время</w:t>
            </w:r>
          </w:p>
        </w:tc>
      </w:tr>
      <w:tr w:rsidR="00A3503F" w14:paraId="51597A55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B5917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Задачи Подпрограммы 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5A060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Качественное предоставление услуг по психолого-педагогическому сопровождению участников образовательного процесса;</w:t>
            </w:r>
          </w:p>
          <w:p w14:paraId="7AF62E41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обеспечение исполнения действующего законодательства Российской Федерации по вопросам обучения и воспитания детей города Рубцовска, организация и обеспечение управленческо-распределительных функций в сфере образования города Рубцовска</w:t>
            </w:r>
          </w:p>
        </w:tc>
      </w:tr>
      <w:tr w:rsidR="00A3503F" w14:paraId="6EB09B4F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6FF7E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Перечень мероприятий Подпрограммы 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48534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Образовательная и консультативно-диагностическая деятельность по обеспечению психолого-педагогического сопровождения детей с ОВЗ (выполнение муниципального задания и содержание имущества);</w:t>
            </w:r>
          </w:p>
          <w:p w14:paraId="0C26DC42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расходы на обеспечение функций                                МКУ «Управление образования» г. Рубцовска;</w:t>
            </w:r>
          </w:p>
          <w:p w14:paraId="49DC8493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расходы на оплату компенсации части банковской процентной ставки, превышающей значение 8,5 % годовых, в рамках реализации подпрограммы «Льготная ипотека для молодых учителей»;</w:t>
            </w:r>
          </w:p>
          <w:p w14:paraId="2BD6E8E0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обеспечение выплат за содержание ребенка в семье опекуна (попечителя) и приемной семье, лиц из числа детей-сирот и детей, оставшихся без попечения родителей, ранее находившихся под опекой (попечительством), в приемных семьях, лиц, потерявших в период обучения обоих родителей или единственного родителя, обучающихся по программам основного общего, среднего общего образования в муниципальных образовательных учреждениях, а также вознаграждение, причитающееся приемному родителю</w:t>
            </w:r>
          </w:p>
        </w:tc>
      </w:tr>
      <w:tr w:rsidR="00A3503F" w14:paraId="2CCF33F9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31FE9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Показатели Подпрограммы 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BEB04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Обеспечение психолого-педагогического сопровождения детей с ОВЗ и их родителей (законных представителей);</w:t>
            </w:r>
          </w:p>
          <w:p w14:paraId="39E3A2DD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обеспечение организационных, организационно-технологических, технических, информационных и методологических условий для реализации образовательного процесса;</w:t>
            </w:r>
          </w:p>
          <w:p w14:paraId="6CEBCAC7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обеспечение исполнения бюджета города Рубцовска по подведомственным учреждениям</w:t>
            </w:r>
          </w:p>
        </w:tc>
      </w:tr>
      <w:tr w:rsidR="00A3503F" w14:paraId="1C975FCD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99EB7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Сроки реализации Подпрограммы 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AA25B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Срок реализации Подпрограммы 6 соответствует срокам реализации Программы: 2026 - 2030 годы.</w:t>
            </w:r>
          </w:p>
          <w:p w14:paraId="38D348A9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Подпрограмма 6 реализуется в один этап</w:t>
            </w:r>
          </w:p>
        </w:tc>
      </w:tr>
      <w:tr w:rsidR="00A3503F" w14:paraId="28CD82CE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2FE3B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Объемы и источники финансирования Подпрограммы 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01792" w14:textId="77777777" w:rsidR="00A3503F" w:rsidRDefault="00A46BE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 xml:space="preserve">Общий объем финансирования </w:t>
            </w:r>
            <w:r>
              <w:rPr>
                <w:rFonts w:ascii="Times New Roman" w:hAnsi="Times New Roman"/>
                <w:sz w:val="26"/>
                <w:szCs w:val="26"/>
              </w:rPr>
              <w:t>Подпрограммы 6</w:t>
            </w:r>
            <w:r>
              <w:rPr>
                <w:rFonts w:ascii="Times New Roman" w:eastAsia="Calibri" w:hAnsi="Times New Roman"/>
                <w:sz w:val="26"/>
                <w:szCs w:val="26"/>
              </w:rPr>
              <w:t xml:space="preserve"> из всех источников составляет 868526,9 тыс. рублей, в том числе по годам:</w:t>
            </w:r>
          </w:p>
          <w:p w14:paraId="0134F284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2026 год – 171684,1 тыс. рублей;</w:t>
            </w:r>
          </w:p>
          <w:p w14:paraId="67486774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2027 год – 171684,1 тыс. рублей; </w:t>
            </w:r>
          </w:p>
          <w:p w14:paraId="5FB5B223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2028 год – 175052,9 тыс. рублей;</w:t>
            </w:r>
          </w:p>
          <w:p w14:paraId="587FD01D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2029 год – 175052,9 тыс. рублей;</w:t>
            </w:r>
          </w:p>
          <w:p w14:paraId="3A5FDBDA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2030 год – 175052,9 тыс. рублей;</w:t>
            </w:r>
          </w:p>
          <w:p w14:paraId="0A820294" w14:textId="77777777" w:rsidR="00A3503F" w:rsidRDefault="00A46BE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ar-SA"/>
              </w:rPr>
              <w:t>Из них:</w:t>
            </w:r>
          </w:p>
          <w:p w14:paraId="38A9AD13" w14:textId="77777777" w:rsidR="00A3503F" w:rsidRDefault="00A46BE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ar-SA"/>
              </w:rPr>
              <w:t>средства</w:t>
            </w:r>
            <w:r>
              <w:rPr>
                <w:rFonts w:ascii="Times New Roman" w:eastAsia="Calibri" w:hAnsi="Times New Roman"/>
                <w:sz w:val="26"/>
                <w:szCs w:val="26"/>
              </w:rPr>
              <w:t xml:space="preserve"> бюджета города Рубцовска – 352766,9 тыс. рублей, в том числе по годам:</w:t>
            </w:r>
          </w:p>
          <w:p w14:paraId="60618C6A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2026 год – 68529,1 тыс. рублей;</w:t>
            </w:r>
          </w:p>
          <w:p w14:paraId="1954A889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2027 год – 68529,1 тыс. рублей;</w:t>
            </w:r>
          </w:p>
          <w:p w14:paraId="5FD24411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2028 год – 71902,9 тыс. рублей;</w:t>
            </w:r>
          </w:p>
          <w:p w14:paraId="208A3823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2029 год – 71902,9 тыс. рублей;</w:t>
            </w:r>
          </w:p>
          <w:p w14:paraId="71986922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2030 год – 71902,9 тыс. рублей;</w:t>
            </w:r>
          </w:p>
          <w:p w14:paraId="7F06360F" w14:textId="77777777" w:rsidR="00A3503F" w:rsidRDefault="00A46BE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ar-SA"/>
              </w:rPr>
              <w:t>средства краевого бюджета – 515760,0 тыс. рублей, в том числе по годам:</w:t>
            </w:r>
          </w:p>
          <w:p w14:paraId="2C54CF44" w14:textId="77777777" w:rsidR="00A3503F" w:rsidRDefault="00A46BE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ar-SA"/>
              </w:rPr>
              <w:t>2026 год – 103155,0 тыс. рублей;</w:t>
            </w:r>
          </w:p>
          <w:p w14:paraId="4CA03A3F" w14:textId="77777777" w:rsidR="00A3503F" w:rsidRDefault="00A46BE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ar-SA"/>
              </w:rPr>
              <w:lastRenderedPageBreak/>
              <w:t>2027 год – 103155,0 тыс. рублей;</w:t>
            </w:r>
          </w:p>
          <w:p w14:paraId="39E754DC" w14:textId="77777777" w:rsidR="00A3503F" w:rsidRDefault="00A46BE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ar-SA"/>
              </w:rPr>
              <w:t>2028 год – 103150,0 тыс. рублей;</w:t>
            </w:r>
          </w:p>
          <w:p w14:paraId="7AAF4AD1" w14:textId="77777777" w:rsidR="00A3503F" w:rsidRDefault="00A46BE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ar-SA"/>
              </w:rPr>
              <w:t>2029 год – 103150,0 тыс. рублей;</w:t>
            </w:r>
          </w:p>
          <w:p w14:paraId="31D63E65" w14:textId="77777777" w:rsidR="00A3503F" w:rsidRDefault="00A46BE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ar-SA"/>
              </w:rPr>
              <w:t>2030 год – 103150,0 тыс. рублей.</w:t>
            </w:r>
          </w:p>
          <w:p w14:paraId="032475F2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Сумма подлежит ежегодному уточнению в соответствии с решением Рубцовского городского Совета депутатов Алтайского края о бюджете города Рубцовска на соответствующий год</w:t>
            </w:r>
          </w:p>
        </w:tc>
      </w:tr>
      <w:tr w:rsidR="00A3503F" w14:paraId="201BF5F8" w14:textId="7777777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FF406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Ожидаемые непосредственные результаты реализации Подпрограммы 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17D32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итогам реализации Подпрограммы 6 планируется достичь следующих показателей:</w:t>
            </w:r>
          </w:p>
          <w:p w14:paraId="608CBA1C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обеспечение психолого-педагогического сопровождения детей с ОВЗ и их родителей (законных представителей);</w:t>
            </w:r>
          </w:p>
          <w:p w14:paraId="11CCA0F0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обеспечение организационных, организационно-технологических, технических, информационных и методологических условий для реализации образовательного процесса;</w:t>
            </w:r>
          </w:p>
          <w:p w14:paraId="7246C5B7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обеспечение исполнения бюджета города Рубцовска по подведомственным учреждениям</w:t>
            </w:r>
          </w:p>
        </w:tc>
      </w:tr>
    </w:tbl>
    <w:p w14:paraId="6BB7E190" w14:textId="77777777" w:rsidR="00A3503F" w:rsidRDefault="00A3503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0855538B" w14:textId="77777777" w:rsidR="00A3503F" w:rsidRDefault="00A3503F">
      <w:pPr>
        <w:spacing w:after="0" w:line="240" w:lineRule="auto"/>
        <w:rPr>
          <w:rFonts w:ascii="Times New Roman" w:hAnsi="Times New Roman"/>
          <w:sz w:val="28"/>
          <w:szCs w:val="28"/>
        </w:rPr>
        <w:sectPr w:rsidR="00A3503F" w:rsidSect="00610ECD">
          <w:headerReference w:type="default" r:id="rId8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14:paraId="4C72A348" w14:textId="77777777" w:rsidR="00A3503F" w:rsidRDefault="00A46BE0" w:rsidP="00413ACC">
      <w:pPr>
        <w:tabs>
          <w:tab w:val="left" w:pos="9781"/>
        </w:tabs>
        <w:spacing w:after="0" w:line="240" w:lineRule="auto"/>
        <w:ind w:left="1233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Приложение 7 </w:t>
      </w:r>
    </w:p>
    <w:p w14:paraId="64EEEC4D" w14:textId="77777777" w:rsidR="00A3503F" w:rsidRDefault="00A46BE0" w:rsidP="00413ACC">
      <w:pPr>
        <w:tabs>
          <w:tab w:val="left" w:pos="9781"/>
        </w:tabs>
        <w:spacing w:after="0" w:line="240" w:lineRule="auto"/>
        <w:ind w:left="1233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 Программе </w:t>
      </w:r>
    </w:p>
    <w:p w14:paraId="3CEC3C6F" w14:textId="77777777" w:rsidR="00A3503F" w:rsidRDefault="00A3503F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14:paraId="4DD74ED5" w14:textId="77777777" w:rsidR="00A3503F" w:rsidRDefault="00413ACC" w:rsidP="00413ACC">
      <w:pPr>
        <w:tabs>
          <w:tab w:val="left" w:pos="8495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 w14:paraId="57F8196B" w14:textId="77777777" w:rsidR="00A3503F" w:rsidRDefault="00A46BE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Сведения об индикаторах Программы (показателях Подпрограмм) и их значениях</w:t>
      </w:r>
    </w:p>
    <w:p w14:paraId="63F4081E" w14:textId="77777777" w:rsidR="00A3503F" w:rsidRDefault="00A3503F">
      <w:pPr>
        <w:tabs>
          <w:tab w:val="left" w:pos="6237"/>
        </w:tabs>
        <w:spacing w:after="0" w:line="240" w:lineRule="auto"/>
        <w:jc w:val="right"/>
      </w:pPr>
    </w:p>
    <w:tbl>
      <w:tblPr>
        <w:tblW w:w="14596" w:type="dxa"/>
        <w:jc w:val="center"/>
        <w:tblLayout w:type="fixed"/>
        <w:tblLook w:val="04A0" w:firstRow="1" w:lastRow="0" w:firstColumn="1" w:lastColumn="0" w:noHBand="0" w:noVBand="1"/>
      </w:tblPr>
      <w:tblGrid>
        <w:gridCol w:w="460"/>
        <w:gridCol w:w="2654"/>
        <w:gridCol w:w="1984"/>
        <w:gridCol w:w="1134"/>
        <w:gridCol w:w="1418"/>
        <w:gridCol w:w="1417"/>
        <w:gridCol w:w="851"/>
        <w:gridCol w:w="850"/>
        <w:gridCol w:w="851"/>
        <w:gridCol w:w="850"/>
        <w:gridCol w:w="851"/>
        <w:gridCol w:w="1276"/>
      </w:tblGrid>
      <w:tr w:rsidR="00FD4A1F" w14:paraId="684EA3B3" w14:textId="77777777" w:rsidTr="007B0416">
        <w:trPr>
          <w:trHeight w:val="304"/>
          <w:jc w:val="center"/>
        </w:trPr>
        <w:tc>
          <w:tcPr>
            <w:tcW w:w="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3E85678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2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349FED4" w14:textId="77777777" w:rsidR="00A3503F" w:rsidRDefault="00A46BE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Наименование индикатора (показателя) в соответствии с поставленной задачей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8C1DE8F" w14:textId="77777777" w:rsidR="00A3503F" w:rsidRDefault="00A46BE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Задача Программы (Подпрограммы)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0840217" w14:textId="77777777" w:rsidR="00A3503F" w:rsidRDefault="00A46BE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Ед. изм.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3512D03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год, предшествующий году разработки муниципальной программы</w:t>
            </w:r>
          </w:p>
          <w:p w14:paraId="2C387AEC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20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24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год (факт)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DD0775F" w14:textId="77777777" w:rsidR="00A3503F" w:rsidRDefault="00A46BE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год разработки муниципальной программы</w:t>
            </w:r>
          </w:p>
          <w:p w14:paraId="11801D81" w14:textId="77777777" w:rsidR="00A3503F" w:rsidRDefault="00A46BE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  <w:p w14:paraId="7AF894DB" w14:textId="77777777" w:rsidR="00A3503F" w:rsidRDefault="00A46BE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(оценка)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D73A233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Значение по годам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822561E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Итоговый результат</w:t>
            </w:r>
          </w:p>
        </w:tc>
      </w:tr>
      <w:tr w:rsidR="00FD4A1F" w14:paraId="66CC981D" w14:textId="77777777" w:rsidTr="007B0416">
        <w:trPr>
          <w:trHeight w:val="304"/>
          <w:jc w:val="center"/>
        </w:trPr>
        <w:tc>
          <w:tcPr>
            <w:tcW w:w="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BEAEBF6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E6AFF5A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9D3085F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FF4F4E9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36464AB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D769551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94B09D0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годы реализации муниципальной программы (план)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EC42BAF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D4A1F" w14:paraId="08627A69" w14:textId="77777777" w:rsidTr="007B0416">
        <w:trPr>
          <w:trHeight w:val="264"/>
          <w:jc w:val="center"/>
        </w:trPr>
        <w:tc>
          <w:tcPr>
            <w:tcW w:w="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1F46B92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8CFB47B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34B9080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4F352B8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5B93CFA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E651E61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84B6E18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0CB5620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3B3E76F" w14:textId="77777777" w:rsidR="00A3503F" w:rsidRDefault="00A46BE0">
            <w:pPr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7C2770D" w14:textId="77777777" w:rsidR="00A3503F" w:rsidRDefault="00A46BE0">
            <w:pPr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A5DEC83" w14:textId="77777777" w:rsidR="00A3503F" w:rsidRDefault="00A46BE0">
            <w:pPr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2030 год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0473FAC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3503F" w14:paraId="7D53B70D" w14:textId="77777777" w:rsidTr="00413ACC">
        <w:trPr>
          <w:jc w:val="center"/>
        </w:trPr>
        <w:tc>
          <w:tcPr>
            <w:tcW w:w="145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EC837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Цель программы: </w:t>
            </w:r>
            <w:r>
              <w:rPr>
                <w:rFonts w:ascii="Times New Roman" w:eastAsia="Calibri" w:hAnsi="Times New Roman"/>
                <w:bCs/>
                <w:sz w:val="18"/>
                <w:szCs w:val="18"/>
                <w:lang w:eastAsia="en-US"/>
              </w:rPr>
              <w:t>Укрепление суверенитета российской системы образования, обеспечение единства образовательного пространства, развитие доступности качественного образования, соответствующего требованиям инновационного развития экономики, реализация потенциала каждого человека, развитие его талантов, воспитание патриотичной и социально ответственной личности</w:t>
            </w:r>
          </w:p>
        </w:tc>
      </w:tr>
      <w:tr w:rsidR="00A3503F" w14:paraId="62B3CD9F" w14:textId="77777777" w:rsidTr="00413ACC">
        <w:trPr>
          <w:trHeight w:val="185"/>
          <w:jc w:val="center"/>
        </w:trPr>
        <w:tc>
          <w:tcPr>
            <w:tcW w:w="145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25C18" w14:textId="77777777" w:rsidR="00A3503F" w:rsidRDefault="00A46BE0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Национальный проект «Молодежь и дети»</w:t>
            </w:r>
          </w:p>
        </w:tc>
      </w:tr>
      <w:tr w:rsidR="00FD4A1F" w14:paraId="0558EBB8" w14:textId="77777777" w:rsidTr="007B0416">
        <w:trPr>
          <w:trHeight w:val="1268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442DA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562DD" w14:textId="77777777" w:rsidR="00A3503F" w:rsidRDefault="00A46BE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Удовлетворённость населения услугой в сфере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E7E92" w14:textId="77777777" w:rsidR="00A3503F" w:rsidRDefault="00A46BE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Увеличение доли молодых людей, верящих в возможности самореализации в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A690D" w14:textId="77777777" w:rsidR="00A3503F" w:rsidRDefault="00A46BE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CF288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1514D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8E797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965EB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7CEF3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B0D61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D188F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3E303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90</w:t>
            </w:r>
          </w:p>
        </w:tc>
      </w:tr>
      <w:tr w:rsidR="00FD4A1F" w14:paraId="5176B483" w14:textId="77777777" w:rsidTr="007B0416">
        <w:trPr>
          <w:trHeight w:val="1268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7AE9C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27C6D" w14:textId="77777777" w:rsidR="00A3503F" w:rsidRDefault="00A46BE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Удовлетворенность населения качеством услуг организации отдыха, оздоровления детей и подростков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C2EB3" w14:textId="77777777" w:rsidR="00A3503F" w:rsidRDefault="00A46BE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Создание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исторических ценностей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85F58" w14:textId="77777777" w:rsidR="00A3503F" w:rsidRDefault="00A46BE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E9666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8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CA252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BE067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CCD99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83BEC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FC8AA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20C61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1D149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85</w:t>
            </w:r>
          </w:p>
        </w:tc>
      </w:tr>
      <w:tr w:rsidR="00FD4A1F" w14:paraId="5B25D763" w14:textId="77777777" w:rsidTr="007B0416">
        <w:trPr>
          <w:trHeight w:val="1268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7DB02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9B844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Доля обучающихся, вовлеченных в социально</w:t>
            </w: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- </w:t>
            </w: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значимую деятельность (проекты, волонтерская деятельность, ученическое самоуправление), от общего количества школьников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EC8B2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Увеличение доли молодых людей, вовлеченных в добровольческую и общественную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60CCA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556BC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D2A5C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EF0DF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B98F8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8229C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47D35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43F7B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44633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70</w:t>
            </w:r>
          </w:p>
        </w:tc>
      </w:tr>
      <w:tr w:rsidR="00A3503F" w14:paraId="793AB74A" w14:textId="77777777" w:rsidTr="00413ACC">
        <w:trPr>
          <w:trHeight w:val="367"/>
          <w:jc w:val="center"/>
        </w:trPr>
        <w:tc>
          <w:tcPr>
            <w:tcW w:w="145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4C808" w14:textId="77777777" w:rsidR="00A3503F" w:rsidRDefault="00A46BE0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Региональный проект «Все лучшее детям» (Алтайский край) национального проекта «Молодежь и дети»</w:t>
            </w:r>
          </w:p>
        </w:tc>
      </w:tr>
      <w:tr w:rsidR="00FD4A1F" w14:paraId="481ED650" w14:textId="77777777" w:rsidTr="007B0416">
        <w:trPr>
          <w:trHeight w:val="1268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690A9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88A20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lang w:bidi="ru-RU"/>
              </w:rPr>
              <w:t>Количество образовательных учреждений, отремонтированных за счет средств консолидированного бюджета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7A239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Обеспечение капитального ремонта образовательных учреждений на условиях софинансирования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7522D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870B9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94419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63338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7D7C4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D4DAC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9A6A9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B7FCF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2D694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6</w:t>
            </w:r>
          </w:p>
        </w:tc>
      </w:tr>
      <w:tr w:rsidR="00FD4A1F" w14:paraId="3DDA42EA" w14:textId="77777777" w:rsidTr="007B0416">
        <w:trPr>
          <w:trHeight w:val="1268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0A024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DC6031" w14:textId="77777777" w:rsidR="00A3503F" w:rsidRDefault="00A46BE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30CD8" w14:textId="77777777" w:rsidR="00A3503F" w:rsidRDefault="00A46BE0">
            <w:pPr>
              <w:tabs>
                <w:tab w:val="left" w:pos="175"/>
                <w:tab w:val="left" w:pos="209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bidi="ru-RU"/>
              </w:rPr>
            </w:pPr>
            <w:r>
              <w:rPr>
                <w:rFonts w:ascii="Times New Roman" w:hAnsi="Times New Roman"/>
                <w:sz w:val="18"/>
                <w:szCs w:val="18"/>
                <w:lang w:bidi="ru-RU"/>
              </w:rPr>
              <w:t xml:space="preserve">обновление инфраструктуры общеобразовательных организаций, предназначенной для занятий физической культурой и спортом, актовых залов, библиотек, кабинетов для организации воспитательной работы и дополнительного образования детей, создание школьных творческих и волонтерских центров, художественных мастерских, материально-техническое оснащение кабинетов для реализации </w:t>
            </w:r>
            <w:r>
              <w:rPr>
                <w:rFonts w:ascii="Times New Roman" w:hAnsi="Times New Roman"/>
                <w:sz w:val="18"/>
                <w:szCs w:val="18"/>
                <w:lang w:bidi="ru-RU"/>
              </w:rPr>
              <w:lastRenderedPageBreak/>
              <w:t>образовательных программ основного общего и среднего общего образования по учебным предметам «Основы безопасности и защиты Родины» (далее – ОБЗР), «Труд (Технология)»;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09A87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501A2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CA6D4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8D9F9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EFFD1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8F761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700DA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8A960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69D38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95</w:t>
            </w:r>
          </w:p>
        </w:tc>
      </w:tr>
      <w:tr w:rsidR="00FD4A1F" w14:paraId="7E9497BF" w14:textId="77777777" w:rsidTr="007B0416">
        <w:trPr>
          <w:trHeight w:val="1268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5CF1D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79003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Доля школ, в которых происходит обновление МТБ музеев, театров и военно-патриотических клубов общеобразовательных учреждений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C7BF6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Увеличение доли молодых людей, участвующих в проектах и программах, направленных на профессиональное, личностное развитие и патриотическое воспитание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C6109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379DA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66309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204A5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90683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B7786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548C4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54F10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6D3B5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</w:tr>
      <w:tr w:rsidR="00FD4A1F" w14:paraId="23C4F926" w14:textId="77777777" w:rsidTr="007B0416">
        <w:trPr>
          <w:trHeight w:val="1268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E8827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A0D1E" w14:textId="77777777" w:rsidR="00A3503F" w:rsidRDefault="00A46BE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Доля школ, в которых обновлена МТБ предметных кабинетов ОБЗР и «Труд (Технология)»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626A4" w14:textId="77777777" w:rsidR="00A3503F" w:rsidRDefault="00A46BE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Обновление инфраструктуры общеобразовательных учреждений, предназначенной для занятий физической культурой и спортом, актовых залов, библиотек, кабинетов для организации воспитательной работы и дополнительного образования детей, создание школьных творческих и волонтерских центров, художественных мастерских, материально-техническое оснащение кабинетов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для реализации образовательных программ основного общего и среднего общего образования по учебным предметам ОБЗР, «Труд (Технология)»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54D40" w14:textId="77777777" w:rsidR="00A3503F" w:rsidRDefault="00A46BE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16AC4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9A4DE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68CF3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A17DF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2BECB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E6A75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6D5E1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80E9A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A3503F" w14:paraId="74382E37" w14:textId="77777777" w:rsidTr="00413ACC">
        <w:trPr>
          <w:trHeight w:val="425"/>
          <w:jc w:val="center"/>
        </w:trPr>
        <w:tc>
          <w:tcPr>
            <w:tcW w:w="145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6DA0E" w14:textId="77777777" w:rsidR="00A3503F" w:rsidRDefault="00A46B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Региональный проект «Педагоги и наставники» (Алтайский край) национального проекта «Молодежь и дети»</w:t>
            </w:r>
          </w:p>
        </w:tc>
      </w:tr>
      <w:tr w:rsidR="00FD4A1F" w14:paraId="77DC8B1B" w14:textId="77777777" w:rsidTr="007B0416">
        <w:trPr>
          <w:trHeight w:val="1268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1D9BC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ACE8D" w14:textId="77777777" w:rsidR="00A3503F" w:rsidRDefault="00A46BE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Доля руководителей и учителей учреждений общего образования, прошедших повышение квалификации и профессиональную переподготовку для работы в соответствии с федеральными государственными образовательными стандартами, в общей численности руководителей и учителей учреждений общего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2B51E" w14:textId="77777777" w:rsidR="00A3503F" w:rsidRDefault="00A46BE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Формирование современной системы профессионального развития педагогических работников для всех уровней образования, предусматривающей ежегодное дополнительное профессиональное образование педагогических работников на основе актуализированных профессиональных стандартов на базе ведущих образовательных организаций высшего образования и научных организаций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AF4B8" w14:textId="77777777" w:rsidR="00A3503F" w:rsidRDefault="00A46BE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B3939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EF548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4A021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FC4B7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A7932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84F66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AECE5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EFC29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A3503F" w14:paraId="1A0E5804" w14:textId="77777777" w:rsidTr="00413ACC">
        <w:trPr>
          <w:trHeight w:val="481"/>
          <w:jc w:val="center"/>
        </w:trPr>
        <w:tc>
          <w:tcPr>
            <w:tcW w:w="145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17F52" w14:textId="77777777" w:rsidR="00A3503F" w:rsidRDefault="00A46B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ab/>
              <w:t>Региональный проект «Профессионалитет» (Алтайский край) национального проекта «Молодежь и дети»</w:t>
            </w:r>
          </w:p>
        </w:tc>
      </w:tr>
      <w:tr w:rsidR="00FD4A1F" w14:paraId="5D1DB539" w14:textId="77777777" w:rsidTr="007B0416">
        <w:trPr>
          <w:trHeight w:val="1268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34228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9.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DD4EC" w14:textId="77777777" w:rsidR="00A3503F" w:rsidRDefault="00A46BE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Доля детей в возрасте 5 - 18 лет, получающих услуги по дополнительному образованию в муниципальных учреждениях дополнительного образования детей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E13C9" w14:textId="77777777" w:rsidR="00A3503F" w:rsidRDefault="00A46BE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Охват дополнительным образованием детей в возрасте от 5 до 18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9ECBF" w14:textId="77777777" w:rsidR="00A3503F" w:rsidRDefault="00A46BE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C3659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DE1CD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C5DDA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928A4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9217A" w14:textId="77777777" w:rsidR="00A3503F" w:rsidRDefault="00A46BE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60F93" w14:textId="77777777" w:rsidR="00A3503F" w:rsidRDefault="00A46BE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05477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53FCE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74</w:t>
            </w:r>
          </w:p>
        </w:tc>
      </w:tr>
      <w:tr w:rsidR="00FD4A1F" w14:paraId="75671261" w14:textId="77777777" w:rsidTr="007B0416">
        <w:trPr>
          <w:trHeight w:val="4386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E416B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08D6C" w14:textId="77777777" w:rsidR="00A3503F" w:rsidRDefault="00A46BE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Численность обучающихся, принявших участие в открытых онлайн-уроках, направленных на раннюю профориентацию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E4320" w14:textId="77777777" w:rsidR="00A3503F" w:rsidRDefault="00A46BE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Обеспечение функционирования эффективной системы выявления, поддержки и развития способностей и талантов детей и молодежи, основанной на принципах ответственности, справедливости, всеобщности и направленной на самоопределение и профессиональную ориентацию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1E2C3" w14:textId="77777777" w:rsidR="00A3503F" w:rsidRDefault="00A46BE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53F42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9</w:t>
            </w:r>
            <w:r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8C0D0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9050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9AC87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9060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C7D06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9080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5590C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60398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496B6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6C2AC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10000</w:t>
            </w:r>
          </w:p>
        </w:tc>
      </w:tr>
      <w:tr w:rsidR="00A3503F" w14:paraId="3BFCA6A2" w14:textId="77777777" w:rsidTr="00413ACC">
        <w:trPr>
          <w:trHeight w:val="471"/>
          <w:jc w:val="center"/>
        </w:trPr>
        <w:tc>
          <w:tcPr>
            <w:tcW w:w="145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90189" w14:textId="77777777" w:rsidR="00A3503F" w:rsidRDefault="00A46BE0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Региональный проект «Поддержка семьи» (Алтайский край) национального проекта «Семья»</w:t>
            </w:r>
          </w:p>
        </w:tc>
      </w:tr>
      <w:tr w:rsidR="00FD4A1F" w14:paraId="4815408A" w14:textId="77777777" w:rsidTr="007B0416">
        <w:trPr>
          <w:trHeight w:val="1268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161BA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F0458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Доступность дошкольного образования для детей в возрасте от 2-х месяцев до 3-х лет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693C3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ru-RU"/>
              </w:rPr>
              <w:t>Создание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F79FB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7595E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C340D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5CCCF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75,5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F053B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75,5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86EB8" w14:textId="77777777" w:rsidR="00A3503F" w:rsidRDefault="00A46BE0">
            <w:pPr>
              <w:jc w:val="center"/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75,5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C4ADC" w14:textId="77777777" w:rsidR="00A3503F" w:rsidRDefault="00A46BE0">
            <w:pPr>
              <w:jc w:val="center"/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75,5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08E5F" w14:textId="77777777" w:rsidR="00A3503F" w:rsidRDefault="00A46BE0">
            <w:pPr>
              <w:jc w:val="center"/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75,5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2B20C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75,5</w:t>
            </w:r>
          </w:p>
        </w:tc>
      </w:tr>
      <w:tr w:rsidR="00A3503F" w14:paraId="31FB2A38" w14:textId="77777777" w:rsidTr="00413ACC">
        <w:trPr>
          <w:trHeight w:val="312"/>
          <w:jc w:val="center"/>
        </w:trPr>
        <w:tc>
          <w:tcPr>
            <w:tcW w:w="1459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9C13A" w14:textId="77777777" w:rsidR="00A3503F" w:rsidRDefault="00A46BE0">
            <w:pPr>
              <w:widowControl w:val="0"/>
              <w:tabs>
                <w:tab w:val="left" w:pos="228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bidi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Цель Подпрограммы 1 - </w:t>
            </w:r>
            <w:r>
              <w:rPr>
                <w:rFonts w:ascii="Times New Roman" w:eastAsia="Calibri" w:hAnsi="Times New Roman"/>
                <w:spacing w:val="-2"/>
                <w:kern w:val="2"/>
                <w:sz w:val="18"/>
                <w:szCs w:val="18"/>
                <w:lang w:eastAsia="en-US"/>
              </w:rPr>
              <w:t>обеспечение единства регионального и муниципального образовательного пространства, доступности качественного дошкольного образования на основе единства обязатель</w:t>
            </w:r>
            <w:r>
              <w:rPr>
                <w:rFonts w:ascii="Times New Roman" w:eastAsia="Calibri" w:hAnsi="Times New Roman"/>
                <w:kern w:val="2"/>
                <w:sz w:val="18"/>
                <w:szCs w:val="18"/>
                <w:lang w:eastAsia="en-US"/>
              </w:rPr>
              <w:t>ных требований к условиям реализации основных образовательных программ дошкольного образования, их структуре и результатам их освоения</w:t>
            </w:r>
          </w:p>
          <w:p w14:paraId="7856B8C4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D4A1F" w14:paraId="5A00FCE5" w14:textId="77777777" w:rsidTr="007B0416">
        <w:trPr>
          <w:trHeight w:val="113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F794B" w14:textId="77777777" w:rsidR="00A3503F" w:rsidRDefault="00A46BE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CE8A6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Доля детей в возрасте 1 - 6 лет, получающих услугу дошкольного образования в муниципальных дошкольных образовательных учреждениях, к общей численности детей в возрасте 1 - 6 лет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5D6D6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Обеспечение и сохранение доступности дошкольного образования для детей разных возрастных категорий, направленного на разностороннее развитие и эмоциональное благополучие детей младенческого, раннего и дошкольного возрастов с учетом их возрастных и индивидуальных особенностей, образовательных потребностей и интересов в контексте единого образовательного пространства Российской Федерации; модернизация МТБ дошкольных образовательных учреждений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A1DD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%</w:t>
            </w:r>
          </w:p>
          <w:p w14:paraId="70A1781E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D8A191F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2AEC7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7CD27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6283D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2622F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2D7D7E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78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340B22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9C18AE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6BA0B4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85</w:t>
            </w:r>
          </w:p>
        </w:tc>
      </w:tr>
      <w:tr w:rsidR="00FD4A1F" w14:paraId="3F181B7D" w14:textId="77777777" w:rsidTr="007B0416">
        <w:trPr>
          <w:trHeight w:val="113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2BF6B" w14:textId="77777777" w:rsidR="00A3503F" w:rsidRDefault="00A46BE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7117" w14:textId="77777777" w:rsidR="00A3503F" w:rsidRDefault="00A46BE0">
            <w:pPr>
              <w:tabs>
                <w:tab w:val="left" w:pos="196"/>
                <w:tab w:val="left" w:pos="4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bidi="ru-RU"/>
              </w:rPr>
            </w:pPr>
            <w:r>
              <w:rPr>
                <w:rFonts w:ascii="Times New Roman" w:hAnsi="Times New Roman"/>
                <w:sz w:val="18"/>
                <w:szCs w:val="18"/>
                <w:lang w:bidi="ru-RU"/>
              </w:rPr>
              <w:t xml:space="preserve">Количество дошкольных образовательных учреждений, отремонтированных за счет средств консолидированного бюджета </w:t>
            </w:r>
          </w:p>
          <w:p w14:paraId="3D4D7E0F" w14:textId="77777777" w:rsidR="00A3503F" w:rsidRDefault="00A3503F">
            <w:pPr>
              <w:tabs>
                <w:tab w:val="left" w:pos="196"/>
                <w:tab w:val="left" w:pos="4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9E535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B0157" w14:textId="77777777" w:rsidR="00A3503F" w:rsidRDefault="00A46BE0">
            <w:pPr>
              <w:tabs>
                <w:tab w:val="left" w:pos="196"/>
                <w:tab w:val="left" w:pos="4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bidi="ru-RU"/>
              </w:rPr>
            </w:pPr>
            <w:r>
              <w:rPr>
                <w:rFonts w:ascii="Times New Roman" w:hAnsi="Times New Roman"/>
                <w:sz w:val="18"/>
                <w:szCs w:val="18"/>
                <w:lang w:bidi="ru-RU"/>
              </w:rPr>
              <w:t>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F2D57" w14:textId="77777777" w:rsidR="00A3503F" w:rsidRDefault="00A46BE0">
            <w:pPr>
              <w:tabs>
                <w:tab w:val="left" w:pos="196"/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B2810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CD643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4AA46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5026B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6A852E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842C65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A8141C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</w:tr>
      <w:tr w:rsidR="00FD4A1F" w14:paraId="3666DBAB" w14:textId="77777777" w:rsidTr="007B0416">
        <w:trPr>
          <w:trHeight w:val="113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34F6C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AA0E0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Количество услуг психолого-педагогической, методической и консультативной помощи родителям (законным представителям) 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A8586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1187C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услуга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5065F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21C45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7</w:t>
            </w:r>
            <w:r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3278E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7815E09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014507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1FB81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A5529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01E2CE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1400</w:t>
            </w:r>
          </w:p>
        </w:tc>
      </w:tr>
      <w:tr w:rsidR="00A3503F" w14:paraId="37313275" w14:textId="77777777" w:rsidTr="00413ACC">
        <w:trPr>
          <w:trHeight w:val="607"/>
          <w:jc w:val="center"/>
        </w:trPr>
        <w:tc>
          <w:tcPr>
            <w:tcW w:w="1459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305F914" w14:textId="77777777" w:rsidR="00A3503F" w:rsidRDefault="00A46BE0">
            <w:pPr>
              <w:widowControl w:val="0"/>
              <w:pBdr>
                <w:bottom w:val="single" w:sz="4" w:space="26" w:color="FFFFFF"/>
              </w:pBdr>
              <w:suppressAutoHyphens/>
              <w:spacing w:after="160" w:line="256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Цель Подпрограммы 2 - о</w:t>
            </w:r>
            <w:r>
              <w:rPr>
                <w:rFonts w:ascii="Times New Roman" w:eastAsia="Calibri" w:hAnsi="Times New Roman"/>
                <w:sz w:val="18"/>
                <w:szCs w:val="18"/>
              </w:rPr>
              <w:t>беспечение единого образовательного пространства</w:t>
            </w:r>
            <w:r>
              <w:rPr>
                <w:rFonts w:ascii="Times New Roman" w:eastAsia="Calibri" w:hAnsi="Times New Roman"/>
                <w:kern w:val="2"/>
                <w:sz w:val="18"/>
                <w:szCs w:val="18"/>
              </w:rPr>
              <w:t xml:space="preserve">, </w:t>
            </w:r>
            <w:r>
              <w:rPr>
                <w:rFonts w:ascii="Times New Roman" w:eastAsia="Calibri" w:hAnsi="Times New Roman"/>
                <w:sz w:val="18"/>
                <w:szCs w:val="18"/>
              </w:rPr>
              <w:t>развитие доступности общего образования, реализация потенциала каждого школьника, развитие его талантов, воспитание патриотичной и социально ответственной личности</w:t>
            </w:r>
          </w:p>
        </w:tc>
      </w:tr>
      <w:tr w:rsidR="00FD4A1F" w14:paraId="7AB95103" w14:textId="77777777" w:rsidTr="007B0416">
        <w:trPr>
          <w:trHeight w:val="2938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98333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1.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B2D6A" w14:textId="77777777" w:rsidR="00A3503F" w:rsidRDefault="00A46BE0">
            <w:pPr>
              <w:tabs>
                <w:tab w:val="left" w:pos="196"/>
                <w:tab w:val="left" w:pos="420"/>
              </w:tabs>
              <w:spacing w:after="0" w:line="240" w:lineRule="auto"/>
              <w:ind w:left="33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ru-RU"/>
              </w:rPr>
              <w:t>Количество капитально отремонтированных школ, оснащенных средствами обучения и воспитания, за счет средств консолидированного бюджета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A3F4E" w14:textId="77777777" w:rsidR="00A3503F" w:rsidRDefault="00A46B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Обеспечение доступности качественных образовательных услуг в общеобразовательных учреждениях вне зависимости от места проживания и состояния здоровья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B80A8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38765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E09C7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9FA33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04761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8F0756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1969CC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FCA52F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59A91B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FD4A1F" w14:paraId="6320F601" w14:textId="77777777" w:rsidTr="007B0416">
        <w:trPr>
          <w:trHeight w:val="113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5E8FC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7DFFF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Охват питанием обучающихся в муниципальных общеобразовательных учреждениях города Рубцовска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E1F2" w14:textId="77777777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Осуществление мероприятий по организации питания обучающихся в муниципальных общеобразовательных учреждениях</w:t>
            </w:r>
          </w:p>
          <w:p w14:paraId="3810F67A" w14:textId="77777777" w:rsidR="00A3503F" w:rsidRDefault="00A350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C7FEE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%</w:t>
            </w:r>
          </w:p>
          <w:p w14:paraId="2954D6F5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6C73478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334B3AB" w14:textId="77777777" w:rsidR="00A3503F" w:rsidRDefault="00A3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D52F4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7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43E72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C7327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A93E8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09051F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1647EF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D27536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E78D35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</w:tr>
      <w:tr w:rsidR="00A3503F" w14:paraId="14F8B847" w14:textId="77777777" w:rsidTr="00413ACC">
        <w:trPr>
          <w:trHeight w:val="543"/>
          <w:jc w:val="center"/>
        </w:trPr>
        <w:tc>
          <w:tcPr>
            <w:tcW w:w="145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A76B5" w14:textId="77777777" w:rsidR="00A3503F" w:rsidRDefault="00A46B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Региональный проект «Педагоги и наставники» </w:t>
            </w:r>
            <w:r w:rsidR="006C2416">
              <w:rPr>
                <w:rFonts w:ascii="Times New Roman" w:hAnsi="Times New Roman"/>
                <w:sz w:val="18"/>
                <w:szCs w:val="18"/>
              </w:rPr>
              <w:t xml:space="preserve">(Алтайский край) </w:t>
            </w:r>
            <w:r>
              <w:rPr>
                <w:rFonts w:ascii="Times New Roman" w:hAnsi="Times New Roman"/>
                <w:sz w:val="18"/>
                <w:szCs w:val="18"/>
              </w:rPr>
              <w:t>национального проекта «Молодежь и дети»</w:t>
            </w:r>
          </w:p>
        </w:tc>
      </w:tr>
      <w:tr w:rsidR="00FD4A1F" w14:paraId="45B26D1A" w14:textId="77777777" w:rsidTr="007B0416">
        <w:trPr>
          <w:trHeight w:val="6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229F4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03BEC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общеобразовательных учреждений, в которых введены ставки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7B51D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Создание условий для воспитания гармонично развитой творческой личности в условиях современного социума, в</w:t>
            </w:r>
            <w:r>
              <w:rPr>
                <w:rFonts w:ascii="Times New Roman" w:hAnsi="Times New Roman"/>
                <w:sz w:val="18"/>
                <w:szCs w:val="18"/>
                <w:lang w:eastAsia="en-US" w:bidi="ru-RU"/>
              </w:rPr>
              <w:t>овлечение обучающихся в программы и мероприятия ранней профориентации, обеспечивающие ознакомление с современными профессиями и профессиями будущего, поддержку профессионального самоопределения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BCDFC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A1C14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41BD0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BA74B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DD2F2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25A90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93F8D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7B3CD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9A66D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</w:tr>
      <w:tr w:rsidR="00FD4A1F" w14:paraId="7BD26FBA" w14:textId="77777777" w:rsidTr="007B0416">
        <w:trPr>
          <w:trHeight w:val="6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05F8D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E8DA6" w14:textId="77777777" w:rsidR="00A3503F" w:rsidRDefault="00A46BE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советников директора по воспитанию и взаимодействию с детскими общественными объединениями в муниципальных бюджетных общеобразовательных учреждениях, которым обеспечены выплаты ежемесячного денежного вознаграждения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CE295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D60B2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35C2B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38662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73040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2DF24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74464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781C7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A73C7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873E2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</w:tr>
      <w:tr w:rsidR="00FD4A1F" w14:paraId="45482DA3" w14:textId="77777777" w:rsidTr="007B0416">
        <w:trPr>
          <w:trHeight w:val="6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52F7A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5.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B2D5D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Процент обеспеченности выплаты ежемесячного денежного вознаграждения за классное руководство, предоставляемые педагогическим работникам образовательных учреждений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84505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C8A97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D780E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38994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1BA19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D27EC" w14:textId="77777777" w:rsidR="00A3503F" w:rsidRDefault="00A46BE0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F17694" w14:textId="77777777" w:rsidR="00A3503F" w:rsidRDefault="00A46BE0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5EF0B2" w14:textId="77777777" w:rsidR="00A3503F" w:rsidRDefault="00A46BE0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44A9D7" w14:textId="77777777" w:rsidR="00A3503F" w:rsidRDefault="00A46BE0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347A64" w14:textId="77777777" w:rsidR="00A3503F" w:rsidRDefault="00A46BE0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A3503F" w14:paraId="424D07A7" w14:textId="77777777" w:rsidTr="00413ACC">
        <w:trPr>
          <w:jc w:val="center"/>
        </w:trPr>
        <w:tc>
          <w:tcPr>
            <w:tcW w:w="145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BA1D9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Цель Подпрограммы 3 - развитие потенциала учреждений дополнительного образования детей в формировании мотивации к познанию и творчеству, создание среды и ресурсов открытого образования для позитивной социализации и самореализации детей и молодежи</w:t>
            </w:r>
          </w:p>
        </w:tc>
      </w:tr>
      <w:tr w:rsidR="00FD4A1F" w14:paraId="4FB2E19E" w14:textId="77777777" w:rsidTr="007B0416">
        <w:trPr>
          <w:trHeight w:val="113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B7B65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9907B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Число детей и молодежи, ставших лауреатами и призерами международных, всероссийских и региональных мероприятий (конкурсов)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8A0C4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eastAsia="en-US" w:bidi="ru-RU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 w:bidi="ru-RU"/>
              </w:rPr>
              <w:t>Развитие инфраструктуры и организационно-экономических механизмов, обеспечивающих максимально равную доступность услуг дополнительного образования детей независимо от социально-экономического статуса и состояния здоровья;</w:t>
            </w:r>
          </w:p>
          <w:p w14:paraId="525C5020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 w:bidi="ru-RU"/>
              </w:rPr>
              <w:t>обеспечение развития дополнительного образования, соответствующего современным требованиям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ABC0F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D5C86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48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348AF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48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850C5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F5E53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4257F1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347E75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E43A67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A14A7A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500</w:t>
            </w:r>
          </w:p>
        </w:tc>
      </w:tr>
      <w:tr w:rsidR="00FD4A1F" w14:paraId="1533B4FB" w14:textId="77777777" w:rsidTr="007B0416">
        <w:trPr>
          <w:trHeight w:val="113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64630" w14:textId="77777777" w:rsidR="00A3503F" w:rsidRDefault="00A46BE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F6678" w14:textId="77777777" w:rsidR="00A3503F" w:rsidRDefault="00A46BE0">
            <w:pPr>
              <w:tabs>
                <w:tab w:val="left" w:pos="357"/>
                <w:tab w:val="left" w:pos="576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Охват детей в рамках исполнения муниципального социального заказа на оказание муниципальных услуг в социальной сфере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AEAED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35E10" w14:textId="77777777" w:rsidR="00A3503F" w:rsidRDefault="00A46BE0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C6F17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EB90C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DC639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31A296A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37D88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3A2D3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EA3905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9A296A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25</w:t>
            </w:r>
          </w:p>
        </w:tc>
      </w:tr>
      <w:tr w:rsidR="00A3503F" w14:paraId="1EB1FF8A" w14:textId="77777777" w:rsidTr="00413ACC">
        <w:trPr>
          <w:jc w:val="center"/>
        </w:trPr>
        <w:tc>
          <w:tcPr>
            <w:tcW w:w="1459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2C31E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Цель Подпрограммы 4 - обеспечение эффективного отдыха, оздоровления детей и трудоустройства подростков в городе Рубцовске</w:t>
            </w:r>
          </w:p>
          <w:p w14:paraId="13F4501C" w14:textId="77777777" w:rsidR="00A3503F" w:rsidRDefault="00A3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D4A1F" w14:paraId="580C826A" w14:textId="77777777" w:rsidTr="007B0416">
        <w:trPr>
          <w:trHeight w:val="113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521E8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293C7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Количество детей, охваченных организованным отдыхом и оздоровлением в загородных детских оздоровительных лагерях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C129B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Создание условий для организации отдыха, оздоровления детей и подростков в каникулярное и внеурочное время;</w:t>
            </w:r>
            <w: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создание условий для временного трудоустройства несовершеннолетних граждан</w:t>
            </w:r>
          </w:p>
          <w:p w14:paraId="4C22B1EE" w14:textId="77777777" w:rsidR="00A3503F" w:rsidRDefault="00A3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0C755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Чел.</w:t>
            </w:r>
          </w:p>
          <w:p w14:paraId="20BBF9D9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CB7DF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6CF22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775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5457D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785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782E3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800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C4F3F6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900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D018BC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519B25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B9B2C7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1200</w:t>
            </w:r>
          </w:p>
        </w:tc>
      </w:tr>
      <w:tr w:rsidR="00FD4A1F" w14:paraId="534F9648" w14:textId="77777777" w:rsidTr="007B0416">
        <w:trPr>
          <w:trHeight w:val="113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3FBBD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D7CB2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Количество несовершеннолетних граждан в возрасте от 14 до 18 лет трудоустроенных в свободное от учёбы время, в том числе в каникулярный период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57608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DE1AE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7A2B5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9D311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320CC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BAE01FC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D8EEC26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F065234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08CA461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E8AF116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400</w:t>
            </w:r>
          </w:p>
        </w:tc>
      </w:tr>
      <w:tr w:rsidR="00A3503F" w14:paraId="0D8E9EC6" w14:textId="77777777" w:rsidTr="00413ACC">
        <w:trPr>
          <w:jc w:val="center"/>
        </w:trPr>
        <w:tc>
          <w:tcPr>
            <w:tcW w:w="145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53853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Цель Подпрограммы 5 – с</w:t>
            </w:r>
            <w:r>
              <w:rPr>
                <w:rFonts w:ascii="Times New Roman" w:eastAsia="Calibri" w:hAnsi="Times New Roman"/>
                <w:sz w:val="18"/>
                <w:szCs w:val="18"/>
                <w:shd w:val="clear" w:color="auto" w:fill="FFFFFF"/>
                <w:lang w:eastAsia="en-US"/>
              </w:rPr>
              <w:t>оздание условий для привлечения и развития кадрового потенциала системы образования города Рубцовска, повышение уровня квалификации, профессиональной компетентности педагогических и руководящих работников системы образования</w:t>
            </w: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br/>
            </w:r>
          </w:p>
        </w:tc>
      </w:tr>
      <w:tr w:rsidR="00FD4A1F" w14:paraId="644BF636" w14:textId="77777777" w:rsidTr="007B0416">
        <w:trPr>
          <w:trHeight w:val="113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DC482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87A02" w14:textId="77777777" w:rsidR="00A3503F" w:rsidRDefault="00A46BE0">
            <w:pPr>
              <w:pStyle w:val="ConsPlusNormal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Доля педагогических работников, охваченных различными конкурсами профессионального мастерства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D5CD7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Формирование финансово-экономических механизмов, обеспечивающих привлечение и закрепление молодых специалистов;</w:t>
            </w:r>
          </w:p>
          <w:p w14:paraId="06AF9434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дифференцированное повышение профессиональной компетентности педагогических, руководящих и других работников через разные формы прохождения курсовой подготовки (очная, очно-заочная, дистантное обучение, образовательная миграция)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5382E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8F369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ECD8D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05BDC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0E541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17E2C0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62CE91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9B8365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0C70B0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FD4A1F" w14:paraId="41C2E721" w14:textId="77777777" w:rsidTr="007B0416">
        <w:trPr>
          <w:trHeight w:val="113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1737F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8AEF8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Численность учителей, вовлеченных в различные формы наставничества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D4625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8E291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8A872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2FA19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1855E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663C1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1DBFA6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4E29A7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A0F083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37D3BD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</w:tr>
      <w:tr w:rsidR="00A3503F" w14:paraId="76827BB9" w14:textId="77777777" w:rsidTr="00413ACC">
        <w:trPr>
          <w:jc w:val="center"/>
        </w:trPr>
        <w:tc>
          <w:tcPr>
            <w:tcW w:w="145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9C549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Цель Подпрограммы 6  - осуществление в полной мере управленческо-распорядительных функций в сфере организации предоставления общедоступного и бесплатного начального общего, основного общего, среднего общего образования, организации предоставления дополнительного образования детей и общедоступного бесплатного дошкольного образования на территории города Рубцовска, а также организации отдыха детей в каникулярное время</w:t>
            </w:r>
          </w:p>
        </w:tc>
      </w:tr>
      <w:tr w:rsidR="00FD4A1F" w14:paraId="6602E766" w14:textId="77777777" w:rsidTr="007B0416">
        <w:trPr>
          <w:trHeight w:val="113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1724E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AC4D2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Обеспечение психолого-педагогического сопровождения детей с ОВЗ и  их родителей (законных представителей)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D85C2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Качественное предоставление услуг по психолого-педагогическому сопровождению участников образовательного процесса; обеспечение исполнения действующего законодательства Российской Федерации по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вопросам обучения и воспитания детей города Рубцовска, организация и обеспечение управленческо-распределительных функций в сфере образования города Рубцовска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1124F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да - 1/нет - 0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82854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0113A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1E1DF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2EEF8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67A75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4B698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DA1C2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386B0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FD4A1F" w14:paraId="4346DF98" w14:textId="77777777" w:rsidTr="007B0416">
        <w:trPr>
          <w:trHeight w:val="113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42F9D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361AB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Обеспечение организационных, организационно-технологических, технических, информационных и методологических условий для реализации образовательного процесса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6A979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06451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да - 1/нет - 0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55DB5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99FC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  <w:p w14:paraId="68E818FC" w14:textId="77777777" w:rsidR="00A3503F" w:rsidRDefault="00A3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35D7B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5FAAC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E5ACC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E146F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2B561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4EF8E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FD4A1F" w14:paraId="5B18A088" w14:textId="77777777" w:rsidTr="007B0416">
        <w:trPr>
          <w:trHeight w:val="113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CAF3A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3.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F1DA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Обеспечение исполнения бюджета города Рубцовска по подведомственным учреждениям</w:t>
            </w:r>
          </w:p>
          <w:p w14:paraId="127D115D" w14:textId="77777777" w:rsidR="00A3503F" w:rsidRDefault="00A3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FD61A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5A1EC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да - 1/нет - 0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1CBF4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A14CC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CC90C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9C3C6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86AC8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54B0D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D2E1A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E895D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</w:tbl>
    <w:p w14:paraId="5AD36309" w14:textId="77777777" w:rsidR="00A3503F" w:rsidRDefault="00A3503F">
      <w:pPr>
        <w:tabs>
          <w:tab w:val="left" w:pos="6237"/>
        </w:tabs>
        <w:rPr>
          <w:rFonts w:ascii="Times New Roman" w:hAnsi="Times New Roman"/>
          <w:sz w:val="18"/>
          <w:szCs w:val="18"/>
          <w:highlight w:val="green"/>
        </w:rPr>
      </w:pPr>
    </w:p>
    <w:p w14:paraId="7A8B441B" w14:textId="77777777" w:rsidR="00A3503F" w:rsidRDefault="00A3503F">
      <w:pPr>
        <w:tabs>
          <w:tab w:val="left" w:pos="6237"/>
        </w:tabs>
        <w:jc w:val="right"/>
      </w:pPr>
    </w:p>
    <w:p w14:paraId="4BC0B8F8" w14:textId="77777777" w:rsidR="00A3503F" w:rsidRDefault="00A3503F">
      <w:pPr>
        <w:tabs>
          <w:tab w:val="left" w:pos="6237"/>
        </w:tabs>
        <w:jc w:val="right"/>
      </w:pPr>
    </w:p>
    <w:p w14:paraId="3B84D0FE" w14:textId="77777777" w:rsidR="00A3503F" w:rsidRDefault="00A3503F">
      <w:pPr>
        <w:spacing w:after="0"/>
        <w:rPr>
          <w:rFonts w:ascii="Calibri Light" w:hAnsi="Calibri Light"/>
          <w:b/>
          <w:bCs/>
          <w:sz w:val="26"/>
          <w:szCs w:val="26"/>
        </w:rPr>
        <w:sectPr w:rsidR="00A3503F">
          <w:pgSz w:w="16838" w:h="11906" w:orient="landscape"/>
          <w:pgMar w:top="1701" w:right="1134" w:bottom="851" w:left="1134" w:header="709" w:footer="709" w:gutter="0"/>
          <w:cols w:space="720"/>
        </w:sectPr>
      </w:pPr>
    </w:p>
    <w:p w14:paraId="71528460" w14:textId="77777777" w:rsidR="00A3503F" w:rsidRDefault="00A46BE0">
      <w:pPr>
        <w:spacing w:after="0" w:line="240" w:lineRule="auto"/>
        <w:ind w:left="5670" w:right="-1" w:firstLine="113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Приложение 8 </w:t>
      </w:r>
    </w:p>
    <w:p w14:paraId="05AD4A7E" w14:textId="77777777" w:rsidR="00A3503F" w:rsidRDefault="00A46BE0">
      <w:pPr>
        <w:spacing w:after="0" w:line="240" w:lineRule="auto"/>
        <w:ind w:left="5670" w:right="-1" w:firstLine="113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 Программе</w:t>
      </w:r>
    </w:p>
    <w:p w14:paraId="41F111D1" w14:textId="77777777" w:rsidR="00A3503F" w:rsidRDefault="00A3503F" w:rsidP="00462B8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84556D1" w14:textId="77777777" w:rsidR="00A3503F" w:rsidRDefault="00A46BE0">
      <w:pPr>
        <w:spacing w:after="0" w:line="240" w:lineRule="auto"/>
        <w:ind w:firstLine="708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Методика расчета относительных показателей Программы</w:t>
      </w:r>
    </w:p>
    <w:p w14:paraId="77206C3C" w14:textId="77777777" w:rsidR="00A3503F" w:rsidRDefault="00A3503F">
      <w:pPr>
        <w:spacing w:after="0" w:line="240" w:lineRule="auto"/>
        <w:ind w:firstLine="708"/>
        <w:rPr>
          <w:rFonts w:ascii="Times New Roman" w:hAnsi="Times New Roman"/>
          <w:sz w:val="26"/>
          <w:szCs w:val="26"/>
        </w:rPr>
      </w:pPr>
    </w:p>
    <w:p w14:paraId="31E5319C" w14:textId="77777777" w:rsidR="00A3503F" w:rsidRDefault="00A46BE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Расчет значений индикаторов Программы осуществляется по следующим формулам (исходными данными для оценки которых являются отчеты муниципальных учреждений образования за соответствующий период):</w:t>
      </w:r>
    </w:p>
    <w:p w14:paraId="40ACF23B" w14:textId="77777777" w:rsidR="00A3503F" w:rsidRDefault="00A46BE0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</w:t>
      </w:r>
      <w:r>
        <w:rPr>
          <w:rFonts w:ascii="Times New Roman" w:hAnsi="Times New Roman" w:cs="Times New Roman"/>
          <w:sz w:val="26"/>
          <w:szCs w:val="26"/>
        </w:rPr>
        <w:t>удовлетворенность населения услугой в сфере образования:</w:t>
      </w:r>
    </w:p>
    <w:p w14:paraId="45D5A2FD" w14:textId="77777777" w:rsidR="00A3503F" w:rsidRDefault="00A46BE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</w:t>
      </w:r>
      <w:r>
        <w:rPr>
          <w:rFonts w:ascii="Times New Roman" w:hAnsi="Times New Roman"/>
          <w:sz w:val="26"/>
          <w:szCs w:val="26"/>
          <w:vertAlign w:val="subscript"/>
        </w:rPr>
        <w:t>о</w:t>
      </w:r>
      <w:r>
        <w:rPr>
          <w:rFonts w:ascii="Times New Roman" w:hAnsi="Times New Roman"/>
          <w:sz w:val="26"/>
          <w:szCs w:val="26"/>
        </w:rPr>
        <w:t>= К</w:t>
      </w:r>
      <w:r>
        <w:rPr>
          <w:rFonts w:ascii="Times New Roman" w:hAnsi="Times New Roman"/>
          <w:sz w:val="26"/>
          <w:szCs w:val="26"/>
          <w:vertAlign w:val="subscript"/>
        </w:rPr>
        <w:t>уо</w:t>
      </w:r>
      <w:r>
        <w:rPr>
          <w:rFonts w:ascii="Times New Roman" w:hAnsi="Times New Roman"/>
          <w:sz w:val="26"/>
          <w:szCs w:val="26"/>
        </w:rPr>
        <w:t xml:space="preserve"> / К</w:t>
      </w:r>
      <w:r>
        <w:rPr>
          <w:rFonts w:ascii="Times New Roman" w:hAnsi="Times New Roman"/>
          <w:sz w:val="26"/>
          <w:szCs w:val="26"/>
          <w:vertAlign w:val="subscript"/>
        </w:rPr>
        <w:t>о</w:t>
      </w:r>
      <w:r>
        <w:rPr>
          <w:rFonts w:ascii="Times New Roman" w:hAnsi="Times New Roman"/>
          <w:sz w:val="26"/>
          <w:szCs w:val="26"/>
          <w:lang w:val="en-US"/>
        </w:rPr>
        <w:t>x</w:t>
      </w:r>
      <w:r>
        <w:rPr>
          <w:rFonts w:ascii="Times New Roman" w:hAnsi="Times New Roman"/>
          <w:sz w:val="26"/>
          <w:szCs w:val="26"/>
        </w:rPr>
        <w:t xml:space="preserve"> 100, где</w:t>
      </w:r>
    </w:p>
    <w:p w14:paraId="2FDAB0C8" w14:textId="77777777" w:rsidR="00A3503F" w:rsidRDefault="00A46BE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</w:t>
      </w:r>
      <w:r>
        <w:rPr>
          <w:rFonts w:ascii="Times New Roman" w:hAnsi="Times New Roman"/>
          <w:sz w:val="26"/>
          <w:szCs w:val="26"/>
          <w:vertAlign w:val="subscript"/>
        </w:rPr>
        <w:t>о</w:t>
      </w:r>
      <w:r>
        <w:rPr>
          <w:rFonts w:ascii="Times New Roman" w:hAnsi="Times New Roman"/>
          <w:sz w:val="26"/>
          <w:szCs w:val="26"/>
        </w:rPr>
        <w:t xml:space="preserve"> - удовлетворенность населения услугой в сфере образования, %;</w:t>
      </w:r>
    </w:p>
    <w:p w14:paraId="73BCBF92" w14:textId="77777777" w:rsidR="00A3503F" w:rsidRDefault="00A46BE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  <w:vertAlign w:val="subscript"/>
        </w:rPr>
        <w:t>уо</w:t>
      </w:r>
      <w:r>
        <w:rPr>
          <w:rFonts w:ascii="Times New Roman" w:hAnsi="Times New Roman"/>
          <w:sz w:val="26"/>
          <w:szCs w:val="26"/>
        </w:rPr>
        <w:t xml:space="preserve"> - количество опрошенных, которые удовлетворены услугой в сфере образования, чел.; </w:t>
      </w:r>
    </w:p>
    <w:p w14:paraId="2B0E38DB" w14:textId="77777777" w:rsidR="00A3503F" w:rsidRDefault="00A46BE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  <w:vertAlign w:val="subscript"/>
        </w:rPr>
        <w:t>о</w:t>
      </w:r>
      <w:r>
        <w:rPr>
          <w:rFonts w:ascii="Times New Roman" w:hAnsi="Times New Roman"/>
          <w:sz w:val="26"/>
          <w:szCs w:val="26"/>
        </w:rPr>
        <w:t xml:space="preserve"> - общее количество опрошенных, чел.;</w:t>
      </w:r>
    </w:p>
    <w:p w14:paraId="5BA7E3ED" w14:textId="77777777" w:rsidR="00A3503F" w:rsidRDefault="00A46BE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удовлетворенность населения качеством услуг организации отдыха, оздоровления детей и подростков:</w:t>
      </w:r>
    </w:p>
    <w:p w14:paraId="52DFE80B" w14:textId="77777777" w:rsidR="00A3503F" w:rsidRDefault="00A46BE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</w:t>
      </w:r>
      <w:r>
        <w:rPr>
          <w:rFonts w:ascii="Times New Roman" w:hAnsi="Times New Roman"/>
          <w:sz w:val="26"/>
          <w:szCs w:val="26"/>
          <w:vertAlign w:val="subscript"/>
        </w:rPr>
        <w:t>н</w:t>
      </w:r>
      <w:r>
        <w:rPr>
          <w:rFonts w:ascii="Times New Roman" w:hAnsi="Times New Roman"/>
          <w:sz w:val="26"/>
          <w:szCs w:val="26"/>
        </w:rPr>
        <w:t>= К</w:t>
      </w:r>
      <w:r>
        <w:rPr>
          <w:rFonts w:ascii="Times New Roman" w:hAnsi="Times New Roman"/>
          <w:sz w:val="26"/>
          <w:szCs w:val="26"/>
          <w:vertAlign w:val="subscript"/>
        </w:rPr>
        <w:t>у</w:t>
      </w:r>
      <w:r>
        <w:rPr>
          <w:rFonts w:ascii="Times New Roman" w:hAnsi="Times New Roman"/>
          <w:sz w:val="26"/>
          <w:szCs w:val="26"/>
        </w:rPr>
        <w:t xml:space="preserve"> / К</w:t>
      </w:r>
      <w:r>
        <w:rPr>
          <w:rFonts w:ascii="Times New Roman" w:hAnsi="Times New Roman"/>
          <w:sz w:val="26"/>
          <w:szCs w:val="26"/>
          <w:vertAlign w:val="subscript"/>
        </w:rPr>
        <w:t xml:space="preserve">о </w:t>
      </w:r>
      <w:r>
        <w:rPr>
          <w:rFonts w:ascii="Times New Roman" w:hAnsi="Times New Roman"/>
          <w:sz w:val="26"/>
          <w:szCs w:val="26"/>
          <w:lang w:val="en-US"/>
        </w:rPr>
        <w:t>x</w:t>
      </w:r>
      <w:r>
        <w:rPr>
          <w:rFonts w:ascii="Times New Roman" w:hAnsi="Times New Roman"/>
          <w:sz w:val="26"/>
          <w:szCs w:val="26"/>
        </w:rPr>
        <w:t xml:space="preserve"> 100, где</w:t>
      </w:r>
    </w:p>
    <w:p w14:paraId="72D5CBE1" w14:textId="77777777" w:rsidR="00A3503F" w:rsidRDefault="00A46BE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</w:t>
      </w:r>
      <w:r>
        <w:rPr>
          <w:rFonts w:ascii="Times New Roman" w:hAnsi="Times New Roman"/>
          <w:sz w:val="26"/>
          <w:szCs w:val="26"/>
          <w:vertAlign w:val="subscript"/>
        </w:rPr>
        <w:t>н</w:t>
      </w:r>
      <w:r>
        <w:rPr>
          <w:rFonts w:ascii="Times New Roman" w:hAnsi="Times New Roman"/>
          <w:sz w:val="26"/>
          <w:szCs w:val="26"/>
        </w:rPr>
        <w:t xml:space="preserve"> - удовлетворенность населения качеством услуг организации отдыха, оздоровления детей и подростков, %;</w:t>
      </w:r>
    </w:p>
    <w:p w14:paraId="0EFB676F" w14:textId="77777777" w:rsidR="00A3503F" w:rsidRDefault="00A46BE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  <w:vertAlign w:val="subscript"/>
        </w:rPr>
        <w:t>у</w:t>
      </w:r>
      <w:r>
        <w:rPr>
          <w:rFonts w:ascii="Times New Roman" w:hAnsi="Times New Roman"/>
          <w:sz w:val="26"/>
          <w:szCs w:val="26"/>
        </w:rPr>
        <w:t xml:space="preserve"> - количество опрошенных, которые удовлетворены качеством услуг организации отдыха, оздоровления детей и подростков, чел.; </w:t>
      </w:r>
    </w:p>
    <w:p w14:paraId="5DBBC7FE" w14:textId="77777777" w:rsidR="00A3503F" w:rsidRDefault="00A46BE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  <w:vertAlign w:val="subscript"/>
        </w:rPr>
        <w:t>о</w:t>
      </w:r>
      <w:r>
        <w:rPr>
          <w:rFonts w:ascii="Times New Roman" w:hAnsi="Times New Roman"/>
          <w:sz w:val="26"/>
          <w:szCs w:val="26"/>
        </w:rPr>
        <w:t xml:space="preserve"> - общее количество опрошенных, чел.;</w:t>
      </w:r>
    </w:p>
    <w:p w14:paraId="07F43DBC" w14:textId="77777777" w:rsidR="00A3503F" w:rsidRDefault="00A46BE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3. доля обучающихся, вовлеченных в социально-значимую деятельность (проекты, волонтерская деятельность, ученическое самоуправление), от общего количества школьников:</w:t>
      </w:r>
    </w:p>
    <w:p w14:paraId="3FF0FC56" w14:textId="77777777" w:rsidR="00A3503F" w:rsidRDefault="00A46BE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</w:t>
      </w:r>
      <w:r>
        <w:rPr>
          <w:rFonts w:ascii="Times New Roman" w:hAnsi="Times New Roman"/>
          <w:sz w:val="26"/>
          <w:szCs w:val="26"/>
          <w:vertAlign w:val="subscript"/>
        </w:rPr>
        <w:t>об</w:t>
      </w:r>
      <w:r>
        <w:rPr>
          <w:rFonts w:ascii="Times New Roman" w:hAnsi="Times New Roman"/>
          <w:sz w:val="26"/>
          <w:szCs w:val="26"/>
        </w:rPr>
        <w:t xml:space="preserve"> = О</w:t>
      </w:r>
      <w:r>
        <w:rPr>
          <w:rFonts w:ascii="Times New Roman" w:hAnsi="Times New Roman"/>
          <w:sz w:val="26"/>
          <w:szCs w:val="26"/>
          <w:vertAlign w:val="subscript"/>
        </w:rPr>
        <w:t>цт</w:t>
      </w:r>
      <w:r>
        <w:rPr>
          <w:rFonts w:ascii="Times New Roman" w:hAnsi="Times New Roman"/>
          <w:sz w:val="26"/>
          <w:szCs w:val="26"/>
        </w:rPr>
        <w:t xml:space="preserve"> / О х 100, где</w:t>
      </w:r>
    </w:p>
    <w:p w14:paraId="1B0D3B12" w14:textId="77777777" w:rsidR="00A3503F" w:rsidRDefault="00A46BE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</w:t>
      </w:r>
      <w:r>
        <w:rPr>
          <w:rFonts w:ascii="Times New Roman" w:hAnsi="Times New Roman"/>
          <w:sz w:val="26"/>
          <w:szCs w:val="26"/>
          <w:vertAlign w:val="subscript"/>
        </w:rPr>
        <w:t>об</w:t>
      </w:r>
      <w:r>
        <w:rPr>
          <w:rFonts w:ascii="Times New Roman" w:hAnsi="Times New Roman"/>
          <w:sz w:val="26"/>
          <w:szCs w:val="26"/>
        </w:rPr>
        <w:t xml:space="preserve"> - </w:t>
      </w:r>
      <w:r>
        <w:rPr>
          <w:rFonts w:ascii="Times New Roman" w:hAnsi="Times New Roman"/>
          <w:color w:val="000000"/>
          <w:sz w:val="26"/>
          <w:szCs w:val="26"/>
        </w:rPr>
        <w:t>доля обучающихся, вовлеченных в социально-значимую деятельность (проекты, волонтерская деятельность, ученическое самоуправление)</w:t>
      </w:r>
      <w:r>
        <w:rPr>
          <w:rFonts w:ascii="Times New Roman" w:hAnsi="Times New Roman"/>
          <w:sz w:val="26"/>
          <w:szCs w:val="26"/>
        </w:rPr>
        <w:t>, %;</w:t>
      </w:r>
    </w:p>
    <w:p w14:paraId="659FF47C" w14:textId="77777777" w:rsidR="00A3503F" w:rsidRDefault="00A46BE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sz w:val="26"/>
          <w:szCs w:val="26"/>
          <w:vertAlign w:val="subscript"/>
        </w:rPr>
        <w:t>цт</w:t>
      </w:r>
      <w:r>
        <w:rPr>
          <w:rFonts w:ascii="Times New Roman" w:hAnsi="Times New Roman"/>
          <w:sz w:val="26"/>
          <w:szCs w:val="26"/>
        </w:rPr>
        <w:t xml:space="preserve"> - количество </w:t>
      </w:r>
      <w:r>
        <w:rPr>
          <w:rFonts w:ascii="Times New Roman" w:hAnsi="Times New Roman"/>
          <w:color w:val="000000"/>
          <w:sz w:val="26"/>
          <w:szCs w:val="26"/>
        </w:rPr>
        <w:t>обучающихся, вовлеченных в социально-значимую деятельность (проекты, волонтерская деятельность, ученическое самоуправление)</w:t>
      </w:r>
      <w:r>
        <w:rPr>
          <w:rFonts w:ascii="Times New Roman" w:hAnsi="Times New Roman"/>
          <w:sz w:val="26"/>
          <w:szCs w:val="26"/>
        </w:rPr>
        <w:t>, чел.;</w:t>
      </w:r>
    </w:p>
    <w:p w14:paraId="447315CF" w14:textId="77777777" w:rsidR="00A3503F" w:rsidRDefault="00A46BE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 - общее количество </w:t>
      </w:r>
      <w:r>
        <w:rPr>
          <w:rFonts w:ascii="Times New Roman" w:hAnsi="Times New Roman"/>
          <w:color w:val="000000"/>
          <w:sz w:val="26"/>
          <w:szCs w:val="26"/>
        </w:rPr>
        <w:t>школьников</w:t>
      </w:r>
      <w:r>
        <w:rPr>
          <w:rFonts w:ascii="Times New Roman" w:hAnsi="Times New Roman"/>
          <w:sz w:val="26"/>
          <w:szCs w:val="26"/>
        </w:rPr>
        <w:t>, чел.;</w:t>
      </w:r>
    </w:p>
    <w:p w14:paraId="0E187B19" w14:textId="77777777" w:rsidR="00A3503F" w:rsidRDefault="00A46BE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4. доля школ, </w:t>
      </w:r>
      <w:r>
        <w:rPr>
          <w:rFonts w:ascii="Times New Roman" w:hAnsi="Times New Roman"/>
          <w:sz w:val="26"/>
          <w:szCs w:val="26"/>
        </w:rPr>
        <w:t>в которых происходит обновление МТБ музеев, театров и военно-патриотических клубов общеобразовательных учреждений</w:t>
      </w:r>
      <w:r>
        <w:rPr>
          <w:rFonts w:ascii="Times New Roman" w:hAnsi="Times New Roman"/>
          <w:color w:val="000000"/>
          <w:sz w:val="26"/>
          <w:szCs w:val="26"/>
        </w:rPr>
        <w:t xml:space="preserve"> от общего количества школ:</w:t>
      </w:r>
    </w:p>
    <w:p w14:paraId="5C3719D7" w14:textId="77777777" w:rsidR="00A3503F" w:rsidRDefault="00A46BE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</w:t>
      </w:r>
      <w:r>
        <w:rPr>
          <w:rFonts w:ascii="Times New Roman" w:hAnsi="Times New Roman"/>
          <w:sz w:val="26"/>
          <w:szCs w:val="26"/>
          <w:vertAlign w:val="subscript"/>
        </w:rPr>
        <w:t>об</w:t>
      </w:r>
      <w:r>
        <w:rPr>
          <w:rFonts w:ascii="Times New Roman" w:hAnsi="Times New Roman"/>
          <w:sz w:val="26"/>
          <w:szCs w:val="26"/>
        </w:rPr>
        <w:t xml:space="preserve"> = О</w:t>
      </w:r>
      <w:r>
        <w:rPr>
          <w:rFonts w:ascii="Times New Roman" w:hAnsi="Times New Roman"/>
          <w:sz w:val="26"/>
          <w:szCs w:val="26"/>
          <w:vertAlign w:val="subscript"/>
        </w:rPr>
        <w:t>мтб</w:t>
      </w:r>
      <w:r>
        <w:rPr>
          <w:rFonts w:ascii="Times New Roman" w:hAnsi="Times New Roman"/>
          <w:sz w:val="26"/>
          <w:szCs w:val="26"/>
        </w:rPr>
        <w:t xml:space="preserve"> / О х 100, где</w:t>
      </w:r>
    </w:p>
    <w:p w14:paraId="48E729F1" w14:textId="77777777" w:rsidR="00A3503F" w:rsidRDefault="00A46BE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</w:t>
      </w:r>
      <w:r>
        <w:rPr>
          <w:rFonts w:ascii="Times New Roman" w:hAnsi="Times New Roman"/>
          <w:sz w:val="26"/>
          <w:szCs w:val="26"/>
          <w:vertAlign w:val="subscript"/>
        </w:rPr>
        <w:t>об</w:t>
      </w:r>
      <w:r>
        <w:rPr>
          <w:rFonts w:ascii="Times New Roman" w:hAnsi="Times New Roman"/>
          <w:sz w:val="26"/>
          <w:szCs w:val="26"/>
        </w:rPr>
        <w:t xml:space="preserve"> - </w:t>
      </w:r>
      <w:r>
        <w:rPr>
          <w:rFonts w:ascii="Times New Roman" w:hAnsi="Times New Roman"/>
          <w:color w:val="000000"/>
          <w:sz w:val="26"/>
          <w:szCs w:val="26"/>
        </w:rPr>
        <w:t xml:space="preserve">доля школ, </w:t>
      </w:r>
      <w:r>
        <w:rPr>
          <w:rFonts w:ascii="Times New Roman" w:hAnsi="Times New Roman"/>
          <w:sz w:val="26"/>
          <w:szCs w:val="26"/>
        </w:rPr>
        <w:t>в которых происходит обновление МТБ музеев, театров и военно-патриотических клубов, %;</w:t>
      </w:r>
    </w:p>
    <w:p w14:paraId="6740DE69" w14:textId="77777777" w:rsidR="00A3503F" w:rsidRDefault="00A46BE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sz w:val="26"/>
          <w:szCs w:val="26"/>
          <w:vertAlign w:val="subscript"/>
        </w:rPr>
        <w:t>мтб</w:t>
      </w:r>
      <w:r>
        <w:rPr>
          <w:rFonts w:ascii="Times New Roman" w:hAnsi="Times New Roman"/>
          <w:sz w:val="26"/>
          <w:szCs w:val="26"/>
        </w:rPr>
        <w:t xml:space="preserve"> - количество </w:t>
      </w:r>
      <w:r>
        <w:rPr>
          <w:rFonts w:ascii="Times New Roman" w:hAnsi="Times New Roman"/>
          <w:color w:val="000000"/>
          <w:sz w:val="26"/>
          <w:szCs w:val="26"/>
        </w:rPr>
        <w:t xml:space="preserve">школ, </w:t>
      </w:r>
      <w:r>
        <w:rPr>
          <w:rFonts w:ascii="Times New Roman" w:hAnsi="Times New Roman"/>
          <w:sz w:val="26"/>
          <w:szCs w:val="26"/>
        </w:rPr>
        <w:t>в которых происходит обновление МТБ музеев, театров и военно-патриотических клубов, ед.;</w:t>
      </w:r>
    </w:p>
    <w:p w14:paraId="3EA15682" w14:textId="77777777" w:rsidR="00A3503F" w:rsidRDefault="00A46BE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 - общее количество </w:t>
      </w:r>
      <w:r>
        <w:rPr>
          <w:rFonts w:ascii="Times New Roman" w:hAnsi="Times New Roman"/>
          <w:color w:val="000000"/>
          <w:sz w:val="26"/>
          <w:szCs w:val="26"/>
        </w:rPr>
        <w:t>школ</w:t>
      </w:r>
      <w:r>
        <w:rPr>
          <w:rFonts w:ascii="Times New Roman" w:hAnsi="Times New Roman"/>
          <w:sz w:val="26"/>
          <w:szCs w:val="26"/>
        </w:rPr>
        <w:t>, ед.;</w:t>
      </w:r>
    </w:p>
    <w:p w14:paraId="4E809670" w14:textId="77777777" w:rsidR="00A3503F" w:rsidRDefault="00A46BE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 доля школ, в которых обновлена МТБ предметных кабинетов ОБЗР и «Труд (Технология)»:</w:t>
      </w:r>
    </w:p>
    <w:p w14:paraId="36181F07" w14:textId="77777777" w:rsidR="00A3503F" w:rsidRDefault="00A46BE0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</w:t>
      </w:r>
      <w:r>
        <w:rPr>
          <w:rFonts w:ascii="Times New Roman" w:hAnsi="Times New Roman"/>
          <w:sz w:val="20"/>
          <w:szCs w:val="20"/>
          <w:vertAlign w:val="subscript"/>
        </w:rPr>
        <w:t xml:space="preserve">ОМТБ </w:t>
      </w:r>
      <w:r>
        <w:rPr>
          <w:rFonts w:ascii="Times New Roman" w:hAnsi="Times New Roman"/>
          <w:sz w:val="26"/>
          <w:szCs w:val="26"/>
        </w:rPr>
        <w:t>= О</w:t>
      </w:r>
      <w:r>
        <w:rPr>
          <w:rFonts w:ascii="Times New Roman" w:hAnsi="Times New Roman"/>
          <w:sz w:val="20"/>
          <w:szCs w:val="20"/>
          <w:vertAlign w:val="subscript"/>
        </w:rPr>
        <w:t>ОМТБ</w:t>
      </w:r>
      <w:r>
        <w:rPr>
          <w:rFonts w:ascii="Times New Roman" w:hAnsi="Times New Roman"/>
          <w:sz w:val="26"/>
          <w:szCs w:val="26"/>
        </w:rPr>
        <w:t xml:space="preserve"> / О х 100, где</w:t>
      </w:r>
    </w:p>
    <w:p w14:paraId="566B2F4D" w14:textId="77777777" w:rsidR="00A3503F" w:rsidRDefault="00A46BE0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</w:t>
      </w:r>
      <w:r>
        <w:rPr>
          <w:rFonts w:ascii="Times New Roman" w:hAnsi="Times New Roman"/>
          <w:sz w:val="20"/>
          <w:szCs w:val="20"/>
          <w:vertAlign w:val="subscript"/>
        </w:rPr>
        <w:t xml:space="preserve">ОМТБ  </w:t>
      </w:r>
      <w:r>
        <w:rPr>
          <w:rFonts w:ascii="Times New Roman" w:hAnsi="Times New Roman"/>
          <w:sz w:val="26"/>
          <w:szCs w:val="26"/>
        </w:rPr>
        <w:t>– доля школ, в которых обновлена МТБ предметных кабинетов ОБЗР и «Труд (Технология)», %;</w:t>
      </w:r>
    </w:p>
    <w:p w14:paraId="69027C0E" w14:textId="77777777" w:rsidR="00A3503F" w:rsidRDefault="00A46BE0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sz w:val="20"/>
          <w:szCs w:val="20"/>
          <w:vertAlign w:val="subscript"/>
        </w:rPr>
        <w:t xml:space="preserve">ОМТБ </w:t>
      </w:r>
      <w:r>
        <w:rPr>
          <w:rFonts w:ascii="Times New Roman" w:hAnsi="Times New Roman"/>
          <w:sz w:val="26"/>
          <w:szCs w:val="26"/>
        </w:rPr>
        <w:t>– количество школ, в которых обновлена МТБ предметных кабинетов ОБЗР и «Труд (Технология)», ед.;</w:t>
      </w:r>
    </w:p>
    <w:p w14:paraId="1F5E122F" w14:textId="77777777" w:rsidR="00A3503F" w:rsidRDefault="00A46BE0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 – общее количество школ, ед.;</w:t>
      </w:r>
    </w:p>
    <w:p w14:paraId="76EC5A88" w14:textId="77777777" w:rsidR="00A3503F" w:rsidRDefault="00A46BE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6. доля руководителей и учителей учреждений общего образования, прошедших повышение квалификации и профессиональную переподготовку для работы в соответствии с федеральными государственными образовательными стандартами, в общей численности руководителей и учителей учреждений общего образования:</w:t>
      </w:r>
    </w:p>
    <w:p w14:paraId="6459FBDB" w14:textId="77777777" w:rsidR="00A3503F" w:rsidRDefault="00A46BE0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</w:t>
      </w:r>
      <w:r>
        <w:rPr>
          <w:rFonts w:ascii="Times New Roman" w:hAnsi="Times New Roman"/>
          <w:sz w:val="26"/>
          <w:szCs w:val="26"/>
          <w:vertAlign w:val="subscript"/>
        </w:rPr>
        <w:t>рп</w:t>
      </w:r>
      <w:r>
        <w:rPr>
          <w:rFonts w:ascii="Times New Roman" w:hAnsi="Times New Roman"/>
          <w:sz w:val="26"/>
          <w:szCs w:val="26"/>
        </w:rPr>
        <w:t>= Ч</w:t>
      </w:r>
      <w:r>
        <w:rPr>
          <w:rFonts w:ascii="Times New Roman" w:hAnsi="Times New Roman"/>
          <w:sz w:val="26"/>
          <w:szCs w:val="26"/>
          <w:vertAlign w:val="subscript"/>
        </w:rPr>
        <w:t>рпа</w:t>
      </w:r>
      <w:r>
        <w:rPr>
          <w:rFonts w:ascii="Times New Roman" w:hAnsi="Times New Roman"/>
          <w:sz w:val="26"/>
          <w:szCs w:val="26"/>
        </w:rPr>
        <w:t xml:space="preserve"> / Ч</w:t>
      </w:r>
      <w:r>
        <w:rPr>
          <w:rFonts w:ascii="Times New Roman" w:hAnsi="Times New Roman"/>
          <w:sz w:val="26"/>
          <w:szCs w:val="26"/>
          <w:vertAlign w:val="subscript"/>
        </w:rPr>
        <w:t>рп</w:t>
      </w:r>
      <w:r>
        <w:rPr>
          <w:rFonts w:ascii="Times New Roman" w:hAnsi="Times New Roman"/>
          <w:sz w:val="26"/>
          <w:szCs w:val="26"/>
        </w:rPr>
        <w:t xml:space="preserve"> х 100, где</w:t>
      </w:r>
    </w:p>
    <w:p w14:paraId="6B1FE27D" w14:textId="77777777" w:rsidR="00A3503F" w:rsidRDefault="00A46BE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</w:t>
      </w:r>
      <w:r>
        <w:rPr>
          <w:rFonts w:ascii="Times New Roman" w:hAnsi="Times New Roman"/>
          <w:sz w:val="26"/>
          <w:szCs w:val="26"/>
          <w:vertAlign w:val="subscript"/>
        </w:rPr>
        <w:t>рп</w:t>
      </w:r>
      <w:r>
        <w:rPr>
          <w:rFonts w:ascii="Times New Roman" w:hAnsi="Times New Roman"/>
          <w:sz w:val="26"/>
          <w:szCs w:val="26"/>
        </w:rPr>
        <w:t xml:space="preserve"> - доля руководителей и учителей учреждений общего образования, прошедших повышение квалификации и профессиональную переподготовку для работы в соответствии с федеральными государственными образовательными стандартами, в общей численности руководителей и учителей учреждений общего образования, %;</w:t>
      </w:r>
    </w:p>
    <w:p w14:paraId="4140BEC2" w14:textId="77777777" w:rsidR="00A3503F" w:rsidRDefault="00A46BE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Ч</w:t>
      </w:r>
      <w:r>
        <w:rPr>
          <w:rFonts w:ascii="Times New Roman" w:hAnsi="Times New Roman"/>
          <w:sz w:val="26"/>
          <w:szCs w:val="26"/>
          <w:vertAlign w:val="subscript"/>
        </w:rPr>
        <w:t>рпа</w:t>
      </w:r>
      <w:r>
        <w:rPr>
          <w:rFonts w:ascii="Times New Roman" w:hAnsi="Times New Roman"/>
          <w:sz w:val="26"/>
          <w:szCs w:val="26"/>
        </w:rPr>
        <w:t xml:space="preserve"> – численность руководителей и учителей учреждений общего образования, прошедших повышение квалификации и профессиональную переподготовку для работы в соответствии с федеральными государственными образовательными стандартами, чел.;</w:t>
      </w:r>
    </w:p>
    <w:p w14:paraId="6BE3014D" w14:textId="77777777" w:rsidR="00A3503F" w:rsidRDefault="00A46BE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Ч</w:t>
      </w:r>
      <w:r>
        <w:rPr>
          <w:rFonts w:ascii="Times New Roman" w:hAnsi="Times New Roman"/>
          <w:sz w:val="26"/>
          <w:szCs w:val="26"/>
          <w:vertAlign w:val="subscript"/>
        </w:rPr>
        <w:t>рп</w:t>
      </w:r>
      <w:r>
        <w:rPr>
          <w:rFonts w:ascii="Times New Roman" w:hAnsi="Times New Roman"/>
          <w:sz w:val="26"/>
          <w:szCs w:val="26"/>
        </w:rPr>
        <w:t xml:space="preserve"> - общая численность руководителей и учителей учреждений общего образования, чел.;</w:t>
      </w:r>
    </w:p>
    <w:p w14:paraId="7EB5C53B" w14:textId="77777777" w:rsidR="00A3503F" w:rsidRDefault="00A46BE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7. доля детей в возрасте 5 - 18 лет, получающих услуги по дополнительному образованию в муниципальных учреждениях дополнительного образования детей:</w:t>
      </w:r>
    </w:p>
    <w:p w14:paraId="1E5C55C2" w14:textId="77777777" w:rsidR="00A3503F" w:rsidRDefault="00A46BE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</w:t>
      </w:r>
      <w:r>
        <w:rPr>
          <w:rFonts w:ascii="Times New Roman" w:hAnsi="Times New Roman"/>
          <w:sz w:val="26"/>
          <w:szCs w:val="26"/>
          <w:vertAlign w:val="subscript"/>
        </w:rPr>
        <w:t>доп</w:t>
      </w:r>
      <w:r>
        <w:rPr>
          <w:rFonts w:ascii="Times New Roman" w:hAnsi="Times New Roman"/>
          <w:sz w:val="26"/>
          <w:szCs w:val="26"/>
        </w:rPr>
        <w:t>= Ч</w:t>
      </w:r>
      <w:r>
        <w:rPr>
          <w:rFonts w:ascii="Times New Roman" w:hAnsi="Times New Roman"/>
          <w:sz w:val="26"/>
          <w:szCs w:val="26"/>
          <w:vertAlign w:val="subscript"/>
        </w:rPr>
        <w:t>доп</w:t>
      </w:r>
      <w:r>
        <w:rPr>
          <w:rFonts w:ascii="Times New Roman" w:hAnsi="Times New Roman"/>
          <w:sz w:val="26"/>
          <w:szCs w:val="26"/>
        </w:rPr>
        <w:t xml:space="preserve"> / Ч</w:t>
      </w:r>
      <w:r>
        <w:rPr>
          <w:rFonts w:ascii="Times New Roman" w:hAnsi="Times New Roman"/>
          <w:sz w:val="26"/>
          <w:szCs w:val="26"/>
          <w:vertAlign w:val="subscript"/>
        </w:rPr>
        <w:t xml:space="preserve">5-18 лет </w:t>
      </w:r>
      <w:r>
        <w:rPr>
          <w:rFonts w:ascii="Times New Roman" w:hAnsi="Times New Roman"/>
          <w:sz w:val="26"/>
          <w:szCs w:val="26"/>
        </w:rPr>
        <w:t>х 100, где</w:t>
      </w:r>
    </w:p>
    <w:p w14:paraId="5752A78D" w14:textId="77777777" w:rsidR="00A3503F" w:rsidRDefault="00A46BE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</w:t>
      </w:r>
      <w:r>
        <w:rPr>
          <w:rFonts w:ascii="Times New Roman" w:hAnsi="Times New Roman"/>
          <w:sz w:val="26"/>
          <w:szCs w:val="26"/>
          <w:vertAlign w:val="subscript"/>
        </w:rPr>
        <w:t>доп</w:t>
      </w:r>
      <w:r>
        <w:rPr>
          <w:rFonts w:ascii="Times New Roman" w:hAnsi="Times New Roman"/>
          <w:sz w:val="26"/>
          <w:szCs w:val="26"/>
        </w:rPr>
        <w:t xml:space="preserve"> - доля детей в возрасте 5 - 18 лет, получающих услуги по дополнительному образованию в муниципальных учреждениях дополнительного образования детей, %;</w:t>
      </w:r>
    </w:p>
    <w:p w14:paraId="18F2AF48" w14:textId="77777777" w:rsidR="00A3503F" w:rsidRDefault="00A46BE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Ч</w:t>
      </w:r>
      <w:r>
        <w:rPr>
          <w:rFonts w:ascii="Times New Roman" w:hAnsi="Times New Roman"/>
          <w:sz w:val="26"/>
          <w:szCs w:val="26"/>
          <w:vertAlign w:val="subscript"/>
        </w:rPr>
        <w:t>доп</w:t>
      </w:r>
      <w:r>
        <w:rPr>
          <w:rFonts w:ascii="Times New Roman" w:hAnsi="Times New Roman"/>
          <w:sz w:val="26"/>
          <w:szCs w:val="26"/>
        </w:rPr>
        <w:t xml:space="preserve"> - количество детей в возрасте 5 - 18 лет, получающих услуги по дополнительному образованию в муниципальных учреждениях дополнительного образования детей, чел.;</w:t>
      </w:r>
    </w:p>
    <w:p w14:paraId="313B1594" w14:textId="77777777" w:rsidR="00A3503F" w:rsidRDefault="00A46BE0">
      <w:pPr>
        <w:spacing w:after="0" w:line="240" w:lineRule="auto"/>
        <w:jc w:val="both"/>
        <w:rPr>
          <w:rFonts w:ascii="Times New Roman" w:hAnsi="Times New Roman"/>
          <w:sz w:val="26"/>
          <w:szCs w:val="26"/>
          <w:highlight w:val="yellow"/>
        </w:rPr>
      </w:pPr>
      <w:r>
        <w:rPr>
          <w:rFonts w:ascii="Times New Roman" w:hAnsi="Times New Roman"/>
          <w:sz w:val="26"/>
          <w:szCs w:val="26"/>
        </w:rPr>
        <w:t>Ч</w:t>
      </w:r>
      <w:r>
        <w:rPr>
          <w:rFonts w:ascii="Times New Roman" w:hAnsi="Times New Roman"/>
          <w:sz w:val="26"/>
          <w:szCs w:val="26"/>
          <w:vertAlign w:val="subscript"/>
        </w:rPr>
        <w:t>5-18 лет</w:t>
      </w:r>
      <w:r>
        <w:rPr>
          <w:rFonts w:ascii="Times New Roman" w:hAnsi="Times New Roman"/>
          <w:sz w:val="26"/>
          <w:szCs w:val="26"/>
        </w:rPr>
        <w:t xml:space="preserve"> - общее количество детей в возрасте 5 - 18 лет, чел.;</w:t>
      </w:r>
    </w:p>
    <w:p w14:paraId="42B79FFD" w14:textId="77777777" w:rsidR="00A3503F" w:rsidRDefault="00A46BE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8. доступность дошкольного образования для детей в возрасте от 2-х месяцев до 3-х лет (отношение численности детей в возрасте от 2-х месяцев до 3-х лет, получающих дошкольное образование в текущем году, к сумме численности детей в возрасте от 2-х месяцев до 3-х лет, получающих дошкольное образование в текущем году, и численности детей в возрасте от 2-х месяцев до 3-х лет, находящихся в очереди на получение в текущем году дошкольного образования):</w:t>
      </w:r>
    </w:p>
    <w:p w14:paraId="198182DB" w14:textId="77777777" w:rsidR="00A3503F" w:rsidRDefault="00A46BE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</w:t>
      </w:r>
      <w:r>
        <w:rPr>
          <w:rFonts w:ascii="Times New Roman" w:hAnsi="Times New Roman"/>
          <w:sz w:val="26"/>
          <w:szCs w:val="26"/>
          <w:vertAlign w:val="subscript"/>
        </w:rPr>
        <w:t>до</w:t>
      </w:r>
      <w:r>
        <w:rPr>
          <w:rFonts w:ascii="Times New Roman" w:hAnsi="Times New Roman"/>
          <w:sz w:val="26"/>
          <w:szCs w:val="26"/>
        </w:rPr>
        <w:t xml:space="preserve"> = Ч</w:t>
      </w:r>
      <w:r>
        <w:rPr>
          <w:rFonts w:ascii="Times New Roman" w:hAnsi="Times New Roman"/>
          <w:sz w:val="26"/>
          <w:szCs w:val="26"/>
          <w:vertAlign w:val="subscript"/>
        </w:rPr>
        <w:t>птг</w:t>
      </w:r>
      <w:r>
        <w:rPr>
          <w:rFonts w:ascii="Times New Roman" w:hAnsi="Times New Roman"/>
          <w:sz w:val="26"/>
          <w:szCs w:val="26"/>
        </w:rPr>
        <w:t xml:space="preserve"> / (Ч</w:t>
      </w:r>
      <w:r>
        <w:rPr>
          <w:rFonts w:ascii="Times New Roman" w:hAnsi="Times New Roman"/>
          <w:sz w:val="26"/>
          <w:szCs w:val="26"/>
          <w:vertAlign w:val="subscript"/>
        </w:rPr>
        <w:t>птг</w:t>
      </w:r>
      <w:r>
        <w:rPr>
          <w:rFonts w:ascii="Times New Roman" w:hAnsi="Times New Roman"/>
          <w:sz w:val="26"/>
          <w:szCs w:val="26"/>
        </w:rPr>
        <w:t>+ Ч</w:t>
      </w:r>
      <w:r>
        <w:rPr>
          <w:rFonts w:ascii="Times New Roman" w:hAnsi="Times New Roman"/>
          <w:sz w:val="26"/>
          <w:szCs w:val="26"/>
          <w:vertAlign w:val="subscript"/>
        </w:rPr>
        <w:t>отг</w:t>
      </w:r>
      <w:r>
        <w:rPr>
          <w:rFonts w:ascii="Times New Roman" w:hAnsi="Times New Roman"/>
          <w:sz w:val="26"/>
          <w:szCs w:val="26"/>
        </w:rPr>
        <w:t>) х 100, где</w:t>
      </w:r>
    </w:p>
    <w:p w14:paraId="1885CC26" w14:textId="77777777" w:rsidR="00A3503F" w:rsidRDefault="00A46BE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</w:t>
      </w:r>
      <w:r>
        <w:rPr>
          <w:rFonts w:ascii="Times New Roman" w:hAnsi="Times New Roman"/>
          <w:sz w:val="26"/>
          <w:szCs w:val="26"/>
          <w:vertAlign w:val="subscript"/>
        </w:rPr>
        <w:t>до</w:t>
      </w:r>
      <w:r>
        <w:rPr>
          <w:rFonts w:ascii="Times New Roman" w:hAnsi="Times New Roman"/>
          <w:sz w:val="26"/>
          <w:szCs w:val="26"/>
        </w:rPr>
        <w:t xml:space="preserve"> - доступность дошкольного образования для детей в возрасте от 2-х месяцев до 3-х лет, %;</w:t>
      </w:r>
    </w:p>
    <w:p w14:paraId="5FF5974F" w14:textId="77777777" w:rsidR="00A3503F" w:rsidRDefault="00A46BE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Ч</w:t>
      </w:r>
      <w:r>
        <w:rPr>
          <w:rFonts w:ascii="Times New Roman" w:hAnsi="Times New Roman"/>
          <w:sz w:val="26"/>
          <w:szCs w:val="26"/>
          <w:vertAlign w:val="subscript"/>
        </w:rPr>
        <w:t>птг</w:t>
      </w:r>
      <w:r>
        <w:rPr>
          <w:rFonts w:ascii="Times New Roman" w:hAnsi="Times New Roman"/>
          <w:sz w:val="26"/>
          <w:szCs w:val="26"/>
        </w:rPr>
        <w:t xml:space="preserve"> - численность детей в возрасте от 2-х месяцев до 3-х лет, получающих дошкольное образование в текущем году, чел.;</w:t>
      </w:r>
    </w:p>
    <w:p w14:paraId="6BBA92CE" w14:textId="77777777" w:rsidR="00A3503F" w:rsidRDefault="00A46BE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Ч</w:t>
      </w:r>
      <w:r>
        <w:rPr>
          <w:rFonts w:ascii="Times New Roman" w:hAnsi="Times New Roman"/>
          <w:sz w:val="26"/>
          <w:szCs w:val="26"/>
          <w:vertAlign w:val="subscript"/>
        </w:rPr>
        <w:t>отг</w:t>
      </w:r>
      <w:r>
        <w:rPr>
          <w:rFonts w:ascii="Times New Roman" w:hAnsi="Times New Roman"/>
          <w:sz w:val="26"/>
          <w:szCs w:val="26"/>
        </w:rPr>
        <w:t xml:space="preserve"> - численность детей в возрасте от 2-х месяцев до 3-х лет, находящихся в очереди на получение в текущем году дошкольного образования, чел.</w:t>
      </w:r>
    </w:p>
    <w:p w14:paraId="6F9ED242" w14:textId="77777777" w:rsidR="00A3503F" w:rsidRDefault="00A46BE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9. Д</w:t>
      </w:r>
      <w:r>
        <w:rPr>
          <w:rFonts w:ascii="Times New Roman" w:hAnsi="Times New Roman" w:cs="Times New Roman"/>
          <w:sz w:val="26"/>
          <w:szCs w:val="26"/>
        </w:rPr>
        <w:t xml:space="preserve">оля муниципальных </w:t>
      </w:r>
      <w:r>
        <w:rPr>
          <w:rFonts w:ascii="Times New Roman" w:hAnsi="Times New Roman"/>
          <w:sz w:val="26"/>
          <w:szCs w:val="26"/>
        </w:rPr>
        <w:t>обще</w:t>
      </w:r>
      <w:r>
        <w:rPr>
          <w:rFonts w:ascii="Times New Roman" w:hAnsi="Times New Roman" w:cs="Times New Roman"/>
          <w:sz w:val="26"/>
          <w:szCs w:val="26"/>
        </w:rPr>
        <w:t>образовательных учреждений, соответствующих современным требованиям обучения, в общем количестве муниципальных общеобразовательных учреждений:</w:t>
      </w:r>
    </w:p>
    <w:p w14:paraId="3AF51DB2" w14:textId="77777777" w:rsidR="00A3503F" w:rsidRDefault="00A46BE0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</w:t>
      </w:r>
      <w:r>
        <w:rPr>
          <w:rFonts w:ascii="Times New Roman" w:hAnsi="Times New Roman"/>
          <w:sz w:val="20"/>
          <w:szCs w:val="20"/>
          <w:vertAlign w:val="subscript"/>
        </w:rPr>
        <w:t xml:space="preserve">СОВР </w:t>
      </w:r>
      <w:r>
        <w:rPr>
          <w:rFonts w:ascii="Times New Roman" w:hAnsi="Times New Roman"/>
          <w:sz w:val="26"/>
          <w:szCs w:val="26"/>
        </w:rPr>
        <w:t>= О</w:t>
      </w:r>
      <w:r>
        <w:rPr>
          <w:rFonts w:ascii="Times New Roman" w:hAnsi="Times New Roman"/>
          <w:sz w:val="20"/>
          <w:szCs w:val="20"/>
          <w:vertAlign w:val="subscript"/>
        </w:rPr>
        <w:t>СОВР</w:t>
      </w:r>
      <w:r>
        <w:rPr>
          <w:rFonts w:ascii="Times New Roman" w:hAnsi="Times New Roman"/>
          <w:sz w:val="26"/>
          <w:szCs w:val="26"/>
        </w:rPr>
        <w:t xml:space="preserve"> / О х 100, где</w:t>
      </w:r>
    </w:p>
    <w:p w14:paraId="688108E8" w14:textId="77777777" w:rsidR="00A3503F" w:rsidRDefault="00A46BE0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</w:t>
      </w:r>
      <w:r>
        <w:rPr>
          <w:rFonts w:ascii="Times New Roman" w:hAnsi="Times New Roman"/>
          <w:sz w:val="20"/>
          <w:szCs w:val="20"/>
          <w:vertAlign w:val="subscript"/>
        </w:rPr>
        <w:t xml:space="preserve">СОВР  </w:t>
      </w:r>
      <w:r>
        <w:rPr>
          <w:rFonts w:ascii="Times New Roman" w:hAnsi="Times New Roman"/>
          <w:sz w:val="26"/>
          <w:szCs w:val="26"/>
        </w:rPr>
        <w:t>– доля муниципальных общеобразовательных учреждений, соответствующих современным требованиям обучения, %;</w:t>
      </w:r>
    </w:p>
    <w:p w14:paraId="393FA4EB" w14:textId="77777777" w:rsidR="00A3503F" w:rsidRDefault="00A46BE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sz w:val="20"/>
          <w:szCs w:val="20"/>
          <w:vertAlign w:val="subscript"/>
        </w:rPr>
        <w:t xml:space="preserve">СОВР </w:t>
      </w:r>
      <w:r>
        <w:rPr>
          <w:rFonts w:ascii="Times New Roman" w:hAnsi="Times New Roman"/>
          <w:sz w:val="26"/>
          <w:szCs w:val="26"/>
        </w:rPr>
        <w:t>– количество муниципальных общеобразовательных учреждений, соответствующих современным требованиям обучения, ед.;</w:t>
      </w:r>
    </w:p>
    <w:p w14:paraId="47E94E40" w14:textId="337353A1" w:rsidR="00A3503F" w:rsidRPr="00462B8A" w:rsidRDefault="00A46BE0">
      <w:pPr>
        <w:spacing w:after="0" w:line="240" w:lineRule="auto"/>
        <w:rPr>
          <w:rFonts w:ascii="Times New Roman" w:hAnsi="Times New Roman"/>
          <w:sz w:val="26"/>
          <w:szCs w:val="26"/>
        </w:rPr>
        <w:sectPr w:rsidR="00A3503F" w:rsidRPr="00462B8A">
          <w:pgSz w:w="11906" w:h="16838"/>
          <w:pgMar w:top="1134" w:right="851" w:bottom="1134" w:left="1701" w:header="709" w:footer="709" w:gutter="0"/>
          <w:cols w:space="720"/>
        </w:sectPr>
      </w:pPr>
      <w:r>
        <w:rPr>
          <w:rFonts w:ascii="Times New Roman" w:hAnsi="Times New Roman"/>
          <w:sz w:val="26"/>
          <w:szCs w:val="26"/>
        </w:rPr>
        <w:t>О – общее количество муниципальных общеобразовательных учреждений, ед</w:t>
      </w:r>
      <w:r w:rsidR="00232CB8">
        <w:rPr>
          <w:rFonts w:ascii="Times New Roman" w:hAnsi="Times New Roman"/>
          <w:sz w:val="26"/>
          <w:szCs w:val="26"/>
        </w:rPr>
        <w:t>.</w:t>
      </w:r>
    </w:p>
    <w:p w14:paraId="5C6BD0C1" w14:textId="5F02EE85" w:rsidR="00A3503F" w:rsidRDefault="00A46BE0">
      <w:pPr>
        <w:tabs>
          <w:tab w:val="left" w:pos="6237"/>
        </w:tabs>
        <w:spacing w:after="0" w:line="240" w:lineRule="auto"/>
        <w:ind w:left="1190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Приложение 9 </w:t>
      </w:r>
    </w:p>
    <w:p w14:paraId="2F345E58" w14:textId="77777777" w:rsidR="00A3503F" w:rsidRDefault="00A46BE0">
      <w:pPr>
        <w:tabs>
          <w:tab w:val="left" w:pos="6237"/>
        </w:tabs>
        <w:spacing w:after="0" w:line="240" w:lineRule="auto"/>
        <w:ind w:left="1190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 Программе </w:t>
      </w:r>
    </w:p>
    <w:p w14:paraId="071434D5" w14:textId="77777777" w:rsidR="00A3503F" w:rsidRDefault="00A3503F">
      <w:pPr>
        <w:tabs>
          <w:tab w:val="left" w:pos="6237"/>
        </w:tabs>
        <w:spacing w:after="0" w:line="240" w:lineRule="auto"/>
        <w:ind w:left="9923"/>
        <w:jc w:val="both"/>
        <w:rPr>
          <w:rFonts w:ascii="Times New Roman" w:hAnsi="Times New Roman"/>
          <w:sz w:val="26"/>
          <w:szCs w:val="26"/>
        </w:rPr>
      </w:pPr>
    </w:p>
    <w:p w14:paraId="2D3B8135" w14:textId="77777777" w:rsidR="00A3503F" w:rsidRDefault="00A3503F">
      <w:pPr>
        <w:tabs>
          <w:tab w:val="left" w:pos="6237"/>
        </w:tabs>
        <w:spacing w:after="0" w:line="240" w:lineRule="auto"/>
        <w:ind w:left="9923"/>
        <w:jc w:val="both"/>
        <w:rPr>
          <w:rFonts w:ascii="Times New Roman" w:hAnsi="Times New Roman"/>
          <w:sz w:val="26"/>
          <w:szCs w:val="26"/>
        </w:rPr>
      </w:pPr>
    </w:p>
    <w:p w14:paraId="5ED8A013" w14:textId="77777777" w:rsidR="00A3503F" w:rsidRDefault="00A46BE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ПЕРЕЧЕНЬ МЕРОПРИЯТИЙ</w:t>
      </w:r>
    </w:p>
    <w:p w14:paraId="3781E03B" w14:textId="77777777" w:rsidR="00A3503F" w:rsidRDefault="00A46BE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Программы и Подпрограмм</w:t>
      </w:r>
    </w:p>
    <w:p w14:paraId="0C83FD6C" w14:textId="77777777" w:rsidR="00A3503F" w:rsidRDefault="00A3503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1471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3"/>
        <w:gridCol w:w="1922"/>
        <w:gridCol w:w="1407"/>
        <w:gridCol w:w="1129"/>
        <w:gridCol w:w="1269"/>
        <w:gridCol w:w="1129"/>
        <w:gridCol w:w="1129"/>
        <w:gridCol w:w="1270"/>
        <w:gridCol w:w="1276"/>
      </w:tblGrid>
      <w:tr w:rsidR="00A3503F" w14:paraId="47E31166" w14:textId="77777777" w:rsidTr="00FD4A1F">
        <w:trPr>
          <w:trHeight w:val="465"/>
        </w:trPr>
        <w:tc>
          <w:tcPr>
            <w:tcW w:w="4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DBE60" w14:textId="77777777" w:rsidR="00A3503F" w:rsidRDefault="00A46BE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Цель, задача, мероприятие</w:t>
            </w: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D2DCF" w14:textId="77777777" w:rsidR="00A3503F" w:rsidRDefault="00A46BE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Исполнители программы</w:t>
            </w:r>
          </w:p>
        </w:tc>
        <w:tc>
          <w:tcPr>
            <w:tcW w:w="60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3C3C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Сумма расходов, тыс. рублей</w:t>
            </w:r>
          </w:p>
          <w:p w14:paraId="7A5AA20F" w14:textId="77777777" w:rsidR="00A3503F" w:rsidRDefault="00A3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8189B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AF3B" w14:textId="77777777" w:rsidR="00A3503F" w:rsidRDefault="00A3503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3503F" w14:paraId="1B0F3D85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F51E8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6165C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4A29C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2026 г.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F16AF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2027 г.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61384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2028 г.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75D8F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2029 г.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D1009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2030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D2859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1BA91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3503F" w14:paraId="531BFAB0" w14:textId="77777777" w:rsidTr="00FD4A1F">
        <w:tc>
          <w:tcPr>
            <w:tcW w:w="147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7E013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Муниципальная программа «Развитие муниципальной системы образования города Рубцовска»</w:t>
            </w:r>
          </w:p>
        </w:tc>
      </w:tr>
      <w:tr w:rsidR="00A3503F" w14:paraId="27BD4051" w14:textId="77777777" w:rsidTr="00FD4A1F">
        <w:tc>
          <w:tcPr>
            <w:tcW w:w="4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D1E35" w14:textId="77777777" w:rsidR="00A3503F" w:rsidRDefault="00A46BE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Цель программы.</w:t>
            </w:r>
          </w:p>
          <w:p w14:paraId="3C2CC327" w14:textId="77777777" w:rsidR="00A3503F" w:rsidRDefault="00A46BE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Cs/>
                <w:sz w:val="18"/>
                <w:szCs w:val="18"/>
                <w:lang w:eastAsia="en-US"/>
              </w:rPr>
              <w:t>Укрепление суверенитета российской системы образования, обеспечение единства образовательного пространства, развитие доступности качественного образования, соответствующего требованиям инновационного развития экономики, реализация потенциала каждого человека, развитие его талантов, воспитание патриотичной и социально ответственной личности</w:t>
            </w: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783A" w14:textId="77777777" w:rsidR="00A3503F" w:rsidRDefault="00A3503F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C005D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2491920,5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6F1F0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2488760,3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C4B4B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3024362,1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1648D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3029362,1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B22B4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3029362,1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F370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14063767,1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F9129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Всего</w:t>
            </w:r>
          </w:p>
          <w:p w14:paraId="6970CEDF" w14:textId="77777777" w:rsidR="00A3503F" w:rsidRDefault="00A3503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3503F" w14:paraId="016A1353" w14:textId="77777777" w:rsidTr="00FD4A1F">
        <w:trPr>
          <w:trHeight w:val="3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92E35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E655E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3B73E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664190,1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9952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664190,1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C960D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1199796,9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514C3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1204796,9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A64D7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1204796,9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B6A71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4937770,9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F3ED4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Бюджет города</w:t>
            </w:r>
          </w:p>
        </w:tc>
      </w:tr>
      <w:tr w:rsidR="00A3503F" w14:paraId="3197AAEB" w14:textId="77777777" w:rsidTr="00FD4A1F">
        <w:trPr>
          <w:trHeight w:val="2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4157E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96169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AC7E4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1706718,7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3725D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1706687,1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70912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1706682,1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39C42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1706682,1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E51F9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1706682,1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BBEBF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8533452,1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17C3A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</w:tr>
      <w:tr w:rsidR="00A3503F" w14:paraId="34C1B5DB" w14:textId="77777777" w:rsidTr="00FD4A1F">
        <w:trPr>
          <w:trHeight w:val="4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4B7CA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B7F9F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BDC49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121011,7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EE172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117883,1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B8EE1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117883,1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53DF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117883,1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7A3C5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117883,1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29163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592544,1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04E1E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</w:tr>
      <w:tr w:rsidR="00A3503F" w14:paraId="3C0C93E2" w14:textId="77777777" w:rsidTr="00FD4A1F">
        <w:trPr>
          <w:trHeight w:val="478"/>
        </w:trPr>
        <w:tc>
          <w:tcPr>
            <w:tcW w:w="147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A6E0D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Подпрограмма 1 «Развитие дошкольного образования»</w:t>
            </w:r>
          </w:p>
        </w:tc>
      </w:tr>
      <w:tr w:rsidR="00A3503F" w14:paraId="30B0CD7B" w14:textId="77777777" w:rsidTr="00FD4A1F">
        <w:trPr>
          <w:trHeight w:val="478"/>
        </w:trPr>
        <w:tc>
          <w:tcPr>
            <w:tcW w:w="4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D3BB0" w14:textId="77777777" w:rsidR="00846DD2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Цель 1. </w:t>
            </w:r>
          </w:p>
          <w:p w14:paraId="4992108E" w14:textId="5D09BBFA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pacing w:val="-2"/>
                <w:kern w:val="2"/>
                <w:sz w:val="18"/>
                <w:szCs w:val="18"/>
                <w:lang w:eastAsia="en-US"/>
              </w:rPr>
              <w:t>Обеспечение единства регионального и муниципального образовательного пространства, доступности качественного дошкольного образования на основе единства обязательных требований к условиям реализации основных образовательных программ дошкольного образования, их структуре и результатам их освоения</w:t>
            </w: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1EE0F" w14:textId="77777777" w:rsidR="00A3503F" w:rsidRDefault="00A46BE0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МКУ «Управление образования»  г. Рубцовска; муниципальные учреждения, оказывающие услуги дошкольного образования 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65A18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984252,5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AF760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984252,5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1019A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1275252,5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76815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1275252,5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0C04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1275252,5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D24AE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5794262,5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50C98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Всего </w:t>
            </w:r>
          </w:p>
        </w:tc>
      </w:tr>
      <w:tr w:rsidR="00A3503F" w14:paraId="12FA8C18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7AC3F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7A814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7F423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370986,5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DB9A2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370986,5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74A4E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661986,5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A4CA1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661986,5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AA277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661986,5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7913D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2727932,5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B9B1E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Бюджет города</w:t>
            </w:r>
          </w:p>
        </w:tc>
      </w:tr>
      <w:tr w:rsidR="00A3503F" w14:paraId="4B800A75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D1F0E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D279D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8F78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613266,0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DDBD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613266,0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79A81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613266,0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F00C9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613266,0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DE228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613266,0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9E8C7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3066330,0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408BD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</w:tr>
      <w:tr w:rsidR="00A3503F" w14:paraId="0EC09C84" w14:textId="77777777" w:rsidTr="00FD4A1F">
        <w:trPr>
          <w:trHeight w:val="6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E1581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pacing w:val="-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BB806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FA6EF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3CFC1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5EA0A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0740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0D837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36004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74F79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</w:tr>
      <w:tr w:rsidR="00A3503F" w14:paraId="0FC5CB03" w14:textId="77777777" w:rsidTr="00FD4A1F">
        <w:tc>
          <w:tcPr>
            <w:tcW w:w="4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C56C6" w14:textId="77777777" w:rsidR="00846DD2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Задача 1. </w:t>
            </w:r>
          </w:p>
          <w:p w14:paraId="0E413957" w14:textId="25DD9866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Обеспечение и сохранение доступности дошкольного образования для детей разных возрастных категорий, направленного на разностороннее развитие и эмоциональное благополучие детей младенческого, раннего и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дошкольного возрастов с учетом их возрастных и индивидуальных особенностей, образовательных потребностей и интересов в контексте единого образовательного пространства Российской Федерации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179B9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7941D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984252,5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9D13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984252,5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BD2B2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1255252,5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EB47B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1255252,5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EA6E8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1255252,5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5CC0E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5734262,5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1EA49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</w:tr>
      <w:tr w:rsidR="00A3503F" w14:paraId="6EC32E75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9F96C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27B14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875C0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370986,5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A052A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370986,5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501D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641986,5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53A73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641986,5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02C5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641986,5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1C1E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2667932,5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95D0A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Бюджет города</w:t>
            </w:r>
          </w:p>
        </w:tc>
      </w:tr>
      <w:tr w:rsidR="00A3503F" w14:paraId="2C0EB60C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A38F0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72188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E502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613266,0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5914D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613266,0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42C7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613266,0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A7D83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613266,0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DF1D7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613266,0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3AA7D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3066330,0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027AB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</w:tr>
      <w:tr w:rsidR="00A3503F" w14:paraId="0E520B57" w14:textId="77777777" w:rsidTr="00FD4A1F">
        <w:trPr>
          <w:trHeight w:val="8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AA58D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DFF18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012A4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7C5AB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6EB6A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2277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1A221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59CE9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17714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</w:tr>
      <w:tr w:rsidR="00A3503F" w14:paraId="663CC6F4" w14:textId="77777777" w:rsidTr="00FD4A1F">
        <w:tc>
          <w:tcPr>
            <w:tcW w:w="4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FA444" w14:textId="77777777" w:rsidR="00846DD2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Мероприятие 1.1. </w:t>
            </w:r>
          </w:p>
          <w:p w14:paraId="7C89D09C" w14:textId="07653C86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Обеспечение государственной гарантии доступности дошкольного образования (выполнение муниципального задания и  содержание имущества муниципальных учреждений)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4DFDD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D1068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956118,5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B2791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956118,5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9D1F2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1191118,5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81CCF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1191118,5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6209D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1191118,5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E2B22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5485592,5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99A2E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</w:tr>
      <w:tr w:rsidR="00A3503F" w14:paraId="1D2479AE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95C60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9B1A2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056C4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356986,5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D588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356986,5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AC74D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591986,5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CCA02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591986,5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EA470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591986,5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7443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2489932,5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1B332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Бюджет города</w:t>
            </w:r>
          </w:p>
        </w:tc>
      </w:tr>
      <w:tr w:rsidR="00A3503F" w14:paraId="1D97C7E9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CCD13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4029B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4D0B2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599132,0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71514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599132,0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086FF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599132,0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7993D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599132,0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E8044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599132,0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B9901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2995660,0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98F36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</w:tr>
      <w:tr w:rsidR="00A3503F" w14:paraId="2FA41C4D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CFF72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0B565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BBCA1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05DA1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4CE1F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42C91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E7E15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7C971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7B76A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</w:tr>
      <w:tr w:rsidR="00A3503F" w14:paraId="4E993266" w14:textId="77777777" w:rsidTr="00FD4A1F">
        <w:tc>
          <w:tcPr>
            <w:tcW w:w="4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994FC" w14:textId="77777777" w:rsidR="00846DD2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Мероприятие 1.2. </w:t>
            </w:r>
          </w:p>
          <w:p w14:paraId="45DE71B1" w14:textId="28F395E1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Финансирование мероприятий текущего и капитального ремонта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C643A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DBF24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14000,0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A9927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14000,0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4C2E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20000,0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14079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20000,0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351E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20000,0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9CCA2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88000,0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C21CC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Всего </w:t>
            </w:r>
          </w:p>
        </w:tc>
      </w:tr>
      <w:tr w:rsidR="00A3503F" w14:paraId="46BD3350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F6219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33A44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F0CB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14000,0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84D7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14000,0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04E14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20000,0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04789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20000,0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5066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20000,0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3304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88000,0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0CB1E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Бюджет города</w:t>
            </w:r>
          </w:p>
        </w:tc>
      </w:tr>
      <w:tr w:rsidR="00A3503F" w14:paraId="1536CD93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64FD0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0D0E7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B0ECE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3A2FF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0BFEA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F6573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3C6EB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2EC8D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9CC7D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</w:tr>
      <w:tr w:rsidR="00A3503F" w14:paraId="35FF5D25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94509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A52CC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71E91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CA54E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E41EE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421D4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277BE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87092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33B86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</w:tr>
      <w:tr w:rsidR="00A3503F" w14:paraId="3931E883" w14:textId="77777777" w:rsidTr="00FD4A1F">
        <w:tc>
          <w:tcPr>
            <w:tcW w:w="4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D8EA0" w14:textId="77777777" w:rsidR="00846DD2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Мероприятие 1.3. </w:t>
            </w:r>
          </w:p>
          <w:p w14:paraId="20A529A3" w14:textId="38156C96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Исполнение требований надзорных органов и судебных решений муниципальными дошкольными образовательными учреждениями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B19D8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B6630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BF683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CC679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30000,0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6E35B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30000,0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CD3E8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30000,0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A2774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90000,0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83B27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Всего </w:t>
            </w:r>
          </w:p>
        </w:tc>
      </w:tr>
      <w:tr w:rsidR="00A3503F" w14:paraId="797B9406" w14:textId="77777777" w:rsidTr="00FD4A1F">
        <w:trPr>
          <w:trHeight w:val="5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1BCE9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90FE3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337C1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EBB1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CEC6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30000,0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5ECFB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30000,0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1308D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30000,0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0631F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90000,0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76431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Бюджет города</w:t>
            </w:r>
          </w:p>
        </w:tc>
      </w:tr>
      <w:tr w:rsidR="00A3503F" w14:paraId="1CC453E1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A9D6C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5F9CD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CDE7B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FC038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DEC46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E21A7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DF6E8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60A0F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CAAE1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</w:tr>
      <w:tr w:rsidR="00A3503F" w14:paraId="0D2F5270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2A5EC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417A3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BBE4E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07400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F10A6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E7251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4683C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FCBB3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635EC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</w:tr>
      <w:tr w:rsidR="00A3503F" w14:paraId="16602786" w14:textId="77777777" w:rsidTr="00FD4A1F">
        <w:tc>
          <w:tcPr>
            <w:tcW w:w="4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1D182" w14:textId="77777777" w:rsidR="00846DD2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Мероприятие 1.4. </w:t>
            </w:r>
          </w:p>
          <w:p w14:paraId="6B7A52E6" w14:textId="2917B906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Обеспечение выплаты компенсации части родительской платы за присмотр и уход за детьми, осваивающими образовательные программы дошкольного образования в учреждениях, осуществляющих образовательную деятельность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B34F2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AF743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14134,0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CACE3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14134,0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181B7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14134,0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A300F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14134,0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27C7A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14134,0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E23AB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70670,0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B3EAC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Всего </w:t>
            </w:r>
          </w:p>
        </w:tc>
      </w:tr>
      <w:tr w:rsidR="00A3503F" w14:paraId="6CEB6B6C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90DC2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1894A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CD679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C8A71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7EA84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C9F25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23C6F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5610B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89A11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Бюджет города</w:t>
            </w:r>
          </w:p>
        </w:tc>
      </w:tr>
      <w:tr w:rsidR="00A3503F" w14:paraId="490F9D33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4EF7E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485EB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27DB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14134,0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D73FB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14134,0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714E2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14134,0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924DA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14134,0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797B0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14134,0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30244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70670,0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AE7E9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</w:tr>
      <w:tr w:rsidR="00A3503F" w14:paraId="7B63D01E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E9945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AF3EA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C179F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310C5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71F86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115DF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0DCB6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FFDA5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28061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</w:tr>
      <w:tr w:rsidR="00A3503F" w14:paraId="43A55949" w14:textId="77777777" w:rsidTr="00FD4A1F">
        <w:tc>
          <w:tcPr>
            <w:tcW w:w="4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5A641" w14:textId="77777777" w:rsidR="00846DD2" w:rsidRDefault="00A46BE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Задача 2. </w:t>
            </w:r>
          </w:p>
          <w:p w14:paraId="3F3408A8" w14:textId="69419FA0" w:rsidR="00A3503F" w:rsidRDefault="00A46BE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Модернизация МТБ дошкольных образовательных учреждений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CF550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BE790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F4F90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C0F64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20000,0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7657E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20000,0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D5769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20000,0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F194F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60000,0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AAE17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Всего </w:t>
            </w:r>
          </w:p>
        </w:tc>
      </w:tr>
      <w:tr w:rsidR="00A3503F" w14:paraId="076A951D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F1073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6D7D5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2C7DF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A600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38260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20000,0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D8AC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20000,0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2797D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20000,0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BB840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60000,0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87B97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Бюджет </w:t>
            </w:r>
          </w:p>
          <w:p w14:paraId="264A31F0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города</w:t>
            </w:r>
          </w:p>
        </w:tc>
      </w:tr>
      <w:tr w:rsidR="00A3503F" w14:paraId="1AD60C48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7339B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39262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3819B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00680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64B9F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FD49F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CCB01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4A6EC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4A977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</w:tr>
      <w:tr w:rsidR="00A3503F" w14:paraId="6F527394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1D5AA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E9460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F1ADE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67105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A9366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58DF0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320E2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138C6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BC006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</w:tr>
      <w:tr w:rsidR="00A3503F" w14:paraId="7FAAD4DD" w14:textId="77777777" w:rsidTr="00FD4A1F">
        <w:tc>
          <w:tcPr>
            <w:tcW w:w="4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0628D" w14:textId="77777777" w:rsidR="00846DD2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Мероприятие 2.1. </w:t>
            </w:r>
          </w:p>
          <w:p w14:paraId="4928E6F5" w14:textId="16F23D8F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Финансовое обеспечение в части материально-технического оснащения муниципальных дошкольных образовательных учреждений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117F3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0A20B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52E8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6C32A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20000,0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9FF18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20000,0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C1795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20000,0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17D21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60000,0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A3832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Всего </w:t>
            </w:r>
          </w:p>
        </w:tc>
      </w:tr>
      <w:tr w:rsidR="00A3503F" w14:paraId="010958D0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52868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BFD04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65720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923D8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0D84D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20000,0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70313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20000,0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DC88A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20000,0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351C3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60000,0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49AF5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Бюджет города</w:t>
            </w:r>
          </w:p>
        </w:tc>
      </w:tr>
      <w:tr w:rsidR="00A3503F" w14:paraId="5DD54A38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0D2B1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FB3CE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1D389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CDF3F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D61BB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B27B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F56B8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EB660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73913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</w:tr>
      <w:tr w:rsidR="00A3503F" w14:paraId="7696B5A7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D28A6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D4E21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B426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FFB9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34E82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7A0B9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DCEB2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F5550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89EF4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</w:tr>
      <w:tr w:rsidR="00A3503F" w14:paraId="0675F798" w14:textId="77777777" w:rsidTr="00FD4A1F">
        <w:tc>
          <w:tcPr>
            <w:tcW w:w="147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3BEA8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Подпрограмма 2 «Развитие общего образования»</w:t>
            </w:r>
          </w:p>
        </w:tc>
      </w:tr>
      <w:tr w:rsidR="00A3503F" w14:paraId="78B53F41" w14:textId="77777777" w:rsidTr="00FD4A1F">
        <w:tc>
          <w:tcPr>
            <w:tcW w:w="4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83D69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Цель 2.</w:t>
            </w:r>
          </w:p>
          <w:p w14:paraId="2F48D204" w14:textId="77777777" w:rsidR="00A3503F" w:rsidRDefault="00A46BE0">
            <w:pPr>
              <w:widowControl w:val="0"/>
              <w:pBdr>
                <w:bottom w:val="single" w:sz="4" w:space="26" w:color="FFFFFF"/>
              </w:pBdr>
              <w:suppressAutoHyphens/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Обеспечение единого образовательного пространства</w:t>
            </w:r>
            <w:r>
              <w:rPr>
                <w:rFonts w:ascii="Times New Roman" w:eastAsia="Calibri" w:hAnsi="Times New Roman"/>
                <w:kern w:val="2"/>
                <w:sz w:val="18"/>
                <w:szCs w:val="18"/>
              </w:rPr>
              <w:t xml:space="preserve">, </w:t>
            </w:r>
            <w:r>
              <w:rPr>
                <w:rFonts w:ascii="Times New Roman" w:eastAsia="Calibri" w:hAnsi="Times New Roman"/>
                <w:sz w:val="18"/>
                <w:szCs w:val="18"/>
              </w:rPr>
              <w:t>развитие доступности общего образования, реализация потенциала каждого школьника, развитие его талантов, воспитание патриотичной и социально ответственной личности</w:t>
            </w: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DBA73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МКУ «Управление образования»   г. Рубцовска; муниципальные бюджетные общеобразовательные учреждения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67CD4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1180697,1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FD3EB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1177536,9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19E70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1352036,9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7EDC7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1352036,9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9C2E2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1357036,9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63EE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6419344,7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805D9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Всего </w:t>
            </w:r>
          </w:p>
        </w:tc>
      </w:tr>
      <w:tr w:rsidR="00A3503F" w14:paraId="33451FEF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89054" w14:textId="77777777" w:rsidR="00A3503F" w:rsidRDefault="00A3503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5E01F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3FDE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101823,5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024F7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101823,5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6EB5A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276323,5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FAA72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276323,5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AAD95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281323,5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202A0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1037617,5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B7144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Бюджет города</w:t>
            </w:r>
          </w:p>
        </w:tc>
      </w:tr>
      <w:tr w:rsidR="00A3503F" w14:paraId="4C4EA908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6F2AE" w14:textId="77777777" w:rsidR="00A3503F" w:rsidRDefault="00A3503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8FBC4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F601A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957861,9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68D60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957830,3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A8419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957830,3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AA66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957830,3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E5F83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957830,3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2F0DE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4789183,1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F4B0A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</w:tr>
      <w:tr w:rsidR="00A3503F" w14:paraId="013148E1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76F0D" w14:textId="77777777" w:rsidR="00A3503F" w:rsidRDefault="00A3503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C02B8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0FAC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121011,7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17088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117883,1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6F789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117883,1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30C58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117883,1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D9A68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117883,1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96D29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592544,1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D8E84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</w:tr>
      <w:tr w:rsidR="00A3503F" w14:paraId="3E81B6D5" w14:textId="77777777" w:rsidTr="00FD4A1F">
        <w:tc>
          <w:tcPr>
            <w:tcW w:w="4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583E" w14:textId="77777777" w:rsidR="00846DD2" w:rsidRDefault="00A46BE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Задача 1.  </w:t>
            </w:r>
          </w:p>
          <w:p w14:paraId="5AC59AEE" w14:textId="006966E0" w:rsidR="00A3503F" w:rsidRDefault="00A46BE0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Обеспечение доступности качественных образовательных услуг в общеобразовательных учреждениях вне зависимости от места проживания и состояния здоровья обучающихся </w:t>
            </w:r>
          </w:p>
          <w:p w14:paraId="69D58955" w14:textId="77777777" w:rsidR="00A3503F" w:rsidRDefault="00A3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26443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D24C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1033140,7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88FE0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1033140,7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47D50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1207140,7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82021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1207140,7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5896D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1212140,7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5E29B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5692703,5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31D24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Всего </w:t>
            </w:r>
          </w:p>
        </w:tc>
      </w:tr>
      <w:tr w:rsidR="00A3503F" w14:paraId="04B0C491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FF188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1B451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F4CF5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94213,7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8426B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94213,7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906E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268213,7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A5B21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268213,7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6D5F5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273213,7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AF118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998068,5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FFE6F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Бюджет города</w:t>
            </w:r>
          </w:p>
        </w:tc>
      </w:tr>
      <w:tr w:rsidR="00A3503F" w14:paraId="7D78990E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192CB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93E59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9DCE8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938927,0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CA4C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938927,0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AEAF8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938927,0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50328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938927,0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71847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938927,0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B5AA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4694635,0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159A3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</w:tr>
      <w:tr w:rsidR="00A3503F" w14:paraId="7BD613E4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49BEF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EDE63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66F81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08526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0E21C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F4E2B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6CD84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73192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5882D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</w:tr>
      <w:tr w:rsidR="00A3503F" w14:paraId="143444F1" w14:textId="77777777" w:rsidTr="00FD4A1F">
        <w:tc>
          <w:tcPr>
            <w:tcW w:w="4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2399F" w14:textId="77777777" w:rsidR="00846DD2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Мероприятие 1.1</w:t>
            </w:r>
            <w:r w:rsidR="00846DD2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5EC60118" w14:textId="567E8D5E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Обеспечение государственной гарантии доступности общего образования (выполнение муниципального задания и содержание имущества муниципальных учреждений)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4EBE1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A01BD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1017140,7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171D3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1017140,7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86E0A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1147140,7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24CE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1147140,7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DEB07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1147140,7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E3798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5475703,5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7AA12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Всего </w:t>
            </w:r>
          </w:p>
        </w:tc>
      </w:tr>
      <w:tr w:rsidR="00A3503F" w14:paraId="61D294B7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58135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A95CF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211F3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78213,7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75264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78213,7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0D298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208213,7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BEC42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208213,7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36E0D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208213,7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1CCE7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781068,5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E8E37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Бюджет города</w:t>
            </w:r>
          </w:p>
        </w:tc>
      </w:tr>
      <w:tr w:rsidR="00A3503F" w14:paraId="6BCFDCCD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02E48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C7F63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FBCC7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938927,0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9E087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938927,0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78AC2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938927,0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32E02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938927,0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8F465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938927,0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48F4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4694635,0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A30D3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</w:tr>
      <w:tr w:rsidR="00A3503F" w14:paraId="58D8CF27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68F9F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09703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E162B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565C9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E94A7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9B331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C478E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1C383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669E1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</w:tr>
      <w:tr w:rsidR="00A3503F" w14:paraId="58972AD5" w14:textId="77777777" w:rsidTr="00FD4A1F">
        <w:tc>
          <w:tcPr>
            <w:tcW w:w="147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F319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Реализация мероприятий в рамках национального проекта «Молодежь и дети» регионального проекта «Все лучшее детям» (Алтайский край)</w:t>
            </w:r>
          </w:p>
          <w:p w14:paraId="7D6DB715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(мероприятие 1.2 -1.3)</w:t>
            </w:r>
          </w:p>
          <w:p w14:paraId="751598E3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3503F" w14:paraId="35E88AFD" w14:textId="77777777" w:rsidTr="00FD4A1F">
        <w:tc>
          <w:tcPr>
            <w:tcW w:w="4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89DE7" w14:textId="635E60E9" w:rsidR="00846DD2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Мероприятие 1.2</w:t>
            </w:r>
            <w:r w:rsidR="00846DD2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3A531CA6" w14:textId="073F0C54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Финансовое обеспечение в части материально-технического оснащения муниципальных общеобразовательных учреждений</w:t>
            </w: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EDC08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BDC93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9B9B0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2000,0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556F3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58317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2E8E4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10000,0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D3D02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34000,0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A48D3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Всего </w:t>
            </w:r>
          </w:p>
        </w:tc>
      </w:tr>
      <w:tr w:rsidR="00A3503F" w14:paraId="2EB8AFE9" w14:textId="77777777" w:rsidTr="00FD4A1F">
        <w:trPr>
          <w:trHeight w:val="4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8D890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8DF2E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6E3DF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094B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2000,0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6EF61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A121D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5AD03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10000,0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B3B0F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34000,0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588AB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Бюджет города</w:t>
            </w:r>
          </w:p>
        </w:tc>
      </w:tr>
      <w:tr w:rsidR="00A3503F" w14:paraId="10B087F7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1426D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E4610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28E08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FA7EB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9A222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DE24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F3F79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2D1D5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8C027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</w:tr>
      <w:tr w:rsidR="00A3503F" w14:paraId="2E2ED275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CC281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EBC6A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ED10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6AF72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58C72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9B7B2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91009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92A73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E36F2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</w:tr>
      <w:tr w:rsidR="00A3503F" w14:paraId="443131F7" w14:textId="77777777" w:rsidTr="00FD4A1F">
        <w:tc>
          <w:tcPr>
            <w:tcW w:w="4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B5CAB" w14:textId="77777777" w:rsidR="00846DD2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Мероприятие 1.3. </w:t>
            </w:r>
          </w:p>
          <w:p w14:paraId="554CA5C0" w14:textId="4165AC9A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Финансирование мероприятий текущего и капитального ремонта муниципальных общеобразовательных учреждений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F8905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86F97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14000,0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DC78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14000,0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D41F1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40000,0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78C99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40000,0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99F74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40000,0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6DEC2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148000,0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CAC77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Всего </w:t>
            </w:r>
          </w:p>
        </w:tc>
      </w:tr>
      <w:tr w:rsidR="00A3503F" w14:paraId="0B206EFE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69750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7B5F3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BF59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14000,0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A1C58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14000,0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E180F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40000,0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DEB37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40000,0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568E3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40000,0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58004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148000,0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CF219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Бюджет города</w:t>
            </w:r>
          </w:p>
        </w:tc>
      </w:tr>
      <w:tr w:rsidR="00A3503F" w14:paraId="59E0B8CF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ECBCE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D8D41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0D458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F3D1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75E6B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DF82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5BC5E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857EF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25A59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</w:tr>
      <w:tr w:rsidR="00A3503F" w14:paraId="2668E3EE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ECB0C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049C6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B1689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C44F0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D6363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A8948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1717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AB8B3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C7607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</w:tr>
      <w:tr w:rsidR="00A3503F" w14:paraId="5FD698FD" w14:textId="77777777" w:rsidTr="00FD4A1F">
        <w:tc>
          <w:tcPr>
            <w:tcW w:w="4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6EE02" w14:textId="77777777" w:rsidR="00846DD2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Мероприятие 1.4</w:t>
            </w:r>
            <w:r w:rsidR="00846DD2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20FCDED4" w14:textId="59D22936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Исполнение требований надзорных органов и судебных решений</w:t>
            </w:r>
            <w:r w:rsidR="00846DD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муниципальными общеобразовательными учреждениями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D3BCA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B86E1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23F0D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9C358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7D6E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CC7F2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15000,0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F48D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9FCE1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Всего </w:t>
            </w:r>
          </w:p>
          <w:p w14:paraId="364713FD" w14:textId="77777777" w:rsidR="00A3503F" w:rsidRDefault="00A3503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3503F" w14:paraId="473A2D21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81812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0558A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E514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192FF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117EF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FD064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A5862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15000,0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D691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567C0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Бюджет города</w:t>
            </w:r>
          </w:p>
        </w:tc>
      </w:tr>
      <w:tr w:rsidR="00A3503F" w14:paraId="7D9E3F99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238E9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E0808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6D606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D8A15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722AA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9C832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20A58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3A631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B5F93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</w:tr>
      <w:tr w:rsidR="00A3503F" w14:paraId="4570A621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ACF70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4DA06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CE5F5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EB04F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EAB68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26D0D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E7560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99BD8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CA19B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</w:tr>
      <w:tr w:rsidR="00A3503F" w14:paraId="5DE429EB" w14:textId="77777777" w:rsidTr="00FD4A1F">
        <w:tc>
          <w:tcPr>
            <w:tcW w:w="4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20C45" w14:textId="77777777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Задача 2. </w:t>
            </w:r>
          </w:p>
          <w:p w14:paraId="288F7A1E" w14:textId="015871E5" w:rsidR="00A3503F" w:rsidRDefault="00A46BE0" w:rsidP="0091485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Осуществление</w:t>
            </w:r>
            <w:r w:rsidR="0091485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мероприятий</w:t>
            </w:r>
            <w:r w:rsidR="0091485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по</w:t>
            </w:r>
            <w:r w:rsidR="0091485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организации</w:t>
            </w:r>
            <w:r w:rsidR="0091485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питания обучающихся в муниципальных</w:t>
            </w:r>
            <w:r w:rsidR="00FD4A1F">
              <w:rPr>
                <w:rFonts w:ascii="Times New Roman" w:hAnsi="Times New Roman"/>
                <w:sz w:val="18"/>
                <w:szCs w:val="18"/>
              </w:rPr>
              <w:t xml:space="preserve"> общеобразовательных учреждениях</w:t>
            </w:r>
          </w:p>
          <w:p w14:paraId="234CA80B" w14:textId="77777777" w:rsidR="00A3503F" w:rsidRDefault="00A3503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76AFD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304035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92357,7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1BF1FF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89127,5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1F74B7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89127,5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CD6959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89127,5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4F3F24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89127,5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3630AD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448867,7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64C91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Всего </w:t>
            </w:r>
          </w:p>
        </w:tc>
      </w:tr>
      <w:tr w:rsidR="00A3503F" w14:paraId="6A38A5CB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91502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7B222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19BC55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7609,8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5AFDFF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7609,8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CECF83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7609,8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FBD76B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7609,8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83F3F7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7609,8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33519B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38049,0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E58FD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Бюджет города</w:t>
            </w:r>
          </w:p>
        </w:tc>
      </w:tr>
      <w:tr w:rsidR="00A3503F" w14:paraId="2AFB8528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D4C51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584A9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DF1AF1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18896,2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195754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18863,9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38322B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18863,9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E970D0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18863,9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99C98F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18863,9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D63F4D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94351,8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74A55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</w:tr>
      <w:tr w:rsidR="00A3503F" w14:paraId="51ED0D32" w14:textId="77777777" w:rsidTr="00FD4A1F">
        <w:trPr>
          <w:trHeight w:val="7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0270D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6D731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8A58DA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65851,7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7F8C2B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62653,8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3139D2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62653,8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83EBDA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62653,8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FBFDBB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62653,8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41F295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316466,9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41D83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</w:tr>
      <w:tr w:rsidR="00A3503F" w14:paraId="69F20E1A" w14:textId="77777777" w:rsidTr="00FD4A1F">
        <w:tc>
          <w:tcPr>
            <w:tcW w:w="4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01281" w14:textId="77777777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Мероприятие 2.1. Организация питания обучающихся муниципальных общеобразовательных учреждений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2A272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CEE978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92357,7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DF9CBF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89127,5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8D4AD7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89127,5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7CF2E5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89127,5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7F1E65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89127,5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BDF569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448867,7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CAC7D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Всего </w:t>
            </w:r>
          </w:p>
        </w:tc>
      </w:tr>
      <w:tr w:rsidR="00A3503F" w14:paraId="036C579D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3DB5B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2F8B7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9C695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7609,8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81CE73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7609,8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D9F32F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7609,8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533101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7609,8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8BF8E3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7609,8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D7EA52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38049,0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4F4B4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Бюджет города</w:t>
            </w:r>
          </w:p>
        </w:tc>
      </w:tr>
      <w:tr w:rsidR="00A3503F" w14:paraId="58D7C764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9DAAE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72B56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467243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18896,2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9A3D19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18863,9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26A9DE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18863,9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4F95E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18863,9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374444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18863,9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42D41F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94351,8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08700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</w:tr>
      <w:tr w:rsidR="00A3503F" w14:paraId="1E3C989C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9309A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A65A7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3A8C1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65851,7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1E0337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62653,8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6DFDD1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62653,8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AF148B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62653,8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B3D543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62653,8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095118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316466,9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8D2D3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</w:tr>
      <w:tr w:rsidR="00A3503F" w14:paraId="63DD5015" w14:textId="77777777" w:rsidTr="00FD4A1F">
        <w:tc>
          <w:tcPr>
            <w:tcW w:w="4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755BE" w14:textId="7777777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Задача 3. С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оздание условий для воспитания гармонично развитой творческой личности в условиях современного социума, вовлечение обучающихся в программы и мероприятия ранней профориентации, обеспечивающие ознакомление с современными профессиями и профессиями будущего, поддержку профессионального самоопределения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10EEC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656B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55198,7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9824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55268,7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872F5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55768,7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ED03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55768,7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66BBB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55768,7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F9CAE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277773,5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A9E73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Всего </w:t>
            </w:r>
          </w:p>
        </w:tc>
      </w:tr>
      <w:tr w:rsidR="00A3503F" w14:paraId="2D642027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61936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1FDD7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3F70D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96E51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9BC91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3E7C9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FD88B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3341F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36B31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Бюджет города</w:t>
            </w:r>
          </w:p>
        </w:tc>
      </w:tr>
      <w:tr w:rsidR="00A3503F" w14:paraId="2435B52C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23AA0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010C0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F5CB5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38,7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4661F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39,4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E68F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39,4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E6E73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39,4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028FD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39,4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14B5F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57712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</w:tr>
      <w:tr w:rsidR="00A3503F" w14:paraId="40E26849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42556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9319A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0C739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55160,0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7AD4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55229,3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02369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55229,3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B5513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55229,3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BA340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55229,3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2B6EE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276077,2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0726C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</w:tr>
      <w:tr w:rsidR="00A3503F" w14:paraId="376DC5AF" w14:textId="77777777" w:rsidTr="00FD4A1F">
        <w:tc>
          <w:tcPr>
            <w:tcW w:w="4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8432" w14:textId="77777777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Мероприятие 3.1. Проведение праздничных мероприятий и муниципальных конкурсов, участие и сопровождение детей в городских, краевых и всероссийских конкурсах</w:t>
            </w:r>
          </w:p>
          <w:p w14:paraId="29275D8A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C35C5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7C113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6CF12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29ED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53609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6E87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1C87F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575BF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Всего </w:t>
            </w:r>
          </w:p>
          <w:p w14:paraId="6022F069" w14:textId="77777777" w:rsidR="00A3503F" w:rsidRDefault="00A3503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3503F" w14:paraId="606D2F0A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5A6BD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A642B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1B8B7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7F7F5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043AD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11D3E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B7B62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950B7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A6EE5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Бюджет города</w:t>
            </w:r>
          </w:p>
        </w:tc>
      </w:tr>
      <w:tr w:rsidR="00A3503F" w14:paraId="39CECC60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2898B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37D73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08A74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C70B7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CD786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50E9D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E7C33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F57DE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A0FD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</w:tr>
      <w:tr w:rsidR="00A3503F" w14:paraId="414B8909" w14:textId="77777777" w:rsidTr="00FD4A1F">
        <w:tc>
          <w:tcPr>
            <w:tcW w:w="147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34DC6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Реализация мероприятий в рамках национального проекта «Молодежь и дети» регионального проекта «Педагог и наставник» (Алтайский край) (мероприятие 3.2 -3.4)</w:t>
            </w:r>
          </w:p>
        </w:tc>
      </w:tr>
      <w:tr w:rsidR="00A3503F" w14:paraId="6061EA7A" w14:textId="77777777" w:rsidTr="00FD4A1F">
        <w:tc>
          <w:tcPr>
            <w:tcW w:w="4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4EB86" w14:textId="39161125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Мероприятие 3.2</w:t>
            </w:r>
            <w:r w:rsidR="0091485A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бюджетных общеобразовательных учреждениях</w:t>
            </w: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3192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6893B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3871,4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B521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3941,4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8CB91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3941,4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64EA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3941,4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3E909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3941,4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FB0A0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19637,0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79FFF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Всего </w:t>
            </w:r>
          </w:p>
        </w:tc>
      </w:tr>
      <w:tr w:rsidR="00A3503F" w14:paraId="513B2BB6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D3971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165D7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CAF03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2F1FD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A3FF8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4C464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F0C1E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0A1EF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108CB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Бюджет города</w:t>
            </w:r>
          </w:p>
        </w:tc>
      </w:tr>
      <w:tr w:rsidR="00A3503F" w14:paraId="14B5B145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8C865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CBE61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07A75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38,7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6D803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39,4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9A829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39,4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4E1CB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39,4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70BBA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39,4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9B663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6C94F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</w:tr>
      <w:tr w:rsidR="00A3503F" w14:paraId="0BFDED17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E682E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F6475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DBBBE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3832,7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81655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3902,0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D7818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3902,0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519EB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3902,0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0271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3902,0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935BD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19440,7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F61F5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</w:tr>
      <w:tr w:rsidR="00A3503F" w14:paraId="1FE9E225" w14:textId="77777777" w:rsidTr="00FD4A1F">
        <w:tc>
          <w:tcPr>
            <w:tcW w:w="4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D5337" w14:textId="1E9C7FB4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Мероприятие 3.3</w:t>
            </w:r>
            <w:r w:rsidR="0091485A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Ежемесячное денежное вознаграждение советникам директора по воспитанию и взаимодействию с детскими общественными объединениями в муниципальных бюджетных общеобразовательных учреждениях</w:t>
            </w: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1FE1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9A560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1527,3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A14EA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1527,3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121F7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1527,3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0B9C1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1527,3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2DD5A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1527,3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2C765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7636,5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857B6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Всего </w:t>
            </w:r>
          </w:p>
        </w:tc>
      </w:tr>
      <w:tr w:rsidR="00A3503F" w14:paraId="24B033C4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57730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A4CCD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0F837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F221D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C6BA1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9E911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EE207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210DE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DE4D2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Бюджет города</w:t>
            </w:r>
          </w:p>
        </w:tc>
      </w:tr>
      <w:tr w:rsidR="00A3503F" w14:paraId="6CDA3549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EBA20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721E3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BC725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3D3CD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10E9A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A0D72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2D702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F46A9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6A08E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</w:tr>
      <w:tr w:rsidR="00A3503F" w14:paraId="6BE28774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B1939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3622C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9E9E1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1527,3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E49E9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1527,3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63C2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1527,3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E42BE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1527,3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32AB2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1527,3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9C6EF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7636,5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17140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</w:tr>
      <w:tr w:rsidR="00A3503F" w14:paraId="73C245F3" w14:textId="77777777" w:rsidTr="00FD4A1F">
        <w:tc>
          <w:tcPr>
            <w:tcW w:w="4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359DC" w14:textId="74DBD15D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Мероприятие 3.4</w:t>
            </w:r>
            <w:r w:rsidR="0091485A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Ежемесячное денежное вознаграждение за классное руководство педагогическим работникам муниципальных бюджетных общеобразовательных учреждений, реализующих образовательные программы начального общего образования, основного общего образования, образовательные программы среднего общего образования</w:t>
            </w: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3C58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6B358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49800,0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AF35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49800,0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6F9B2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49800,0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60EF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49800,0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9B3E9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49800,0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7CDBB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249000,0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C61D7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Всего </w:t>
            </w:r>
          </w:p>
        </w:tc>
      </w:tr>
      <w:tr w:rsidR="00A3503F" w14:paraId="41B2E19E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27B1A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99028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BFDD0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4DFA5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47091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F4A4A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1A3AA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0A619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0D1F1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Бюджет города</w:t>
            </w:r>
          </w:p>
        </w:tc>
      </w:tr>
      <w:tr w:rsidR="00A3503F" w14:paraId="79087083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646CA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6656F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E3A0D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5DFAF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32A0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0D04B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3C774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790DF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D8BC9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</w:tr>
      <w:tr w:rsidR="00A3503F" w14:paraId="77DA3577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15144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78B53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8BF07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49800,0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53B25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49800,0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ADED9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49800,0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3ED98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49800,0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EB3FD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49800,0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BCD99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249000,0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B3483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</w:tr>
      <w:tr w:rsidR="00A3503F" w14:paraId="47C80D9F" w14:textId="77777777" w:rsidTr="00FD4A1F">
        <w:tc>
          <w:tcPr>
            <w:tcW w:w="147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2190F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Подпрограмма 3 «Развитие дополнительного образования» </w:t>
            </w:r>
          </w:p>
        </w:tc>
      </w:tr>
      <w:tr w:rsidR="00A3503F" w14:paraId="3A0CE3B8" w14:textId="77777777" w:rsidTr="00FD4A1F">
        <w:tc>
          <w:tcPr>
            <w:tcW w:w="4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F56F0" w14:textId="77777777" w:rsidR="00A3503F" w:rsidRDefault="00A46BE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Цель 3.</w:t>
            </w:r>
          </w:p>
          <w:p w14:paraId="27772EA6" w14:textId="77777777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Развитие потенциала организаций дополнительного образования детей в формировании мотивации к познанию и творчеству, создание среды и ресурсов открытого образования для позитивной социализации и самореализации детей и молодёжи</w:t>
            </w: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55AA4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МКУ «Управление образования»  г. Рубцовска; муниципальные бюджетные образовательные учреждения дополнительного образования детей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B3123B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101231,3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CF344E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101231,3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166A21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141464,3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F24D01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146464,3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80F11D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141464,3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AE9F88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631855,5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AEE82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Всего </w:t>
            </w:r>
          </w:p>
        </w:tc>
      </w:tr>
      <w:tr w:rsidR="00A3503F" w14:paraId="65CDDAFB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8D24D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8A03F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288DA4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101231,3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CEB70D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101231,3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514BD5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141464,3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D7099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146464,3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98A0B4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141464,3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59FCF9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631855,5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A9F4B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Бюджет города</w:t>
            </w:r>
          </w:p>
        </w:tc>
      </w:tr>
      <w:tr w:rsidR="00A3503F" w14:paraId="031F8608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6CE1D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DFCD7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497077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6C4D1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D6263F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86363F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DBF65D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8721C8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7C0E3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</w:tr>
      <w:tr w:rsidR="00A3503F" w14:paraId="4F04BBF9" w14:textId="77777777" w:rsidTr="00FD4A1F">
        <w:trPr>
          <w:trHeight w:val="6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591E8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B698B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2CD86F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77D31F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EB19F5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4FDA11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6DA6FF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AC8943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A964D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</w:tr>
      <w:tr w:rsidR="00A3503F" w14:paraId="7898D148" w14:textId="77777777" w:rsidTr="00FD4A1F">
        <w:tc>
          <w:tcPr>
            <w:tcW w:w="4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C1B8C" w14:textId="77777777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Задача 1. </w:t>
            </w:r>
          </w:p>
          <w:p w14:paraId="7CA98666" w14:textId="77777777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Развитие инфраструктуры и организационно-экономических механизмов, обеспечивающих максимально равную доступность услуг дополнительного образования детей независимо от социально-экономического статуса и состояния здоровья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5EE45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E2803F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101231,3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5EA6B0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101231,3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2D7174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126464,3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661582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126464,3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53CFB3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126464,3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53FE11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581855,5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69396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Всего </w:t>
            </w:r>
          </w:p>
        </w:tc>
      </w:tr>
      <w:tr w:rsidR="00A3503F" w14:paraId="3A2964E2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1B7A9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F95A6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ECF78B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101231,3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E15B40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101231,3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767239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126464,3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08FBF4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126464,3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B6943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126464,3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619E68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581855,5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6E91B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Бюджет города</w:t>
            </w:r>
          </w:p>
        </w:tc>
      </w:tr>
      <w:tr w:rsidR="00A3503F" w14:paraId="44C8A591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01528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87E51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2BAA5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F483E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37FEB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F048F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E9F8B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B56CF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E2FB3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</w:tr>
      <w:tr w:rsidR="00A3503F" w14:paraId="061B4E25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486B6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0E88E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673C5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3FA6C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AE15D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4AEB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F54C3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36BBF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94CFD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</w:tr>
      <w:tr w:rsidR="00A3503F" w14:paraId="14EC3349" w14:textId="77777777" w:rsidTr="00FD4A1F">
        <w:tc>
          <w:tcPr>
            <w:tcW w:w="4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198D0" w14:textId="77777777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Мероприятие 1.1. </w:t>
            </w:r>
          </w:p>
          <w:p w14:paraId="4CA04651" w14:textId="77777777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Обеспечение государственной гарантии доступности дополнительного образования (выполнение муниципального задания и содержание имущества муниципальных учреждений)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67AB3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8E06BB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100964,3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A52EBD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100964,3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FEFDB3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125964,3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578B61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125964,3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8AC96E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125964,3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5E357D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579821,5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6BC8C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Всего </w:t>
            </w:r>
          </w:p>
        </w:tc>
      </w:tr>
      <w:tr w:rsidR="00A3503F" w14:paraId="180143A9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824B4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4D52C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12D34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100964,3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3FF98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100964,3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5556E2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125964,3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F312F0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125964,3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2A5E53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125964,3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71678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579821,5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D6390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Бюджет города</w:t>
            </w:r>
          </w:p>
        </w:tc>
      </w:tr>
      <w:tr w:rsidR="00A3503F" w14:paraId="05B97A18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D74A7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0DE5E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FA2B9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28699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26AEE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D1403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591FB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E0A53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ED837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</w:tr>
      <w:tr w:rsidR="00A3503F" w14:paraId="229780F5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DA278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EA575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E5C30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35962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8C410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6943F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2073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C542D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611D9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</w:tr>
      <w:tr w:rsidR="00A3503F" w14:paraId="58EE0C8E" w14:textId="77777777" w:rsidTr="00FD4A1F">
        <w:tc>
          <w:tcPr>
            <w:tcW w:w="147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B09A7" w14:textId="77777777" w:rsidR="00A3503F" w:rsidRDefault="00A46BE0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Реализация мероприятий в рамках национального проекта «Молодежь и дети» регионального проекта «Профессионалитет» (Алтайский край) (мероприятие 1.2)</w:t>
            </w:r>
          </w:p>
        </w:tc>
      </w:tr>
      <w:tr w:rsidR="00A3503F" w14:paraId="3884BE7D" w14:textId="77777777" w:rsidTr="00FD4A1F">
        <w:tc>
          <w:tcPr>
            <w:tcW w:w="4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488F7" w14:textId="77777777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Мероприятие 1.2. </w:t>
            </w:r>
          </w:p>
          <w:p w14:paraId="0EE73C5B" w14:textId="77777777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Обеспечение государственной гарантии доступности дополнительного образования (выполнение муниципального задания в рамках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исполнения муниципального социального заказа на оказание муниципальных услуг в социальной сфере)</w:t>
            </w: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3339E" w14:textId="77777777" w:rsidR="00A3503F" w:rsidRDefault="00A46BE0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E015F5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267,0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B71E82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267,0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1A5E81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A86FAE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D12081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D8DAD8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2034,0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04C1D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Всего </w:t>
            </w:r>
          </w:p>
        </w:tc>
      </w:tr>
      <w:tr w:rsidR="00A3503F" w14:paraId="4D7B5AE9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CA5F6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7C56E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EDD87E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267,0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9710D9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267,0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6E1BB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2A0EE0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898795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2341A9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2034,0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AC4C3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Бюджет города</w:t>
            </w:r>
          </w:p>
        </w:tc>
      </w:tr>
      <w:tr w:rsidR="00A3503F" w14:paraId="150E5B65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B700B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60FD8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A8DA2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87A95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39459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EFBAA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980B8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C1C7D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DB4CF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</w:tr>
      <w:tr w:rsidR="00A3503F" w14:paraId="413F46EF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4DE46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00032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42CB2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37AC9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A4DDB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9A66B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24B3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D1A02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B9711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</w:tr>
      <w:tr w:rsidR="00A3503F" w14:paraId="208CFCDE" w14:textId="77777777" w:rsidTr="00FD4A1F">
        <w:tc>
          <w:tcPr>
            <w:tcW w:w="4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11DE9" w14:textId="77777777" w:rsidR="00A3503F" w:rsidRDefault="00A46BE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Задача 2. </w:t>
            </w:r>
          </w:p>
          <w:p w14:paraId="61353A60" w14:textId="77777777" w:rsidR="00A3503F" w:rsidRDefault="00A46BE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Обеспечение развития дополнительного образования, соответствующего современным требованиям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D60B2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43751D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F0BB51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4EEDD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15000,0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071BAA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20000,0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BCF1F7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15000,0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9B8D30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4390A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Всего </w:t>
            </w:r>
          </w:p>
        </w:tc>
      </w:tr>
      <w:tr w:rsidR="00A3503F" w14:paraId="3105212E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D8805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80A92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EA6C50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4A1AD8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F4ABE2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15000,0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72C7A7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20000,0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62479B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15000,0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61DB67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ACCF2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Бюджет города</w:t>
            </w:r>
          </w:p>
        </w:tc>
      </w:tr>
      <w:tr w:rsidR="00A3503F" w14:paraId="02A9D2B9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69D35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9B646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261DD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12B3B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46F5F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14995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0AA34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E54E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BC463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</w:tr>
      <w:tr w:rsidR="00A3503F" w14:paraId="5FDC85E4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5C4FE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3308D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A476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1D40A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0887A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0B278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B9310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5B51D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1ED60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</w:tr>
      <w:tr w:rsidR="00A3503F" w14:paraId="4D58272A" w14:textId="77777777" w:rsidTr="00FD4A1F">
        <w:tc>
          <w:tcPr>
            <w:tcW w:w="4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3EE24" w14:textId="77777777" w:rsidR="0091485A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Мероприятие 2.1. </w:t>
            </w:r>
          </w:p>
          <w:p w14:paraId="2A096C26" w14:textId="2FFBC6BC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Финансирование мероприятий текущего и капитального ремонта учреждений дополнительного образования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6ABFF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81265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87CC4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C76F01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FA4053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826427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10000,0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490841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E8885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Всего </w:t>
            </w:r>
          </w:p>
        </w:tc>
      </w:tr>
      <w:tr w:rsidR="00A3503F" w14:paraId="2874F93F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34FB9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64167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B7D40D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EC312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9E8D44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9E29C5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B529A8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10000,0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0BE9A0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E5F91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Бюджет города</w:t>
            </w:r>
          </w:p>
        </w:tc>
      </w:tr>
      <w:tr w:rsidR="00A3503F" w14:paraId="44B96674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ABFE1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FD3FC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43BB2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2EAA3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05A4B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49203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261B8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BB5E5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DFB2B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</w:tr>
      <w:tr w:rsidR="00A3503F" w14:paraId="4976B298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C5512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860B7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329C5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62384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D343A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97487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8489F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6AC9E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8ED5B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</w:tr>
      <w:tr w:rsidR="00A3503F" w14:paraId="172EDB04" w14:textId="77777777" w:rsidTr="00FD4A1F">
        <w:tc>
          <w:tcPr>
            <w:tcW w:w="4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E58B1" w14:textId="77777777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Мероприятие </w:t>
            </w:r>
            <w:r w:rsidR="00FD4A1F"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2.2. </w:t>
            </w:r>
          </w:p>
          <w:p w14:paraId="608D7895" w14:textId="77777777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Финансовое обеспечение материально-технического оснащения муниципальных учреждений дополнительного образования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7D6C1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66FCB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BBC1B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C06EF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308B2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15089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5000,0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B5044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318E5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Всего </w:t>
            </w:r>
          </w:p>
        </w:tc>
      </w:tr>
      <w:tr w:rsidR="00A3503F" w14:paraId="070E9134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4E96A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B73DB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86537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F9B7D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CE034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203E7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CAD07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5000,0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6C5F9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5D8E5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Бюджет города</w:t>
            </w:r>
          </w:p>
        </w:tc>
      </w:tr>
      <w:tr w:rsidR="00A3503F" w14:paraId="2F9461D6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51A5B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1042D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A1A80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7668F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64F6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1A30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8E1C4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A174F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D1C53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</w:tr>
      <w:tr w:rsidR="00A3503F" w14:paraId="7FDE466C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A25BB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672B6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BB304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F86E1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64B45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24E43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14305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4F91F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60017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</w:tr>
      <w:tr w:rsidR="00A3503F" w14:paraId="27EAC6D3" w14:textId="77777777" w:rsidTr="00FD4A1F">
        <w:trPr>
          <w:trHeight w:val="439"/>
        </w:trPr>
        <w:tc>
          <w:tcPr>
            <w:tcW w:w="4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095CC" w14:textId="77777777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Мероприятие </w:t>
            </w:r>
            <w:r w:rsidR="00FD4A1F"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2.3. </w:t>
            </w:r>
          </w:p>
          <w:p w14:paraId="01BF70A1" w14:textId="1485D724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Исполнение требований надзорных органов и судебных решений муниципальными учреждениями дополнительного образования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088D6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E4400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37EB4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09CE7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017C4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CAFD8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2ABD7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71DAF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Всего </w:t>
            </w:r>
          </w:p>
        </w:tc>
      </w:tr>
      <w:tr w:rsidR="00A3503F" w14:paraId="6E4B655B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A570E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A9C15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2D655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5225D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43F6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1F2F8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2DAC1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EDC9B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1EC84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Бюджет города</w:t>
            </w:r>
          </w:p>
        </w:tc>
      </w:tr>
      <w:tr w:rsidR="00A3503F" w14:paraId="4921BA6C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C595B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CD74C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C2CE9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3F097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193C5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EA7E9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C6A1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EC308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CD91B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</w:tr>
      <w:tr w:rsidR="00A3503F" w14:paraId="0D9FE9BA" w14:textId="77777777" w:rsidTr="00FD4A1F">
        <w:trPr>
          <w:trHeight w:val="5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9A45E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36989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4A03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3F41E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8DFF8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4E1FF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EB041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C93CF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F2D75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</w:tr>
      <w:tr w:rsidR="00A3503F" w14:paraId="187E6708" w14:textId="77777777" w:rsidTr="00FD4A1F">
        <w:tc>
          <w:tcPr>
            <w:tcW w:w="147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640BD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Подпрограмма 4 «Создание условий для организации отдыха, оздоровления детей и подростков»</w:t>
            </w:r>
          </w:p>
        </w:tc>
      </w:tr>
      <w:tr w:rsidR="00A3503F" w14:paraId="16FCA647" w14:textId="77777777" w:rsidTr="00FD4A1F">
        <w:tc>
          <w:tcPr>
            <w:tcW w:w="4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3659D" w14:textId="77777777" w:rsidR="00A3503F" w:rsidRDefault="00A46BE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Цель 4. </w:t>
            </w:r>
          </w:p>
          <w:p w14:paraId="689E0B5A" w14:textId="77777777" w:rsidR="00A3503F" w:rsidRDefault="00A46BE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Обеспечение эффективного отдыха, оздоровления детей и трудоустройства подростков в городе Рубцовске</w:t>
            </w: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7B4D" w14:textId="77777777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МКУ «Управление образования»            г.Рубцовска; муниципальные бюджетные и автономные образовательные учреждения, оказывающие услуги по организации отдыха, оздоровления и занятости детей; МБУ «Лето»</w:t>
            </w:r>
          </w:p>
          <w:p w14:paraId="6954F942" w14:textId="77777777" w:rsidR="00A3503F" w:rsidRDefault="00A3503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14:paraId="7BEB5355" w14:textId="77777777" w:rsidR="00A3503F" w:rsidRDefault="00A3503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E8D579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52055,5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524485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52055,5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1B79AF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77455,5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18007A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77455,5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D6E9E4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77455,5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D791B0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336477,5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D002E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Всего </w:t>
            </w:r>
          </w:p>
        </w:tc>
      </w:tr>
      <w:tr w:rsidR="00A3503F" w14:paraId="447C7F00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3A2CB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93E01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9C9AB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19619,7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E8E722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19619,7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F7A5BE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45019,7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9E522D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45019,7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C36543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45019,7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1077CE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174298,5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10A14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Бюджет города</w:t>
            </w:r>
          </w:p>
        </w:tc>
      </w:tr>
      <w:tr w:rsidR="00A3503F" w14:paraId="263FD64E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105C1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6A663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8A05BF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32435,8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0B4BC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32435,8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67C20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32435,8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8B5630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32435,8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7672DE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32435,8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2152D7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162179,0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3D1AD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</w:tr>
      <w:tr w:rsidR="00A3503F" w14:paraId="675A7B56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D3CEF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78B6B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C659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2CE10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82517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39EB3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C0D79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DA9A2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17B0D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</w:tr>
      <w:tr w:rsidR="00A3503F" w14:paraId="77045E08" w14:textId="77777777" w:rsidTr="00FD4A1F">
        <w:tc>
          <w:tcPr>
            <w:tcW w:w="4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7EEBF" w14:textId="77777777" w:rsidR="0091485A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Задача 1. </w:t>
            </w:r>
          </w:p>
          <w:p w14:paraId="153A7560" w14:textId="17D1D012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Создание условий для организации отдыха, оздоровления детей и подростков в каникулярное и внеурочное время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5A343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534CF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50655,5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07993B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50655,5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8E3078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75955,5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E642B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75955,5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9B09A7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75955,5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CE1FF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329177,5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D0778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Всего </w:t>
            </w:r>
          </w:p>
        </w:tc>
      </w:tr>
      <w:tr w:rsidR="00A3503F" w14:paraId="053E8DB1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85822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9FAAC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28F18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18219,7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887A2A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18219,7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C36D0E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43519,7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3B9D1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43519,7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061728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43519,7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B31BEB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166998,5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2DDAA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Бюджет города</w:t>
            </w:r>
          </w:p>
        </w:tc>
      </w:tr>
      <w:tr w:rsidR="00A3503F" w14:paraId="52E4905E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E64FD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525C3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67A3E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32435,8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0C4C2E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32435,8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D34845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32435,8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884474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32435,8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B6D143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32435,8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86B6E2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162179,0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2B0C7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</w:tr>
      <w:tr w:rsidR="00A3503F" w14:paraId="5AEEDC2F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34A54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74CBC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7A86E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55F85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E702B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20F64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54D24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D2170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8AAD7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</w:tr>
      <w:tr w:rsidR="00A3503F" w14:paraId="6616E16C" w14:textId="77777777" w:rsidTr="00FD4A1F">
        <w:tc>
          <w:tcPr>
            <w:tcW w:w="4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38A9F" w14:textId="77777777" w:rsidR="0091485A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Мероприятие 1.1. </w:t>
            </w:r>
          </w:p>
          <w:p w14:paraId="1881EE5D" w14:textId="01FEF5AC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Организация отдыха, оздоровления детей и подростков в каникулярное и внеурочное время (компенсация части стоимости путевки)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21FDB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CE5A2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33735,8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F23FDB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33735,8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88A3C1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33735,8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FEEBDE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33735,8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AB8BC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33735,8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1EFD89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168679,0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11DF4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Всего </w:t>
            </w:r>
          </w:p>
        </w:tc>
      </w:tr>
      <w:tr w:rsidR="00A3503F" w14:paraId="0A2288B3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2C687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6D7CD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19423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7CD330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1300,0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BEB56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42DA08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B35108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1300,0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385795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4A108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Бюджет города</w:t>
            </w:r>
          </w:p>
        </w:tc>
      </w:tr>
      <w:tr w:rsidR="00A3503F" w14:paraId="7B273916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2F7DE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BEC5F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7C17E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32435,8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86D577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32435,8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B81623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32435,8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3629B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32435,8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EBF627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32435,8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4EFC61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162179,0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4D047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</w:tr>
      <w:tr w:rsidR="00A3503F" w14:paraId="2CBD4506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60697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7A39A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C0F20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D4A12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F495E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E50C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E7E0D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66754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6DA9C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</w:tr>
      <w:tr w:rsidR="00A3503F" w14:paraId="0B54CB11" w14:textId="77777777" w:rsidTr="00FD4A1F">
        <w:tc>
          <w:tcPr>
            <w:tcW w:w="4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E402D" w14:textId="77777777" w:rsidR="0091485A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Мероприятие 1.2. </w:t>
            </w:r>
          </w:p>
          <w:p w14:paraId="740DD36A" w14:textId="4789C603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Организация отдыха, оздоровления детей и подростков в каникулярное и внеурочное время (подготовка, приобретение оборудования и ремонт оздоровительных лагерей к летней оздоровительной кампании)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47A59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69773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6CFEED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1700,0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7CB685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72DFC9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000933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5000,0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6DA192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18400,0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C5925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Всего </w:t>
            </w:r>
          </w:p>
        </w:tc>
      </w:tr>
      <w:tr w:rsidR="00A3503F" w14:paraId="38B26E43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F10DC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69EEA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B4C6E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2FCE22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1700,0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03D4B4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03DC0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1CBBD4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5000,0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5E925A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18400,0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15479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Бюджет города</w:t>
            </w:r>
          </w:p>
        </w:tc>
      </w:tr>
      <w:tr w:rsidR="00A3503F" w14:paraId="70A54E45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CE50B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BB5A2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3CB23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F4DBE7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A4ECC1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1B9F07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B08D36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2616E7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95DEE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</w:tr>
      <w:tr w:rsidR="00A3503F" w14:paraId="7F80814B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8B2F7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677FD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5D89D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3BF3F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CC747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5BE24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C52A1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AC561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2DA60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</w:tr>
      <w:tr w:rsidR="00A3503F" w14:paraId="14981B04" w14:textId="77777777" w:rsidTr="00FD4A1F">
        <w:tc>
          <w:tcPr>
            <w:tcW w:w="4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57C16" w14:textId="77777777" w:rsidR="0091485A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Мероприятие 1.3. </w:t>
            </w:r>
          </w:p>
          <w:p w14:paraId="7FED1413" w14:textId="0570C515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Организация отдыха, оздоровления детей и подростков в каникулярное и внеурочное время (выполнение муниципального задания и содержание имущества МБУ «Лето») </w:t>
            </w: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82A97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МБУ «Лето»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6CF47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15219,7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7AAA44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15219,7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E2B385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27219,7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0DAD5D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27219,7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C09D87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27219,7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682E9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112098,5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03BF0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Всего </w:t>
            </w:r>
          </w:p>
        </w:tc>
      </w:tr>
      <w:tr w:rsidR="00A3503F" w14:paraId="7C54B4A7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11E1A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CA763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E2F91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15219,7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63CD22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15219,7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C143C7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27219,7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520C80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27219,7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B650D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27219,7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48D0E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112098,5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3049C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Бюджет города</w:t>
            </w:r>
          </w:p>
        </w:tc>
      </w:tr>
      <w:tr w:rsidR="00A3503F" w14:paraId="56A5FD0D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35EA8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33C4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5ACC8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278E8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526B0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9EF94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8B8BC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3F86F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EA8FE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</w:tr>
      <w:tr w:rsidR="00A3503F" w14:paraId="08367D37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9C154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A72AD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E5BC4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37765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84E03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5875A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685BA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4F7FB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A0FA2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</w:tr>
      <w:tr w:rsidR="00A3503F" w14:paraId="5E644254" w14:textId="77777777" w:rsidTr="00FD4A1F">
        <w:tc>
          <w:tcPr>
            <w:tcW w:w="4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310D5" w14:textId="77777777" w:rsidR="0091485A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Мероприятие 1.4. </w:t>
            </w:r>
          </w:p>
          <w:p w14:paraId="2D6E65C6" w14:textId="5AC3BD9F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Исполнение требований надзорных органов и судебных решений</w:t>
            </w:r>
            <w:r w:rsidR="0091485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муниципальными учреждениями образования</w:t>
            </w: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318A5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МБУ «Лето»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5693A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2B680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043F1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B1658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504BD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10000,0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3872D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58BE3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Всего </w:t>
            </w:r>
          </w:p>
        </w:tc>
      </w:tr>
      <w:tr w:rsidR="00A3503F" w14:paraId="41A21FCA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17991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17C7B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13522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0008A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187E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76442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E32C9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10000,0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F17C5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FB6BC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Бюджет города</w:t>
            </w:r>
          </w:p>
        </w:tc>
      </w:tr>
      <w:tr w:rsidR="00A3503F" w14:paraId="10FD6EBF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A6BE4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9C5B2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21C85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D18DF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FF4E9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35694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D2DA0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C465D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4458F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</w:tr>
      <w:tr w:rsidR="00A3503F" w14:paraId="522A29DB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E4929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99771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392F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990BA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2139A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6C14E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29652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D781F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5F6CE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</w:tr>
      <w:tr w:rsidR="00A3503F" w14:paraId="20E41346" w14:textId="77777777" w:rsidTr="00FD4A1F">
        <w:tc>
          <w:tcPr>
            <w:tcW w:w="4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320CE" w14:textId="77777777" w:rsidR="00846DD2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Задача 2. </w:t>
            </w:r>
          </w:p>
          <w:p w14:paraId="36949B6A" w14:textId="1D4F92E5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Создание условий для временного трудоустройства несовершеннолетних граждан </w:t>
            </w: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AF7B6" w14:textId="77777777" w:rsidR="00A3503F" w:rsidRDefault="00A46BE0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Муниципальные бюджетные и автономные образовательные учреждения, оказывающие услуги организации временного трудоустройства несовершеннолетних граждан в возрасте от 14 до 18 лет, </w:t>
            </w:r>
            <w:r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 Центр занятости населения г.Рубцовска (структурное подразделение краевого государственного казенного учреждения 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«</w:t>
            </w:r>
            <w:r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Управление социальной защиты населения по городу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Рубцовску и Рубцовскому району»)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E08E3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C7CB67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1400,0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D2E74B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FFD68E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D6C2CE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1500,0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FC1BA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E7039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Всего </w:t>
            </w:r>
          </w:p>
        </w:tc>
      </w:tr>
      <w:tr w:rsidR="00A3503F" w14:paraId="17344479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432BA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B02A7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1AEE2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9F1BB9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1400,0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F7595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2BC708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7F68F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1500,0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EB2E51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C97B1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Бюджет города</w:t>
            </w:r>
          </w:p>
        </w:tc>
      </w:tr>
      <w:tr w:rsidR="00A3503F" w14:paraId="0ED567EC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3859C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99F98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C4F9B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6A86D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84380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2608B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E5C35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4416E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F1F03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</w:tr>
      <w:tr w:rsidR="00A3503F" w14:paraId="7C11741E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07432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66321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5AEF8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652F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96C4E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CA402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CB8FD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1C10F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86619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</w:tr>
      <w:tr w:rsidR="00A3503F" w14:paraId="3621B86B" w14:textId="77777777" w:rsidTr="00FD4A1F">
        <w:tc>
          <w:tcPr>
            <w:tcW w:w="4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597A9" w14:textId="77777777" w:rsidR="00846DD2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Мероприятие 2.1. </w:t>
            </w:r>
          </w:p>
          <w:p w14:paraId="44A09517" w14:textId="2CD35AF8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Организация временного трудоустройства несовершеннолетних граждан в возрасте от 14 до 18 лет в муниципальные образовательные учреждения  города Рубцовска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4664D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574BB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6C2530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1400,0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DB9AFF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D60C70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A822CA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1500,0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4B9431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122D3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Всего </w:t>
            </w:r>
          </w:p>
        </w:tc>
      </w:tr>
      <w:tr w:rsidR="00A3503F" w14:paraId="719F8C94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CAA73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3E5DA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5C180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BD1527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1400,0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E16835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67C0C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5C4294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1500,0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72F3E4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360A5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Бюджет города</w:t>
            </w:r>
          </w:p>
        </w:tc>
      </w:tr>
      <w:tr w:rsidR="00A3503F" w14:paraId="50719AB3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10686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406CB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5517E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42E02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5D765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5214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A3D45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D3471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1AB9D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</w:tr>
      <w:tr w:rsidR="00A3503F" w14:paraId="7660D5E8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897C0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2689B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3E392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E02AD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967E3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33C6A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19D41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A8BEB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6B73F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</w:tr>
      <w:tr w:rsidR="00A3503F" w14:paraId="6CF97672" w14:textId="77777777" w:rsidTr="00FD4A1F">
        <w:trPr>
          <w:trHeight w:val="340"/>
        </w:trPr>
        <w:tc>
          <w:tcPr>
            <w:tcW w:w="147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B264E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Подпрограмма 5 «Кадры»</w:t>
            </w:r>
          </w:p>
        </w:tc>
      </w:tr>
      <w:tr w:rsidR="00A3503F" w14:paraId="3BF48DAC" w14:textId="77777777" w:rsidTr="00FD4A1F">
        <w:trPr>
          <w:trHeight w:val="499"/>
        </w:trPr>
        <w:tc>
          <w:tcPr>
            <w:tcW w:w="4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3BCB2" w14:textId="77777777" w:rsidR="00846DD2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Цель 5. </w:t>
            </w:r>
          </w:p>
          <w:p w14:paraId="3941D3D9" w14:textId="45A817BE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Создание условий для привлечения и развития кадрового потенциала системы образования города Рубцовска, повышение уровня квалификации, профессиональной компетентности педагогических и руководящих работников системы образования</w:t>
            </w: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8FCFB" w14:textId="77777777" w:rsidR="00A3503F" w:rsidRDefault="00A46BE0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МКУ «Управление образования»                  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г.Рубцовска; муниципальные бюджетные образовательные  учреждения</w:t>
            </w:r>
          </w:p>
          <w:p w14:paraId="2FBDF829" w14:textId="77777777" w:rsidR="00A3503F" w:rsidRDefault="00A46BE0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  <w:p w14:paraId="25E6019B" w14:textId="77777777" w:rsidR="00A3503F" w:rsidRDefault="00A46BE0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86071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2000,0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F88D52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2000,0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523418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A54420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335D6F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3100,0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94550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F9283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Всего </w:t>
            </w:r>
          </w:p>
        </w:tc>
      </w:tr>
      <w:tr w:rsidR="00A3503F" w14:paraId="3679DBE1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BD069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70638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63D0E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810A19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2000,0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6D038D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2E00F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E875F9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3100,0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02B4AA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9A41E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Бюджет города</w:t>
            </w:r>
          </w:p>
        </w:tc>
      </w:tr>
      <w:tr w:rsidR="00A3503F" w14:paraId="78849300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51D6D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6E4E0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705AB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155FB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C1E08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8D3F3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80738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99F39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E2A2B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</w:tr>
      <w:tr w:rsidR="00A3503F" w14:paraId="4A32EC8F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86FF9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C586F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95DE9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48757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8EA53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24433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F2E64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3B8AD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0928D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</w:tr>
      <w:tr w:rsidR="00A3503F" w14:paraId="6FE97153" w14:textId="77777777" w:rsidTr="00FD4A1F">
        <w:tc>
          <w:tcPr>
            <w:tcW w:w="4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D1EBF" w14:textId="77777777" w:rsidR="00846DD2" w:rsidRDefault="00A46BE0" w:rsidP="00846DD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Задача 1. </w:t>
            </w:r>
          </w:p>
          <w:p w14:paraId="1EAA12C7" w14:textId="1CDFF614" w:rsidR="00A3503F" w:rsidRDefault="00A46BE0" w:rsidP="00846DD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Формирование</w:t>
            </w:r>
            <w:r w:rsidR="00846DD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финансово-экономических механизмов, обеспечивающих привлечение и закрепление молодых специалистов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F1430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6629B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91C72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1000,0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92CE49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007E30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F5F610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1500,0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EDC31E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320AD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Всего </w:t>
            </w:r>
          </w:p>
        </w:tc>
      </w:tr>
      <w:tr w:rsidR="00A3503F" w14:paraId="56D2D7E5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D6D3E" w14:textId="77777777" w:rsidR="00A3503F" w:rsidRDefault="00A3503F" w:rsidP="00846DD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4D989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A39D5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696AC8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1000,0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3262A9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FFA55E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77D4ED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1500,0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305067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9641F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Бюджет города</w:t>
            </w:r>
          </w:p>
        </w:tc>
      </w:tr>
      <w:tr w:rsidR="00A3503F" w14:paraId="1CD37BD2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155D6" w14:textId="77777777" w:rsidR="00A3503F" w:rsidRDefault="00A3503F" w:rsidP="00846DD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6F74A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9B829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AD469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39FFB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D1FE0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C96FD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92DBE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CB6F3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</w:tr>
      <w:tr w:rsidR="00A3503F" w14:paraId="0F154440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1DE35" w14:textId="77777777" w:rsidR="00A3503F" w:rsidRDefault="00A3503F" w:rsidP="00846DD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69CEE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F0BB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20AC2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377B1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37228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F2C7D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AADF2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00464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</w:tr>
      <w:tr w:rsidR="00A3503F" w14:paraId="62C1B705" w14:textId="77777777" w:rsidTr="00FD4A1F">
        <w:tc>
          <w:tcPr>
            <w:tcW w:w="4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2C7D6" w14:textId="77777777" w:rsidR="00846DD2" w:rsidRDefault="00A46BE0" w:rsidP="00846DD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Мероприятие </w:t>
            </w:r>
            <w:r w:rsidR="00FD4A1F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1.1. </w:t>
            </w:r>
          </w:p>
          <w:p w14:paraId="3DE80F83" w14:textId="3D7BE840" w:rsidR="00A3503F" w:rsidRDefault="00A46BE0" w:rsidP="00846DD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Закрепление</w:t>
            </w:r>
            <w:r w:rsidR="00846DD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молодых специалистов в муниципальных образовательных учреждениях (целевое обучение,</w:t>
            </w:r>
            <w:r w:rsidR="00FD4A1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выплата стипендии студентам,</w:t>
            </w:r>
            <w:r w:rsidR="00FD4A1F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поступившим </w:t>
            </w:r>
            <w:r w:rsidR="00FD4A1F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на педагогические специальности, выплата подъемных и обеспечение выплаты ежемесячной надбавки к должностному окладу в течение первых трех лет работы молодым педагогам – выпускникам ВУЗов, ССУЗов, </w:t>
            </w:r>
            <w:r w:rsidR="00FD4A1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впервые</w:t>
            </w:r>
            <w:r w:rsidR="00846DD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трудоустроившимся на работу в образовательные организации  по специальности)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7DA47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D866B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CAB2A7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1000,0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348D34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19EA3E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3C2B28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1500,0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50872E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ECE0B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Всего </w:t>
            </w:r>
          </w:p>
          <w:p w14:paraId="76137022" w14:textId="77777777" w:rsidR="00A3503F" w:rsidRDefault="00A3503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3503F" w14:paraId="34B9C831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71F98" w14:textId="77777777" w:rsidR="00A3503F" w:rsidRDefault="00A3503F" w:rsidP="00846DD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3EFD3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430D2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41A07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1000,0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B697BA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E79CE0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7A2334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1500,0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A555F5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F9090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Бюджет города</w:t>
            </w:r>
          </w:p>
        </w:tc>
      </w:tr>
      <w:tr w:rsidR="00A3503F" w14:paraId="3D35B122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1DE96" w14:textId="77777777" w:rsidR="00A3503F" w:rsidRDefault="00A3503F" w:rsidP="00846DD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4F1B7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9CF6D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7492F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F7FF2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C21A8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41375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B38C9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E433A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</w:tr>
      <w:tr w:rsidR="00A3503F" w14:paraId="021F728F" w14:textId="77777777" w:rsidTr="00FD4A1F">
        <w:trPr>
          <w:trHeight w:val="5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92D82" w14:textId="77777777" w:rsidR="00A3503F" w:rsidRDefault="00A3503F" w:rsidP="00846DD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3AAFE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3B92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2CFB4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7119F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BC385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8BF73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57B9E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411E5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</w:tr>
      <w:tr w:rsidR="00A3503F" w14:paraId="45295409" w14:textId="77777777" w:rsidTr="00FD4A1F">
        <w:trPr>
          <w:trHeight w:val="423"/>
        </w:trPr>
        <w:tc>
          <w:tcPr>
            <w:tcW w:w="4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CB6E1" w14:textId="77777777" w:rsidR="00846DD2" w:rsidRDefault="00A46BE0" w:rsidP="00846DD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Задача 2. </w:t>
            </w:r>
          </w:p>
          <w:p w14:paraId="0B7A8ECD" w14:textId="53AC9B39" w:rsidR="00A3503F" w:rsidRDefault="00A46BE0" w:rsidP="00846DD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Дифференцированное</w:t>
            </w:r>
            <w:r w:rsidR="00846DD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повышение профессиональной</w:t>
            </w:r>
            <w:r w:rsidR="00846DD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компетентности педагогических, руководящих и других  работников через разные формы прохождения курсовой подготовки (очная, очно-заочная, дистантное обучение, образовательная миграция)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50073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F3287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32523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1000,0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88D469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497E1D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77DA53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1600,0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FFA069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9922C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Всего </w:t>
            </w:r>
          </w:p>
        </w:tc>
      </w:tr>
      <w:tr w:rsidR="00A3503F" w14:paraId="2C8F5F9A" w14:textId="77777777" w:rsidTr="00FD4A1F">
        <w:trPr>
          <w:trHeight w:val="5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9C3FF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0E89A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8230E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45920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1000,0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FFC40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0FFDD5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89C4B2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1600,0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4BC537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9C60B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Бюджет города</w:t>
            </w:r>
          </w:p>
        </w:tc>
      </w:tr>
      <w:tr w:rsidR="00A3503F" w14:paraId="121A71D1" w14:textId="77777777" w:rsidTr="00FD4A1F">
        <w:trPr>
          <w:trHeight w:val="4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354FD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030AB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80A41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E3C74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1E3A4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6D895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F8E7A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9C550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347E8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</w:tr>
      <w:tr w:rsidR="00A3503F" w14:paraId="55C90234" w14:textId="77777777" w:rsidTr="00FD4A1F">
        <w:trPr>
          <w:trHeight w:val="1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D0D02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8D468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9429E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D8104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B3339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8D119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A7930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7D664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89DC2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</w:tr>
      <w:tr w:rsidR="00A3503F" w14:paraId="328678FD" w14:textId="77777777" w:rsidTr="00FD4A1F">
        <w:trPr>
          <w:trHeight w:val="452"/>
        </w:trPr>
        <w:tc>
          <w:tcPr>
            <w:tcW w:w="4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AB163" w14:textId="77777777" w:rsidR="00846DD2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Мероприятие 2.1. </w:t>
            </w:r>
          </w:p>
          <w:p w14:paraId="1B665FDB" w14:textId="1FCBC754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Повышение квалификации педагогических и руководящих работников системы образования и работников муниципальных учреждений образования через персонифицированную модель повышения квалификации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81BAA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A310F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C8E04B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500,0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5180E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CAE7BA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287AD2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800,0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FCC997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3400,0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E9713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Всего </w:t>
            </w:r>
          </w:p>
        </w:tc>
      </w:tr>
      <w:tr w:rsidR="00A3503F" w14:paraId="59B43938" w14:textId="77777777" w:rsidTr="00FD4A1F">
        <w:trPr>
          <w:trHeight w:val="5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C4784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08956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1A82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EC6FAE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500,0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8530B1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A9BEE8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0DA47F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800,0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6C6A4A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3400,0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65DAA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Бюджет города</w:t>
            </w:r>
          </w:p>
        </w:tc>
      </w:tr>
      <w:tr w:rsidR="00A3503F" w14:paraId="219BB4C8" w14:textId="77777777" w:rsidTr="00FD4A1F">
        <w:trPr>
          <w:trHeight w:val="5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3F9EC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7D81C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A69EF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EE5C4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17848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0212B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5659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7D63B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276FD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</w:tr>
      <w:tr w:rsidR="00A3503F" w14:paraId="57408664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33392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E5CD9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CF7EE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02C1E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95FC1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B3553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96C32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89919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641A0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</w:tr>
      <w:tr w:rsidR="00A3503F" w14:paraId="405184E7" w14:textId="77777777" w:rsidTr="00FD4A1F">
        <w:tc>
          <w:tcPr>
            <w:tcW w:w="4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EBDDC" w14:textId="77777777" w:rsidR="00846DD2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Мероприятие 2.2. </w:t>
            </w:r>
          </w:p>
          <w:p w14:paraId="6170A06A" w14:textId="0907BB07" w:rsidR="00A3503F" w:rsidRDefault="00A46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Проведение праздничных мероприятий и муниципальных конкурсов профессионального мастерства, участие педагогов в городских, краевых и всероссийских мероприятиях, поощрение победителей и призеров конкурсов профессионального мастерства, обобщение педагогического опыта работы, публикации статей, книг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6E68A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7026A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7484E1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500,0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1AACEA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686C8B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18DAAD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800,0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89F1F2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3400,0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39540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Всего </w:t>
            </w:r>
          </w:p>
        </w:tc>
      </w:tr>
      <w:tr w:rsidR="00A3503F" w14:paraId="6721BA0F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464CB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B6F2D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4EA5E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7FC388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500,0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7D18C4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2BE14E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6F5FD3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800,0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BC107A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3400,0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0BE4F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Бюджет города</w:t>
            </w:r>
          </w:p>
        </w:tc>
      </w:tr>
      <w:tr w:rsidR="00A3503F" w14:paraId="0B1F088D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BB7BB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43216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255D4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365B5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1935F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F42F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97C1D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B401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67B90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</w:tr>
      <w:tr w:rsidR="00A3503F" w14:paraId="12FECFB8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7B668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D7B91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A1D9A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E7210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AB6D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526A8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8B8B3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2714F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1CC13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</w:tr>
      <w:tr w:rsidR="00A3503F" w14:paraId="4025C7F3" w14:textId="77777777" w:rsidTr="00FD4A1F">
        <w:tc>
          <w:tcPr>
            <w:tcW w:w="147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7F03" w14:textId="77777777" w:rsidR="00A3503F" w:rsidRDefault="00A46BE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Подпрограмма 6 «Обеспечение устойчивого функционирования и развития системы образования города Рубцовска»</w:t>
            </w:r>
          </w:p>
          <w:p w14:paraId="6DDC86A1" w14:textId="77777777" w:rsidR="00A3503F" w:rsidRDefault="00A3503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3503F" w14:paraId="395483F3" w14:textId="77777777" w:rsidTr="00FD4A1F">
        <w:tc>
          <w:tcPr>
            <w:tcW w:w="4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479B1" w14:textId="77777777" w:rsidR="00A3503F" w:rsidRDefault="00A46BE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Цель 6. </w:t>
            </w:r>
          </w:p>
          <w:p w14:paraId="036D2890" w14:textId="77777777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Осуществление в полной мере управленческо-распорядительных функций в сфере организации предоставления общедоступного и бесплатного начального общего, основного общего, среднего общего образования, организации предоставления дополнительного образования детей и общедоступного бесплатного дошкольного образования на территории города Рубцовска, а также организации отдыха детей в каникулярное время</w:t>
            </w: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9C4B4" w14:textId="77777777" w:rsidR="00A3503F" w:rsidRDefault="00A46BE0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МКУ «Управление образования»            г. Рубцовска, МБУ ЦППМСП «Центр диагностики и консультирования»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BDD32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171684,1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219CA9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171684,1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83BC8A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175052,9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E4B601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175052,9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26FCD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175052,9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BF5C1D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868526,9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D965C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Всего </w:t>
            </w:r>
          </w:p>
          <w:p w14:paraId="74BE0862" w14:textId="77777777" w:rsidR="00A3503F" w:rsidRDefault="00A3503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3503F" w14:paraId="5582A8A7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6CDED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6F654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4F0D2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68529,1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578F51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68529,1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21E6E7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71902,9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A3E28B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71902,9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36B1EE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71902,9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54E39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352766,9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BA916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Бюджет города</w:t>
            </w:r>
          </w:p>
        </w:tc>
      </w:tr>
      <w:tr w:rsidR="00A3503F" w14:paraId="3783BE57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CEBA8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94F78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A7459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103155,0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3E7EA9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103155,0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8DC47A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103150,0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B7672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103150,0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FDB75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103150,0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701CFD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515760,0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4E436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</w:tr>
      <w:tr w:rsidR="00A3503F" w14:paraId="0A874F3F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9D776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BAB1F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0BB9F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AAA29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EDA3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611FF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D4F4F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8643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955A4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</w:tr>
      <w:tr w:rsidR="00A3503F" w14:paraId="5FEFB028" w14:textId="77777777" w:rsidTr="00FD4A1F">
        <w:tc>
          <w:tcPr>
            <w:tcW w:w="4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3D2DE" w14:textId="77777777" w:rsidR="00846DD2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Задача 1. </w:t>
            </w:r>
          </w:p>
          <w:p w14:paraId="03F7CF20" w14:textId="1A6414EF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Качественное предоставление услуг по психолого-педагогическому сопровождению участников образовательного процесса</w:t>
            </w: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1AAAF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МБУ ЦППМСП «Центр диагностики и консультирования»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DCDED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3746,2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21A21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3746,2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55020A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4120,0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3BE277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4120,0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6BEF3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4120,0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C4A762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19852,4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6405B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Всего </w:t>
            </w:r>
          </w:p>
        </w:tc>
      </w:tr>
      <w:tr w:rsidR="00A3503F" w14:paraId="54094C55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5EB37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D5A0C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4599F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3746,2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FF0BBF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3746,2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724FD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4120,0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6DC074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4120,0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7CD16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4120,0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7AE750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19852,4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8C20C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Бюджет города</w:t>
            </w:r>
          </w:p>
        </w:tc>
      </w:tr>
      <w:tr w:rsidR="00A3503F" w14:paraId="425DB15F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22A08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31D84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03C07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BA1AD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6281D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DB833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06A4D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AC36B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7C999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</w:tr>
      <w:tr w:rsidR="00A3503F" w14:paraId="6ADE23EA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A6B98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E7724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D8083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7F2AA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52BC3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CC709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C6D0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F6755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BEDC9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</w:tr>
      <w:tr w:rsidR="00A3503F" w14:paraId="5B002259" w14:textId="77777777" w:rsidTr="00FD4A1F">
        <w:tc>
          <w:tcPr>
            <w:tcW w:w="4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8FCEB" w14:textId="77777777" w:rsidR="00846DD2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Мероприятие 1.1. </w:t>
            </w:r>
          </w:p>
          <w:p w14:paraId="6714B76D" w14:textId="4C1DCA19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Образовательная</w:t>
            </w:r>
            <w:r w:rsidR="00846DD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и консультативно-диагностическая деятельность по обеспечению психолого-педагогического сопровождения детей с ОВЗ (выполнение муниципального задания и содержание имущества) </w:t>
            </w: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DAE56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МБУ ЦППМСП «Центр диагностики и консультирования»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5D5A3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3746,2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019121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3746,2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295A5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4120,0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7B4354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4120,0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D295D4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4120,0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CAB537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19852,4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6D898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Всего </w:t>
            </w:r>
          </w:p>
        </w:tc>
      </w:tr>
      <w:tr w:rsidR="00A3503F" w14:paraId="5E3DEBC0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29616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49718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54A0A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3746,2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C61EB3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3746,2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94944B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4120,0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09BDDD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4120,0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C59F1A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4120,0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757DCB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19852,4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783F4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Бюджет города</w:t>
            </w:r>
          </w:p>
        </w:tc>
      </w:tr>
      <w:tr w:rsidR="00A3503F" w14:paraId="4556D381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A02DD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C9128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98033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8081B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BDD02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A7078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95DC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02969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173DD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</w:tr>
      <w:tr w:rsidR="00A3503F" w14:paraId="4A0D6D1B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CDD32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E9F21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B9844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D5C65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E538D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81F4A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53645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FCD7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ACE68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</w:tr>
      <w:tr w:rsidR="00A3503F" w14:paraId="5D8E676E" w14:textId="77777777" w:rsidTr="00FD4A1F">
        <w:tc>
          <w:tcPr>
            <w:tcW w:w="4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47CC0" w14:textId="77777777" w:rsidR="00846DD2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Задача 2. </w:t>
            </w:r>
          </w:p>
          <w:p w14:paraId="001F926F" w14:textId="2DDEFD9F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 Обеспечение исполнения действующего законодательства Российской Федерации по вопросам обучения и воспитания детей города Рубцовска, организация и обеспечение управленческо-распределительных функций в сфере образования города Рубцовска</w:t>
            </w: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155D5" w14:textId="77777777" w:rsidR="00A3503F" w:rsidRDefault="00A46BE0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МКУ «Управление образования»              г. Рубцовска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6BE59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167937,9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4128C3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167937,9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C57ECD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170932,9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9E86FF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170932,9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ADAD3E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170932,9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DBFDB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848674,5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209CF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Всего </w:t>
            </w:r>
          </w:p>
          <w:p w14:paraId="165F3559" w14:textId="77777777" w:rsidR="00A3503F" w:rsidRDefault="00A3503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3503F" w14:paraId="2F8C26F5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2C778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B1EA3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3171A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64782,9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FA09A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64782,9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5110E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67782,9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02417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67782,9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963A02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67782,9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3C5F61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332914,5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3E16F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Бюджет города</w:t>
            </w:r>
          </w:p>
        </w:tc>
      </w:tr>
      <w:tr w:rsidR="00A3503F" w14:paraId="33B0DEBA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F515B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0ED6A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1082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103155,0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627165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103155,0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A5167F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103150,0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5CC1B5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103150,0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7FFFBE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103150,0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82DE57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515760,0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85991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</w:tr>
      <w:tr w:rsidR="00A3503F" w14:paraId="752CF7B1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D5CC0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C0568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84C32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0016A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3250A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0A8D4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9AFB2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6220B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4ECCA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</w:tr>
      <w:tr w:rsidR="00A3503F" w14:paraId="11670F0A" w14:textId="77777777" w:rsidTr="00FD4A1F">
        <w:tc>
          <w:tcPr>
            <w:tcW w:w="4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A0392" w14:textId="77777777" w:rsidR="00846DD2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Мероприятие 2.1. </w:t>
            </w:r>
          </w:p>
          <w:p w14:paraId="59273A3C" w14:textId="3CDDE7FF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Расходы на обеспечение функций МКУ «Управление образования»  г.Рубцовска»</w:t>
            </w: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1F03B" w14:textId="77777777" w:rsidR="00A3503F" w:rsidRDefault="00A46BE0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МКУ «Управление образования»              г. Рубцовска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9D881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64782,9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13BB3B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64782,9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02B5B4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67782,9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018A1E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67782,9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1C5E90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67782,9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64A6F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332914,5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ED87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Всего</w:t>
            </w:r>
          </w:p>
          <w:p w14:paraId="12563CCC" w14:textId="77777777" w:rsidR="00A3503F" w:rsidRDefault="00A3503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3503F" w14:paraId="4F472011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8BD90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D095C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D1CA3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64782,9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F069C2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64782,9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1641C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67782,9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E6EE93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67782,9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5B5178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67782,9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516127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332914,5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8F90D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Бюджет города</w:t>
            </w:r>
          </w:p>
        </w:tc>
      </w:tr>
      <w:tr w:rsidR="00A3503F" w14:paraId="0BB0A65F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61CCA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B71CF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9F8EE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F770F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767E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A8ABF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99C34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A3010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29FFE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</w:tr>
      <w:tr w:rsidR="00A3503F" w14:paraId="1F6EC785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B4ED9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CA77B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212EA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C972A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FFF5A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3D20D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DF29A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0B90F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880B6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</w:tr>
      <w:tr w:rsidR="00A3503F" w14:paraId="3A70D9FD" w14:textId="77777777" w:rsidTr="00FD4A1F">
        <w:tc>
          <w:tcPr>
            <w:tcW w:w="4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FC982" w14:textId="77777777" w:rsidR="00846DD2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Мероприятие 2.2.</w:t>
            </w:r>
          </w:p>
          <w:p w14:paraId="77E90777" w14:textId="4D22B03C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Расходы на оплату  компенсации части банковской процентной ставки, превышающей значение 8,5 % годовых, в рамках реализации подпрограммы «Льготная ипотека для молодых учителей» </w:t>
            </w: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04B61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МКУ «Управление образования»                  г. Рубцовска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8987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2EBB7D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DBA0B9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B1ABDB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1AB171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1647CA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0772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Всего</w:t>
            </w:r>
          </w:p>
          <w:p w14:paraId="0AA36BF2" w14:textId="77777777" w:rsidR="00A3503F" w:rsidRDefault="00A3503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3503F" w14:paraId="116CD626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785CC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49025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A954A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DF40D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86B19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13F6D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B0BEB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50F9D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4BA53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Бюджет города</w:t>
            </w:r>
          </w:p>
        </w:tc>
      </w:tr>
      <w:tr w:rsidR="00A3503F" w14:paraId="654D9BF6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3B09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589D4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587BE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757C48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2DC48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D937F4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443501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B22507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36A30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</w:tr>
      <w:tr w:rsidR="00A3503F" w14:paraId="66FFED7B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51530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AD70F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947C6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32AEF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2C88B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485C4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C810E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FA930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A6BA2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</w:tr>
      <w:tr w:rsidR="00A3503F" w14:paraId="0F074A4F" w14:textId="77777777" w:rsidTr="00FD4A1F">
        <w:tc>
          <w:tcPr>
            <w:tcW w:w="4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8FA1F" w14:textId="77777777" w:rsidR="00846DD2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Мероприятие 2.3. </w:t>
            </w:r>
          </w:p>
          <w:p w14:paraId="03467A67" w14:textId="2C7266A8" w:rsidR="00A3503F" w:rsidRDefault="00A46BE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Обеспечение выплат за содержание ребенка в семье опекуна (попечителя) и приемной семье, лиц из числа детей-сирот и детей, оставшихся без попечения родителей, ранее находившихся под опекой (попечительством), в приемных семьях, лиц, потерявших в период обучения обоих родителей или единственного родителя, обучающихся по программам основного общего, среднего общего образования в муниципальных образовательных учреждениях, а также вознаграждение, причитающееся приемному родителю</w:t>
            </w: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786A" w14:textId="77777777" w:rsidR="00A3503F" w:rsidRDefault="00A3503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260CA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103150,0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7ED8A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103150,0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09DE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103150,0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6676F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103150,0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ACFDD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103150,0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5102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515750,0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96ADA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Всего</w:t>
            </w:r>
          </w:p>
          <w:p w14:paraId="5795205C" w14:textId="77777777" w:rsidR="00A3503F" w:rsidRDefault="00A3503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3503F" w14:paraId="0CD5634D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A66DB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8B533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C56F9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1423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6BEFA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96C1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47E27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8893F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5D8A7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Бюджет города</w:t>
            </w:r>
          </w:p>
        </w:tc>
      </w:tr>
      <w:tr w:rsidR="00A3503F" w14:paraId="2FB69DA0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F3DBD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0616B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5ECC3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103150,0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8B2BC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103150,0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D8B20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103150,0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F0046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103150,0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A595E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103150,0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3401E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515750,0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F97FC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Краевой бюджет</w:t>
            </w:r>
          </w:p>
        </w:tc>
      </w:tr>
      <w:tr w:rsidR="00A3503F" w14:paraId="6B7EDA62" w14:textId="77777777" w:rsidTr="00FD4A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9DF5E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ABD43" w14:textId="77777777" w:rsidR="00A3503F" w:rsidRDefault="00A3503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BA250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E8AE9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40129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D46AD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D514F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52449" w14:textId="77777777" w:rsidR="00A3503F" w:rsidRDefault="00A46B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DBD2A" w14:textId="77777777" w:rsidR="00A3503F" w:rsidRDefault="00A46BE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</w:tr>
    </w:tbl>
    <w:p w14:paraId="7C8CD19E" w14:textId="77777777" w:rsidR="00A3503F" w:rsidRDefault="00A3503F">
      <w:pPr>
        <w:tabs>
          <w:tab w:val="left" w:pos="9781"/>
        </w:tabs>
        <w:spacing w:after="0" w:line="240" w:lineRule="auto"/>
        <w:ind w:left="9412" w:firstLine="1645"/>
        <w:jc w:val="both"/>
        <w:rPr>
          <w:rFonts w:ascii="Times New Roman" w:hAnsi="Times New Roman"/>
          <w:sz w:val="26"/>
          <w:szCs w:val="26"/>
        </w:rPr>
      </w:pPr>
    </w:p>
    <w:p w14:paraId="41528984" w14:textId="77777777" w:rsidR="00A3503F" w:rsidRDefault="00A46BE0">
      <w:pPr>
        <w:spacing w:after="0" w:line="240" w:lineRule="auto"/>
        <w:ind w:left="2268" w:firstLine="963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  <w:r>
        <w:rPr>
          <w:rFonts w:ascii="Times New Roman" w:hAnsi="Times New Roman"/>
          <w:sz w:val="26"/>
          <w:szCs w:val="26"/>
        </w:rPr>
        <w:lastRenderedPageBreak/>
        <w:t xml:space="preserve">Приложение 10 </w:t>
      </w:r>
    </w:p>
    <w:p w14:paraId="1672752E" w14:textId="77777777" w:rsidR="00A3503F" w:rsidRDefault="00A46BE0">
      <w:pPr>
        <w:spacing w:after="0" w:line="240" w:lineRule="auto"/>
        <w:ind w:left="2268" w:firstLine="963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 Программе </w:t>
      </w:r>
    </w:p>
    <w:p w14:paraId="40063296" w14:textId="77777777" w:rsidR="00A3503F" w:rsidRDefault="00A3503F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14:paraId="48CF8C45" w14:textId="77777777" w:rsidR="00A3503F" w:rsidRDefault="00A3503F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14:paraId="5D44FC7F" w14:textId="77777777" w:rsidR="00A3503F" w:rsidRDefault="00A46BE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Объем финансовых ресурсов, </w:t>
      </w:r>
    </w:p>
    <w:p w14:paraId="3A976E47" w14:textId="77777777" w:rsidR="00A3503F" w:rsidRDefault="00A46BE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необходимых для реализации Программы и Подпрограмм</w:t>
      </w:r>
    </w:p>
    <w:p w14:paraId="5E6E60F9" w14:textId="77777777" w:rsidR="00A3503F" w:rsidRDefault="00A3503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4B8B1FBA" w14:textId="77777777" w:rsidR="00A3503F" w:rsidRDefault="00A3503F">
      <w:pPr>
        <w:tabs>
          <w:tab w:val="left" w:pos="6237"/>
        </w:tabs>
        <w:jc w:val="right"/>
      </w:pPr>
    </w:p>
    <w:tbl>
      <w:tblPr>
        <w:tblW w:w="15139" w:type="dxa"/>
        <w:tblInd w:w="-714" w:type="dxa"/>
        <w:tblLook w:val="04A0" w:firstRow="1" w:lastRow="0" w:firstColumn="1" w:lastColumn="0" w:noHBand="0" w:noVBand="1"/>
      </w:tblPr>
      <w:tblGrid>
        <w:gridCol w:w="4083"/>
        <w:gridCol w:w="1984"/>
        <w:gridCol w:w="1843"/>
        <w:gridCol w:w="1984"/>
        <w:gridCol w:w="1985"/>
        <w:gridCol w:w="1559"/>
        <w:gridCol w:w="1701"/>
      </w:tblGrid>
      <w:tr w:rsidR="00A3503F" w14:paraId="4161188D" w14:textId="77777777" w:rsidTr="007B0416">
        <w:trPr>
          <w:trHeight w:val="645"/>
        </w:trPr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4CF24C" w14:textId="77777777" w:rsidR="00A3503F" w:rsidRDefault="00A46B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Источники и направления    расходов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9F80B47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BD56914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52CE647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68B0C9C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F6F75D7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2030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208A9A6" w14:textId="77777777" w:rsidR="00A3503F" w:rsidRDefault="00A46BE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</w:tr>
      <w:tr w:rsidR="00A3503F" w14:paraId="6D54947C" w14:textId="77777777" w:rsidTr="007B0416">
        <w:trPr>
          <w:trHeight w:val="264"/>
        </w:trPr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F7AB7E" w14:textId="77777777" w:rsidR="00A3503F" w:rsidRDefault="00A46B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AEB8B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AB2D7B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C966F" w14:textId="77777777" w:rsidR="00A3503F" w:rsidRDefault="00A46B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23F67D" w14:textId="77777777" w:rsidR="00A3503F" w:rsidRDefault="00A46B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B41544" w14:textId="77777777" w:rsidR="00A3503F" w:rsidRDefault="00A46B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0B535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A3503F" w14:paraId="78E5CB7C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137E8" w14:textId="77777777" w:rsidR="00A3503F" w:rsidRDefault="00A46BE0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 финансовых затрат</w:t>
            </w:r>
          </w:p>
          <w:p w14:paraId="555A979F" w14:textId="77777777" w:rsidR="00A3503F" w:rsidRDefault="00A3503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778E86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2491920,5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8A36366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2488760,3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92D27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3024362,1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5F6A0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3029362,1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34093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3029362,1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191292F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14063767,1</w:t>
            </w:r>
          </w:p>
        </w:tc>
      </w:tr>
      <w:tr w:rsidR="00A3503F" w14:paraId="5BF9CA7F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BC44F7" w14:textId="77777777" w:rsidR="00A3503F" w:rsidRDefault="00A46BE0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E8761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8C714C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6160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87E1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7AB6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C865E5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A3503F" w14:paraId="49B2D8C3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A4ED8" w14:textId="77777777" w:rsidR="00A3503F" w:rsidRDefault="00A46BE0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из бюджета города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F6CBE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664190,1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CCB7850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664190,1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34CE2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1199796,9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9604D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1204796,9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060E2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1204796,9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001A20F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4937770,9</w:t>
            </w:r>
          </w:p>
        </w:tc>
      </w:tr>
      <w:tr w:rsidR="00A3503F" w14:paraId="189287AE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29D55" w14:textId="77777777" w:rsidR="00A3503F" w:rsidRDefault="00A46BE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 краевого бюджета</w:t>
            </w:r>
          </w:p>
          <w:p w14:paraId="49CAC6AE" w14:textId="77777777" w:rsidR="00A3503F" w:rsidRDefault="00A3503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34E458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1706718,7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F28C35C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1706687,1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B6D86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1706682,1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59AFF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1706682,1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82970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1706682,1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5FA90D2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8533452,1</w:t>
            </w:r>
          </w:p>
        </w:tc>
      </w:tr>
      <w:tr w:rsidR="00A3503F" w14:paraId="796564EA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BEB50" w14:textId="77777777" w:rsidR="00A3503F" w:rsidRDefault="00A46BE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 федерального бюджета</w:t>
            </w:r>
          </w:p>
          <w:p w14:paraId="6F2F3261" w14:textId="77777777" w:rsidR="00A3503F" w:rsidRDefault="00A3503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AC96AC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121011,7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81CF975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117883,1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AE775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117883,1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E2C5F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117883,1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9338A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117883,1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C6B3F3A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592544,1</w:t>
            </w:r>
          </w:p>
        </w:tc>
      </w:tr>
      <w:tr w:rsidR="00A3503F" w14:paraId="53304487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D64D6" w14:textId="77777777" w:rsidR="00A3503F" w:rsidRDefault="00A46BE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подпрограмма 1 «Развитие дошкольного образования»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723B15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984252,5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A51908F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984252,5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3A86C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1275252,5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11558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1275252,5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CB035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1275252,5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3208F8F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5794262,5</w:t>
            </w:r>
          </w:p>
        </w:tc>
      </w:tr>
      <w:tr w:rsidR="00A3503F" w14:paraId="6D0D8BFA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1D83D" w14:textId="77777777" w:rsidR="00A3503F" w:rsidRDefault="00A46BE0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19D44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4AEBFB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D173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F1DBE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CA55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A2DD37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3503F" w14:paraId="340E0398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FF679" w14:textId="77777777" w:rsidR="00A3503F" w:rsidRDefault="00A46BE0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из бюджета города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F5526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370986,5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A5280CD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370986,5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404D4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661986,5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9F004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661986,5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9895F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661986,5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D77B2AA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2727932,5</w:t>
            </w:r>
          </w:p>
        </w:tc>
      </w:tr>
      <w:tr w:rsidR="00A3503F" w14:paraId="6641A7A7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AC9DE9" w14:textId="77777777" w:rsidR="00A3503F" w:rsidRDefault="00A46BE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 краевого бюджета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2B642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613266,0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186C7D0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613266,0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C3521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613266,0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F002B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613266,0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6340C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613266,0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47777F4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3066330,0</w:t>
            </w:r>
          </w:p>
        </w:tc>
      </w:tr>
      <w:tr w:rsidR="00A3503F" w14:paraId="67AA1B19" w14:textId="77777777" w:rsidTr="007B0416">
        <w:trPr>
          <w:trHeight w:val="335"/>
        </w:trPr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C98D9A" w14:textId="77777777" w:rsidR="00A3503F" w:rsidRDefault="00A46BE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 федерального бюджета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4A4846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6C3A509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F0AA2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7C3D2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FF008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1384B37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</w:tr>
      <w:tr w:rsidR="00A3503F" w14:paraId="2C9DF942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E8F0A" w14:textId="77777777" w:rsidR="00A3503F" w:rsidRDefault="00A46BE0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подпрограмма 2 «Развитие общего образования»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22225E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1180697,1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8D1850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1177536,9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EA7654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1352036,9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CA3002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1352036,9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A09F1B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1357036,9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04BB9C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6419344,7</w:t>
            </w:r>
          </w:p>
        </w:tc>
      </w:tr>
      <w:tr w:rsidR="00A3503F" w14:paraId="72625202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702B8C" w14:textId="77777777" w:rsidR="00A3503F" w:rsidRDefault="00A46BE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том числе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37A24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B1A094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1E04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4789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2291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C9FFAD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3503F" w14:paraId="660B430B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0F0FF7A" w14:textId="77777777" w:rsidR="00A3503F" w:rsidRDefault="00A46BE0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из бюджета города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85C2C2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101823,5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8D8BB5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101823,5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3562B6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276323,5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18D6A8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276323,5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EFAC24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281323,5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ABDB5D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1037617,5</w:t>
            </w:r>
          </w:p>
        </w:tc>
      </w:tr>
      <w:tr w:rsidR="00A3503F" w14:paraId="519ECF34" w14:textId="77777777" w:rsidTr="007B0416"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7E90B" w14:textId="77777777" w:rsidR="00A3503F" w:rsidRDefault="00A46BE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 краевого бюджета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5421FE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957861,9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A8BC55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957830,3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4DBF0D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957830,3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A73C14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957830,3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B88389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957830,3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9B086B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4789183,1</w:t>
            </w:r>
          </w:p>
        </w:tc>
      </w:tr>
      <w:tr w:rsidR="00A3503F" w14:paraId="538D6068" w14:textId="77777777" w:rsidTr="007B0416">
        <w:tc>
          <w:tcPr>
            <w:tcW w:w="40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7FF207" w14:textId="77777777" w:rsidR="00A3503F" w:rsidRDefault="00A46BE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из федерального бюджета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74E536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121011,7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8A2D52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117883,1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F9816C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117883,1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E6F5E1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117883,1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73BD6F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117883,1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373F8A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592544,1</w:t>
            </w:r>
          </w:p>
        </w:tc>
      </w:tr>
      <w:tr w:rsidR="00A3503F" w14:paraId="3F3C3202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8565C" w14:textId="77777777" w:rsidR="00A3503F" w:rsidRDefault="00A46BE0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подпрограмма 3 «Развитие дополнительного образования»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D60CCB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101231,3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B5ADDF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101231,3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DC33F4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141464,3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C1FFDE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146464,3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81B486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141464,3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F76075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631855,5</w:t>
            </w:r>
          </w:p>
        </w:tc>
      </w:tr>
      <w:tr w:rsidR="00A3503F" w14:paraId="0469EDB7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5757D6" w14:textId="77777777" w:rsidR="00A3503F" w:rsidRDefault="00A46BE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том числе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D16FCE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101231,3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BAFB1E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101231,3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407A1B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141464,3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9906DE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146464,3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A9612C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141464,3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018576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631855,5</w:t>
            </w:r>
          </w:p>
        </w:tc>
      </w:tr>
      <w:tr w:rsidR="00A3503F" w14:paraId="35AACA4E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D1440B" w14:textId="77777777" w:rsidR="00A3503F" w:rsidRDefault="00A46BE0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из бюджета города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2C4D88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101231,3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A75E34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101231,3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D5DE36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141464,3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BA97FC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146464,3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655445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141464,3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5EBDFA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631855,5</w:t>
            </w:r>
          </w:p>
        </w:tc>
      </w:tr>
      <w:tr w:rsidR="00A3503F" w14:paraId="57085263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1FEBCC" w14:textId="77777777" w:rsidR="00A3503F" w:rsidRDefault="00A46BE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 краевого бюджета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5ECAB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37523D5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C4F56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C6F7B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DA855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16FBF3D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</w:tr>
      <w:tr w:rsidR="00A3503F" w14:paraId="773140A8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4D87E3" w14:textId="77777777" w:rsidR="00A3503F" w:rsidRDefault="00A46BE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 федерального бюджета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630D32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4FE0937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4327D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19F08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EC389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3E01923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</w:tr>
      <w:tr w:rsidR="00A3503F" w14:paraId="43CF8B61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A716E" w14:textId="77777777" w:rsidR="00A3503F" w:rsidRDefault="00A46BE0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подпрограмма 4 «Создание условий для организации отдыха, оздоровления детей и подростков»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2E614D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52055,5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57A6BA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52055,5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A43305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77455,5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460DA1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77455,5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857F8D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77455,5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7B288D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336477,5</w:t>
            </w:r>
          </w:p>
        </w:tc>
      </w:tr>
      <w:tr w:rsidR="00A3503F" w14:paraId="4191F574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2E022" w14:textId="77777777" w:rsidR="00A3503F" w:rsidRDefault="00A46BE0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D2E4D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E6116B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720B8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0D96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E5B2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C0ABF6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3503F" w14:paraId="427216EA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822B00" w14:textId="77777777" w:rsidR="00A3503F" w:rsidRDefault="00A46BE0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из бюджета города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B859E4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19619,7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5D7730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19619,7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B253E9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45019,7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4A0C01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45019,7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BB4DAC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45019,7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9F61A8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174298,5</w:t>
            </w:r>
          </w:p>
        </w:tc>
      </w:tr>
      <w:tr w:rsidR="00A3503F" w14:paraId="3D3AA6B1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E5F846" w14:textId="77777777" w:rsidR="00A3503F" w:rsidRDefault="00A46BE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 краевого бюджета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7267D9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32435,8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06E88B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32435,8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13E7E0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32435,8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B34BDF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32435,8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729F81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32435,8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5DC426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162179,0</w:t>
            </w:r>
          </w:p>
        </w:tc>
      </w:tr>
      <w:tr w:rsidR="00A3503F" w14:paraId="6C369884" w14:textId="77777777" w:rsidTr="007B0416">
        <w:trPr>
          <w:trHeight w:val="359"/>
        </w:trPr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19B9AF" w14:textId="77777777" w:rsidR="00A3503F" w:rsidRDefault="00A46BE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 федерального бюджета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F518D6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4C68E4D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E0187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D84EA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0DBEC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D01E18D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</w:tr>
      <w:tr w:rsidR="00A3503F" w14:paraId="7FA0DDC0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85E5EF" w14:textId="77777777" w:rsidR="00A3503F" w:rsidRDefault="00A46BE0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подпрограмма 5 «Кадры»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D2BD8A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BE4E6B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D33F4F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306468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88D827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3100,0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D91900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13300,0</w:t>
            </w:r>
          </w:p>
        </w:tc>
      </w:tr>
      <w:tr w:rsidR="00A3503F" w14:paraId="50F2380B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681D43" w14:textId="77777777" w:rsidR="00A3503F" w:rsidRDefault="00A46BE0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77FC4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2D2F50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D0DF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5FFC9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96C4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2EA164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3503F" w14:paraId="4099AA8F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5CD91B" w14:textId="77777777" w:rsidR="00A3503F" w:rsidRDefault="00A46BE0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из бюджета города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01DC37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6A0A1E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12D619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AC5593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5BAFBB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3100,0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719624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13300,0</w:t>
            </w:r>
          </w:p>
        </w:tc>
      </w:tr>
      <w:tr w:rsidR="00A3503F" w14:paraId="063259A5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114BA" w14:textId="77777777" w:rsidR="00A3503F" w:rsidRDefault="00A46BE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 краевого бюджета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F5092D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66DC283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BFA25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8667C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0856F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A5B9364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</w:tr>
      <w:tr w:rsidR="00A3503F" w14:paraId="36A7534C" w14:textId="77777777" w:rsidTr="007B0416">
        <w:trPr>
          <w:trHeight w:val="413"/>
        </w:trPr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5BB26" w14:textId="77777777" w:rsidR="00A3503F" w:rsidRDefault="00A46BE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 федерального бюджета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098116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8AA127F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43C05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F7A42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22C4A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0B9E587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</w:tr>
      <w:tr w:rsidR="00A3503F" w14:paraId="22BB155F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349A0" w14:textId="77777777" w:rsidR="00A3503F" w:rsidRDefault="00A46BE0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подпрограмма 6 «Обеспечение устойчивого функционирования и развития системы образования города Рубцовска»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9C4FBF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171684,1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AC3D50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171684,1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B8E142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175052,9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A6677C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175052,9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DCD6F6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175052,9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2F902F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868526,9</w:t>
            </w:r>
          </w:p>
        </w:tc>
      </w:tr>
      <w:tr w:rsidR="00A3503F" w14:paraId="6B99331B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2F9D1F" w14:textId="77777777" w:rsidR="00A3503F" w:rsidRDefault="00A46BE0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BB6A3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8A2ECE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27963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7C22D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11D0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652DC1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3503F" w14:paraId="7DFFF6C6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4A8585" w14:textId="77777777" w:rsidR="00A3503F" w:rsidRDefault="00A46BE0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из бюджета города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F1431E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68529,1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A89CDA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68529,1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9657EC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71902,9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B7D4F8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71902,9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721EEF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71902,9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19A5F2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352766,9</w:t>
            </w:r>
          </w:p>
        </w:tc>
      </w:tr>
      <w:tr w:rsidR="00A3503F" w14:paraId="3DF67503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FAAFD2B" w14:textId="77777777" w:rsidR="00A3503F" w:rsidRDefault="00A46BE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 краевого бюджета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BF428C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103155,0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68CC39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103155,0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6F9EF7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103150,0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32581A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103150,0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6AA647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103150,0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79BA8D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515760,0</w:t>
            </w:r>
          </w:p>
        </w:tc>
      </w:tr>
      <w:tr w:rsidR="00A3503F" w14:paraId="48575108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3BA00" w14:textId="77777777" w:rsidR="00A3503F" w:rsidRDefault="00A46BE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 федерального бюджета</w:t>
            </w:r>
          </w:p>
          <w:p w14:paraId="4B335788" w14:textId="77777777" w:rsidR="00A3503F" w:rsidRDefault="00A3503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B1EBD4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3B0DB50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A67D9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EDD3A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9DB66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B32D662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</w:tr>
      <w:tr w:rsidR="00A3503F" w14:paraId="44F1F09D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C7B2B" w14:textId="77777777" w:rsidR="00A3503F" w:rsidRDefault="00A46BE0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Капитальные вложения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9E039A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31700,0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FD02C3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31700,0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5FC82F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110000,0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8F88A4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110000,0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79E60D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110000,0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7B5ED6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393400,0</w:t>
            </w:r>
          </w:p>
        </w:tc>
      </w:tr>
      <w:tr w:rsidR="00A3503F" w14:paraId="513F9416" w14:textId="77777777" w:rsidTr="007B0416">
        <w:trPr>
          <w:trHeight w:val="295"/>
        </w:trPr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88BB5" w14:textId="77777777" w:rsidR="00A3503F" w:rsidRDefault="00A46BE0" w:rsidP="00846DD2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45BF9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49224C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71FC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A91D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E8BD5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9C76376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3503F" w14:paraId="4E5BF644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20F141" w14:textId="0E004EDB" w:rsidR="00A3503F" w:rsidRDefault="00A46BE0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из бюджета города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D3F53E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31700,0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74594A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31700,0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9238D5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110000,0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9B321F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110000,0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DEBAF0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110000,0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B63D57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393400,0</w:t>
            </w:r>
          </w:p>
        </w:tc>
      </w:tr>
      <w:tr w:rsidR="00A3503F" w14:paraId="3333E7BF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03695E" w14:textId="77777777" w:rsidR="00A3503F" w:rsidRDefault="00A46BE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 краевого бюджета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EE0CBF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6BCDD0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C3508B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F5D63D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28B1D0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3A2F42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16627,0</w:t>
            </w:r>
          </w:p>
        </w:tc>
      </w:tr>
      <w:tr w:rsidR="00A3503F" w14:paraId="7EA95203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E4C06" w14:textId="77777777" w:rsidR="00A3503F" w:rsidRDefault="00A46BE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 федерального бюджета</w:t>
            </w:r>
          </w:p>
          <w:p w14:paraId="7BC76083" w14:textId="77777777" w:rsidR="00A3503F" w:rsidRDefault="00A3503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E75BB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D874F64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D7B9B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BBFB3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6206D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DC6CCBD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3503F" w14:paraId="47777740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C37E6" w14:textId="77777777" w:rsidR="00A3503F" w:rsidRDefault="00A46BE0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подпрограмма 1 «Развитие дошкольного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B9414F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14000,0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0B2381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14000,0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5DE15C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40000,0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9B4390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7BCD8B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40000,0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892C5B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148000,0</w:t>
            </w:r>
          </w:p>
        </w:tc>
      </w:tr>
      <w:tr w:rsidR="00A3503F" w14:paraId="782A1D84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26A412" w14:textId="77777777" w:rsidR="00A3503F" w:rsidRDefault="00A46BE0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12DDD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F963A2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0A5B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A09FF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E334F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B335F6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3503F" w14:paraId="76E8A318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B5A87" w14:textId="77777777" w:rsidR="00A3503F" w:rsidRDefault="00A46BE0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из бюджета города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8C8D09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14000,0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0B819D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14000,0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7851BC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40000,0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E449C6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EF1EC6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40000,0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7C76DC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148000,0</w:t>
            </w:r>
          </w:p>
        </w:tc>
      </w:tr>
      <w:tr w:rsidR="00A3503F" w14:paraId="0055BAB8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5D35E" w14:textId="77777777" w:rsidR="00A3503F" w:rsidRDefault="00A46BE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 краевого бюджета</w:t>
            </w:r>
          </w:p>
          <w:p w14:paraId="214A9C89" w14:textId="77777777" w:rsidR="00A3503F" w:rsidRDefault="00A3503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63F003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2FB7E6E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E058D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79F8E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0F74C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BABFEAB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3503F" w14:paraId="3C96F432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8DB17" w14:textId="77777777" w:rsidR="00A3503F" w:rsidRDefault="00A46BE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 федерального бюджета</w:t>
            </w:r>
          </w:p>
          <w:p w14:paraId="4729EEAD" w14:textId="77777777" w:rsidR="00A3503F" w:rsidRDefault="00A3503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B64BAC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281E3BF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ADD31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49396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EEC30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027A94D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3503F" w14:paraId="72D9A606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22FA82" w14:textId="77777777" w:rsidR="00A3503F" w:rsidRDefault="00A46BE0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подпрограмма 2 «Развитие общего образования»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F106A0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16000,0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97E0D8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16000,0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99AB90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50000,0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579F22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80C3CE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50000,0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E47141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182000,0</w:t>
            </w:r>
          </w:p>
        </w:tc>
      </w:tr>
      <w:tr w:rsidR="00A3503F" w14:paraId="7EB4AB48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32519" w14:textId="77777777" w:rsidR="00A3503F" w:rsidRDefault="00A46BE0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2FFBB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C985FE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520B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31A2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AF230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39E937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3503F" w14:paraId="2BB87C2C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1BF438" w14:textId="77777777" w:rsidR="00A3503F" w:rsidRDefault="00A46BE0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из бюджета города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750D57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16000,0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8DAC53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16000,0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18F7BE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50000,0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E51D26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9C0EA6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50000,0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EAD9F5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182000,0</w:t>
            </w:r>
          </w:p>
        </w:tc>
      </w:tr>
      <w:tr w:rsidR="00A3503F" w14:paraId="3A3C3DF2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807AAD" w14:textId="77777777" w:rsidR="00A3503F" w:rsidRDefault="00A46BE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 краевого бюджета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EF1EC1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67BBF23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06035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79777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A6B46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6D23B5D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7627,0</w:t>
            </w:r>
          </w:p>
        </w:tc>
      </w:tr>
      <w:tr w:rsidR="00A3503F" w14:paraId="2060F38A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13A9E" w14:textId="77777777" w:rsidR="00A3503F" w:rsidRDefault="00A46BE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 федерального бюджета</w:t>
            </w:r>
          </w:p>
          <w:p w14:paraId="79D280BC" w14:textId="77777777" w:rsidR="00A3503F" w:rsidRDefault="00A3503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A19520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0E2A499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14F5C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E44BA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F7845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5B5F411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3503F" w14:paraId="7298F95F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BB3EC" w14:textId="77777777" w:rsidR="00A3503F" w:rsidRDefault="00A46BE0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подпрограмма 3 «Развитие дополнительного образования»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E246D1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C390D9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98B543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6EC2C7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331473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15000,0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A4568C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45000,0</w:t>
            </w:r>
          </w:p>
        </w:tc>
      </w:tr>
      <w:tr w:rsidR="00A3503F" w14:paraId="6156D421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A39A69" w14:textId="77777777" w:rsidR="00A3503F" w:rsidRDefault="00A46BE0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79360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8D8CA3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1CFB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9CC3B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E7CD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B55A51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3503F" w14:paraId="11ADAFA6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4D5D2" w14:textId="77777777" w:rsidR="00A3503F" w:rsidRDefault="00A46BE0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из бюджета города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5BBF57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C85594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87FAF7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B3944C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4CF4C9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15000,0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57A04E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45000,0</w:t>
            </w:r>
          </w:p>
        </w:tc>
      </w:tr>
      <w:tr w:rsidR="00A3503F" w14:paraId="22FB556F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382894" w14:textId="77777777" w:rsidR="00A3503F" w:rsidRDefault="00A46BE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 краевого бюджета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79953A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B5E9548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1C25F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AA0D7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901EA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7AB557D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3503F" w14:paraId="4744F73A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093F92" w14:textId="77777777" w:rsidR="00A3503F" w:rsidRDefault="00A46BE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 федерального бюджета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87903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BA7520A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31D53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8F53C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4D0D8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53CC456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3503F" w14:paraId="14DEB60E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D39B2" w14:textId="77777777" w:rsidR="00A3503F" w:rsidRDefault="00A46BE0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подпрограмма 4 «Создание условий для организации отдыха, оздоровления детей и подростков»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2B4265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1700,0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9F09A3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1700,0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419019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41FFC6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FE2FF7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5000,0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82D2D2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18400,0</w:t>
            </w:r>
          </w:p>
        </w:tc>
      </w:tr>
      <w:tr w:rsidR="00A3503F" w14:paraId="60DE1026" w14:textId="77777777" w:rsidTr="007B0416">
        <w:trPr>
          <w:trHeight w:val="284"/>
        </w:trPr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FB02FD" w14:textId="77777777" w:rsidR="00A3503F" w:rsidRDefault="00A46BE0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E7DD3" w14:textId="77777777" w:rsidR="00A3503F" w:rsidRDefault="00A350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1DE04B" w14:textId="77777777" w:rsidR="00A3503F" w:rsidRDefault="00A350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7283" w14:textId="77777777" w:rsidR="00A3503F" w:rsidRDefault="00A350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0008E" w14:textId="77777777" w:rsidR="00A3503F" w:rsidRDefault="00A350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0FD2" w14:textId="77777777" w:rsidR="00A3503F" w:rsidRDefault="00A350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A25A2AA" w14:textId="77777777" w:rsidR="00A3503F" w:rsidRDefault="00A350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503F" w14:paraId="516B6381" w14:textId="77777777" w:rsidTr="007B0416">
        <w:trPr>
          <w:trHeight w:val="284"/>
        </w:trPr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1E6B14" w14:textId="77777777" w:rsidR="00A3503F" w:rsidRDefault="00A46BE0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из бюджета города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FEBFF9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1700,0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1787E6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1700,0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C57798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89D191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398F3A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5000,0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387EF5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18400,0</w:t>
            </w:r>
          </w:p>
        </w:tc>
      </w:tr>
      <w:tr w:rsidR="00A3503F" w14:paraId="223E561A" w14:textId="77777777" w:rsidTr="007B0416">
        <w:trPr>
          <w:trHeight w:val="284"/>
        </w:trPr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D53849" w14:textId="77777777" w:rsidR="00A3503F" w:rsidRDefault="00A46BE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 краевого бюджета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DD1BFD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87A017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154A67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D4262A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C8DD71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E41D21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3503F" w14:paraId="5D5117AF" w14:textId="77777777" w:rsidTr="007B0416">
        <w:trPr>
          <w:trHeight w:val="284"/>
        </w:trPr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79F87D" w14:textId="77777777" w:rsidR="00A3503F" w:rsidRDefault="00A46BE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 федерального бюджета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3EB377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677D730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7291F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17E8D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0BD77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2915AB1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3503F" w14:paraId="3AB3FA1B" w14:textId="77777777" w:rsidTr="007B0416">
        <w:trPr>
          <w:trHeight w:val="284"/>
        </w:trPr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06772F" w14:textId="77777777" w:rsidR="00A3503F" w:rsidRDefault="00A46BE0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подпрограмма 5 «Кадры»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16FB0D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6A9E550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EDB66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38769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E9931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EB7C2AC" w14:textId="77777777" w:rsidR="00A3503F" w:rsidRDefault="00A46B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A3503F" w14:paraId="24980C4C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8EAB70" w14:textId="77777777" w:rsidR="00A3503F" w:rsidRDefault="00A46BE0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3A20E" w14:textId="77777777" w:rsidR="00A3503F" w:rsidRDefault="00A350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7CE008" w14:textId="77777777" w:rsidR="00A3503F" w:rsidRDefault="00A350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70F2" w14:textId="77777777" w:rsidR="00A3503F" w:rsidRDefault="00A350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A5D1" w14:textId="77777777" w:rsidR="00A3503F" w:rsidRDefault="00A350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1BB8" w14:textId="77777777" w:rsidR="00A3503F" w:rsidRDefault="00A350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9A1EB0" w14:textId="77777777" w:rsidR="00A3503F" w:rsidRDefault="00A350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503F" w14:paraId="02663F4B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C8896" w14:textId="77777777" w:rsidR="00A3503F" w:rsidRDefault="00A46BE0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из бюджета города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B0DF8B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17CDDD8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7752A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6DA52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2649D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CBAB95E" w14:textId="77777777" w:rsidR="00A3503F" w:rsidRDefault="00A46B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A3503F" w14:paraId="5876AECC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96C231" w14:textId="77777777" w:rsidR="00A3503F" w:rsidRDefault="00A46BE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 краевого бюджета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49024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D3AAAB8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40F11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2B7D1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2D96A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29BA786" w14:textId="77777777" w:rsidR="00A3503F" w:rsidRDefault="00A46B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A3503F" w14:paraId="6E852493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1CB055" w14:textId="77777777" w:rsidR="00A3503F" w:rsidRDefault="00A46BE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 федерального бюджета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5A01E" w14:textId="77777777" w:rsidR="00A3503F" w:rsidRDefault="00A350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FC86AD" w14:textId="77777777" w:rsidR="00A3503F" w:rsidRDefault="00A350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76447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ED1EE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88502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0366A3" w14:textId="77777777" w:rsidR="00A3503F" w:rsidRDefault="00A350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503F" w14:paraId="1BD5EB10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D8FF70" w14:textId="77777777" w:rsidR="00A3503F" w:rsidRDefault="00A46BE0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подпрограмма 6 «Обеспечение устойчивого функционирования и развития системы образования города Рубцовска»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CC0BAF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5E9018F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D7B48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F32B3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8EA0D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8E7B349" w14:textId="77777777" w:rsidR="00A3503F" w:rsidRDefault="00A46B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A3503F" w14:paraId="699CF3F0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A77BBB" w14:textId="77777777" w:rsidR="00A3503F" w:rsidRDefault="00A46BE0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2BA9B" w14:textId="77777777" w:rsidR="00A3503F" w:rsidRDefault="00A350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FDA7F2" w14:textId="77777777" w:rsidR="00A3503F" w:rsidRDefault="00A350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CE60" w14:textId="77777777" w:rsidR="00A3503F" w:rsidRDefault="00A350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FC16" w14:textId="77777777" w:rsidR="00A3503F" w:rsidRDefault="00A350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AF36" w14:textId="77777777" w:rsidR="00A3503F" w:rsidRDefault="00A350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A166E94" w14:textId="77777777" w:rsidR="00A3503F" w:rsidRDefault="00A350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503F" w14:paraId="78D43EFB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4725AA" w14:textId="77777777" w:rsidR="00A3503F" w:rsidRDefault="00A46BE0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из бюджета города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CBEAD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DABDD79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C30A4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2DA92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7E875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3ADAD0A" w14:textId="77777777" w:rsidR="00A3503F" w:rsidRDefault="00A46B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A3503F" w14:paraId="7EF4FA5E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812809" w14:textId="77777777" w:rsidR="00A3503F" w:rsidRDefault="00A46BE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 краевого бюджета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E996B1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646F1B2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32676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74CD1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AC07F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4A7A86C" w14:textId="77777777" w:rsidR="00A3503F" w:rsidRDefault="00A46B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A3503F" w14:paraId="6E4E4CC9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5DEC3" w14:textId="77777777" w:rsidR="00A3503F" w:rsidRDefault="00A46BE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 федерального бюджета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FA700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5A65B67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D654B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3D726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18BAC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9A8082B" w14:textId="77777777" w:rsidR="00A3503F" w:rsidRDefault="00A46B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A3503F" w14:paraId="2E96A7E9" w14:textId="77777777" w:rsidTr="007B0416">
        <w:trPr>
          <w:trHeight w:val="289"/>
        </w:trPr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E49BD4" w14:textId="77777777" w:rsidR="00A3503F" w:rsidRDefault="00A46BE0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Прочие расходы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3AE190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2460220,5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EC5170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2457060,3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FD26E8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2914362,1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CA575D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2919362,1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8676C2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2919362,1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86C093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13670367,1</w:t>
            </w:r>
          </w:p>
        </w:tc>
      </w:tr>
      <w:tr w:rsidR="00A3503F" w14:paraId="624D37CB" w14:textId="77777777" w:rsidTr="007B0416">
        <w:trPr>
          <w:trHeight w:val="339"/>
        </w:trPr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B46DAF" w14:textId="77777777" w:rsidR="00A3503F" w:rsidRDefault="00A46BE0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0BCD2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B8B3DB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C43B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CE5F3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E5EF1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CCF7DA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3503F" w14:paraId="1B82A774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6244A2" w14:textId="77777777" w:rsidR="00A3503F" w:rsidRDefault="00A46BE0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из бюджета города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EFC52F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632490,1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6C56BE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632490,1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48997A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1089796,9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34D116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1094796,9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4604E5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1094796,9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369F1C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4544370,9</w:t>
            </w:r>
          </w:p>
        </w:tc>
      </w:tr>
      <w:tr w:rsidR="00A3503F" w14:paraId="77D68AB4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EBC0B" w14:textId="77777777" w:rsidR="00A3503F" w:rsidRDefault="00A46BE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 краевого бюджета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60E6F6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1706718,7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8933AD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1706687,1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903230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1706682,1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E23A12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1706682,1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DAAE30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1706682,1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5945C6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8533452,1</w:t>
            </w:r>
          </w:p>
        </w:tc>
      </w:tr>
      <w:tr w:rsidR="00A3503F" w14:paraId="11C14BEF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940A0E" w14:textId="77777777" w:rsidR="00A3503F" w:rsidRDefault="00A46BE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 федерального бюджета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52C63A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121011,7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8B84C0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117883,1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707FE2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117883,1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E6DB8A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117883,1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812031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117883,1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BCB038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592544,1</w:t>
            </w:r>
          </w:p>
        </w:tc>
      </w:tr>
      <w:tr w:rsidR="00A3503F" w14:paraId="1EE7D5B9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ABF67" w14:textId="77777777" w:rsidR="00A3503F" w:rsidRDefault="00A46BE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подпрограмма 1 «Развитие дошкольного образования»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DDB95F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970252,5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1D3B03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970252,5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6DE98F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1235252,5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A5FC60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1235252,5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CFB828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1235252,5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D8A2BB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5646262,5</w:t>
            </w:r>
          </w:p>
        </w:tc>
      </w:tr>
      <w:tr w:rsidR="00A3503F" w14:paraId="5FFCE66D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FEE25D" w14:textId="77777777" w:rsidR="00A3503F" w:rsidRDefault="00A46BE0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EE08D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39681A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B6FFB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D56A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0646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2058D6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3503F" w14:paraId="5D813BF7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20D7E4" w14:textId="77777777" w:rsidR="00A3503F" w:rsidRDefault="00A46BE0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из бюджета города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06F5B4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356986,5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0CFD37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356986,5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5B0683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621986,5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15C022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621986,5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78AB99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621986,5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5BDEDB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2579932,5</w:t>
            </w:r>
          </w:p>
        </w:tc>
      </w:tr>
      <w:tr w:rsidR="00A3503F" w14:paraId="47BA4B8B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66CB7" w14:textId="77777777" w:rsidR="00A3503F" w:rsidRDefault="00A46BE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 краевого бюджета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5773B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613266,0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11BE899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613266,0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73171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613266,0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07931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613266,0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62F07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613266,0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B2724C5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3066330,0</w:t>
            </w:r>
          </w:p>
        </w:tc>
      </w:tr>
      <w:tr w:rsidR="00A3503F" w14:paraId="71C78C62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0F341" w14:textId="77777777" w:rsidR="00A3503F" w:rsidRDefault="00A46BE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из федерального бюджета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0E3B2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B1C10C3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BCE4C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62210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57B3B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54561D9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3503F" w14:paraId="66DB2D25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61818B" w14:textId="77777777" w:rsidR="00A3503F" w:rsidRDefault="00A46BE0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подпрограмма 2 «Развитие общего образования»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36160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1043685,4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EAB7C56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1043653,8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DCEA0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1184153,8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CB2BC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1184153,8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18B45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1189153,8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AA8C003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5644800,6</w:t>
            </w:r>
          </w:p>
        </w:tc>
      </w:tr>
      <w:tr w:rsidR="00A3503F" w14:paraId="239F6AA1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5FE087" w14:textId="77777777" w:rsidR="00A3503F" w:rsidRDefault="00A46BE0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546BA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E72370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76B23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5E353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B72D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D612E4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3503F" w14:paraId="7DAB0148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CA6600" w14:textId="77777777" w:rsidR="00A3503F" w:rsidRDefault="00A46BE0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из бюджета города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B7DABA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85823,5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4EEB69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85823,5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A9ECD1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226323,5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EEE750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226323,5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2CDCA6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231323,5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19BE6C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855617,5</w:t>
            </w:r>
          </w:p>
        </w:tc>
      </w:tr>
      <w:tr w:rsidR="00A3503F" w14:paraId="49569D08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5D355F" w14:textId="77777777" w:rsidR="00A3503F" w:rsidRDefault="00A46BE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 краевого бюджета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D54E10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957861,9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207967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957830,3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DE4A18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957830,3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CD6737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957830,3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FD836A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957830,3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A782EE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4789183,1</w:t>
            </w:r>
          </w:p>
        </w:tc>
      </w:tr>
      <w:tr w:rsidR="00A3503F" w14:paraId="78CFDC9C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31B11" w14:textId="77777777" w:rsidR="00A3503F" w:rsidRDefault="00A46BE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 федерального бюджета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C228E1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121011,7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A70113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117883,1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E11EBB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117883,1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4A3D4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117883,1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DE930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117883,1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17A2DD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592544,1</w:t>
            </w:r>
          </w:p>
        </w:tc>
      </w:tr>
      <w:tr w:rsidR="00A3503F" w14:paraId="4B675386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F5544" w14:textId="77777777" w:rsidR="00A3503F" w:rsidRDefault="00A46BE0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подпрограмма 3 «Развитие дополнительного образования»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86F0A3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101231,3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CA7C5F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101231,3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123C93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126464,3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AABB2D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131464,3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DB9D25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126464,3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284837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586855,5</w:t>
            </w:r>
          </w:p>
        </w:tc>
      </w:tr>
      <w:tr w:rsidR="00A3503F" w14:paraId="1D452C53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C2AF2" w14:textId="77777777" w:rsidR="00A3503F" w:rsidRDefault="00A46BE0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87C00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89F007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A2931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AFED1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4C60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34DE69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3503F" w14:paraId="2EDBA851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C23F40" w14:textId="77777777" w:rsidR="00A3503F" w:rsidRDefault="00A46BE0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из бюджета города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013E96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101231,3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CACD26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101231,3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2CEE51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126464,3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BF6626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131464,3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BEC003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126464,3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D8DE7A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586855,5</w:t>
            </w:r>
          </w:p>
        </w:tc>
      </w:tr>
      <w:tr w:rsidR="00A3503F" w14:paraId="284A358E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4F588" w14:textId="77777777" w:rsidR="00A3503F" w:rsidRDefault="00A46BE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 краевого бюджета</w:t>
            </w:r>
          </w:p>
          <w:p w14:paraId="73DC2E88" w14:textId="77777777" w:rsidR="00A3503F" w:rsidRDefault="00A3503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F20639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FE5AB6C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E2B98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B4C80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27BA8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8CE9580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3503F" w14:paraId="4636D60A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54B59" w14:textId="77777777" w:rsidR="00A3503F" w:rsidRDefault="00A46BE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 федерального бюджета</w:t>
            </w:r>
          </w:p>
          <w:p w14:paraId="7A586919" w14:textId="77777777" w:rsidR="00A3503F" w:rsidRDefault="00A3503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4E722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8E3D15B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346E7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0AA0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5598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FB88E45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3503F" w14:paraId="49933FB2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E29D4" w14:textId="77777777" w:rsidR="00A3503F" w:rsidRDefault="00A46BE0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подпрограмма 4 «Создание условий для организации отдыха, оздоровления детей и подростков»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578EF1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50355,5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C13A716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50355,5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DFAA4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72455,5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544F6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72455,5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373F9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72455,5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874F2CB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318077,5</w:t>
            </w:r>
          </w:p>
        </w:tc>
      </w:tr>
      <w:tr w:rsidR="00A3503F" w14:paraId="0EED404C" w14:textId="77777777" w:rsidTr="007B0416">
        <w:trPr>
          <w:trHeight w:val="335"/>
        </w:trPr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FF635C" w14:textId="77777777" w:rsidR="00A3503F" w:rsidRDefault="00A46BE0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39624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F3B520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627E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75BC2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EF1B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9DC992E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3503F" w14:paraId="398D960F" w14:textId="77777777" w:rsidTr="007B0416">
        <w:trPr>
          <w:trHeight w:val="335"/>
        </w:trPr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C85B22" w14:textId="77777777" w:rsidR="00A3503F" w:rsidRDefault="00A46BE0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из бюджета города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5CF1AF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17919,7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B0813F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17919,7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5B09FB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40019,7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9AAF95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40019,7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4ED952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40019,7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F3F1BC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155898,5</w:t>
            </w:r>
          </w:p>
        </w:tc>
      </w:tr>
      <w:tr w:rsidR="00A3503F" w14:paraId="352477F5" w14:textId="77777777" w:rsidTr="007B0416">
        <w:trPr>
          <w:trHeight w:val="335"/>
        </w:trPr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C29259" w14:textId="77777777" w:rsidR="00A3503F" w:rsidRDefault="00A46BE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 краевого бюджета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750C17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32435,8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5DAB30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32435,8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7D52A9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32435,8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D911E9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32435,8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90DC6D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32435,8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65380F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162179,0</w:t>
            </w:r>
          </w:p>
        </w:tc>
      </w:tr>
      <w:tr w:rsidR="00A3503F" w14:paraId="6A9257F8" w14:textId="77777777" w:rsidTr="007B0416">
        <w:trPr>
          <w:trHeight w:val="335"/>
        </w:trPr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ACA0B" w14:textId="77777777" w:rsidR="00A3503F" w:rsidRDefault="00A46BE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 федерального бюджета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C5F23F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5EB2417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471F4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4712F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70639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C566CA3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3503F" w14:paraId="1BF8DA7B" w14:textId="77777777" w:rsidTr="007B0416">
        <w:trPr>
          <w:trHeight w:val="335"/>
        </w:trPr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45AC20" w14:textId="77777777" w:rsidR="00A3503F" w:rsidRDefault="00A46BE0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подпрограмма 5 «Кадры»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E8F1BD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8E9649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2831F4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1149C4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479BCC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3100,0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30D8C4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13300,0</w:t>
            </w:r>
          </w:p>
        </w:tc>
      </w:tr>
      <w:tr w:rsidR="00A3503F" w14:paraId="63F3A1E9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E25D27" w14:textId="77777777" w:rsidR="00A3503F" w:rsidRDefault="00A46BE0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C6B0C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4388F2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80D0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F5752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C1A1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A1F2FC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3503F" w14:paraId="034F4D20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744DC" w14:textId="77777777" w:rsidR="00A3503F" w:rsidRDefault="00A46BE0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из бюджета города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395DE7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D42050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E87C25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EF848B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BC6798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3100,0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DEF450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13300,0</w:t>
            </w:r>
          </w:p>
        </w:tc>
      </w:tr>
      <w:tr w:rsidR="00A3503F" w14:paraId="4F827128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E709C" w14:textId="77777777" w:rsidR="00A3503F" w:rsidRDefault="00A46BE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 краевого бюджета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2DC0E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000C53A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B0820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3AD75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248D5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560D96F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3503F" w14:paraId="54088B83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BF2B5" w14:textId="77777777" w:rsidR="00A3503F" w:rsidRDefault="00A46BE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 федерального бюджета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DAE82A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1096801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B28D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89F0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D974D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8D23A05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3503F" w14:paraId="4A0F61D0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CF52F" w14:textId="77777777" w:rsidR="00A3503F" w:rsidRDefault="00A46BE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подпрограмма 6 «Обеспечение устойчивого функционирования и развития системы образования города Рубцовска»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B6E8B0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171684,1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5096EE6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171684,1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218F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171679,1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420AD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171679,1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64964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171679,1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E5A522D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1231579,2</w:t>
            </w:r>
          </w:p>
        </w:tc>
      </w:tr>
      <w:tr w:rsidR="00A3503F" w14:paraId="756F879F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283DC1" w14:textId="77777777" w:rsidR="00A3503F" w:rsidRDefault="00A46BE0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6031B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421586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930B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CCE9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2DE29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31AAB9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3503F" w14:paraId="0F95DCE2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B2C7E3" w14:textId="77777777" w:rsidR="00A3503F" w:rsidRDefault="00A46BE0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из бюджета города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AB2350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68529,1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76715A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68529,1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E779DE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71902,9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3AE9E7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71902,9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2C1BDB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71902,9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35A8B3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352766,9</w:t>
            </w:r>
          </w:p>
        </w:tc>
      </w:tr>
      <w:tr w:rsidR="00A3503F" w14:paraId="5EB41F6F" w14:textId="77777777" w:rsidTr="007B0416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3477557" w14:textId="77777777" w:rsidR="00A3503F" w:rsidRDefault="00A46BE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из краевого бюджета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6D36A9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103155,0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D6EA1B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103155,0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DFF030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103150,0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0E4E3C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103150,0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DC23BE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103150,0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5428F5" w14:textId="77777777" w:rsidR="00A3503F" w:rsidRDefault="00A46BE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515760,0</w:t>
            </w:r>
          </w:p>
        </w:tc>
      </w:tr>
      <w:tr w:rsidR="00A3503F" w14:paraId="79D87641" w14:textId="77777777" w:rsidTr="007B0416"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6DCC3" w14:textId="77777777" w:rsidR="00A3503F" w:rsidRDefault="00A46BE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 федерального бюджета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FECD8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E09AA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8783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94BD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0316" w14:textId="77777777" w:rsidR="00A3503F" w:rsidRDefault="00A3503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A101A" w14:textId="77777777" w:rsidR="00A3503F" w:rsidRDefault="00A46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14:paraId="003DA064" w14:textId="77777777" w:rsidR="00A46BE0" w:rsidRDefault="00A46BE0">
      <w:pPr>
        <w:ind w:left="1375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</w:t>
      </w:r>
    </w:p>
    <w:sectPr w:rsidR="00A46BE0">
      <w:pgSz w:w="16838" w:h="11906" w:orient="landscape"/>
      <w:pgMar w:top="1701" w:right="851" w:bottom="851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06751" w14:textId="77777777" w:rsidR="001F01D1" w:rsidRDefault="001F01D1">
      <w:pPr>
        <w:spacing w:after="0" w:line="240" w:lineRule="auto"/>
      </w:pPr>
      <w:r>
        <w:separator/>
      </w:r>
    </w:p>
  </w:endnote>
  <w:endnote w:type="continuationSeparator" w:id="0">
    <w:p w14:paraId="2A89A1EA" w14:textId="77777777" w:rsidR="001F01D1" w:rsidRDefault="001F0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-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A4AA1" w14:textId="77777777" w:rsidR="001F01D1" w:rsidRDefault="001F01D1">
      <w:pPr>
        <w:spacing w:after="0" w:line="240" w:lineRule="auto"/>
      </w:pPr>
      <w:r>
        <w:separator/>
      </w:r>
    </w:p>
  </w:footnote>
  <w:footnote w:type="continuationSeparator" w:id="0">
    <w:p w14:paraId="66947FF0" w14:textId="77777777" w:rsidR="001F01D1" w:rsidRDefault="001F01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57D2B" w14:textId="77777777" w:rsidR="00F5591B" w:rsidRDefault="00F5591B">
    <w:pPr>
      <w:pStyle w:val="a6"/>
      <w:tabs>
        <w:tab w:val="center" w:pos="4677"/>
        <w:tab w:val="right" w:pos="9355"/>
      </w:tabs>
      <w:spacing w:after="0"/>
      <w:ind w:left="0"/>
      <w:jc w:val="right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8325E3">
      <w:rPr>
        <w:rFonts w:ascii="Times New Roman" w:hAnsi="Times New Roman"/>
        <w:noProof/>
      </w:rPr>
      <w:t>4</w:t>
    </w:r>
    <w:r>
      <w:rPr>
        <w:rFonts w:ascii="Times New Roman" w:hAnsi="Times New Roman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D1E"/>
    <w:rsid w:val="001E29F0"/>
    <w:rsid w:val="001F01D1"/>
    <w:rsid w:val="00232CB8"/>
    <w:rsid w:val="002B3DC1"/>
    <w:rsid w:val="003F390D"/>
    <w:rsid w:val="00413ACC"/>
    <w:rsid w:val="00421932"/>
    <w:rsid w:val="00462B8A"/>
    <w:rsid w:val="00494F9D"/>
    <w:rsid w:val="00515434"/>
    <w:rsid w:val="00610ECD"/>
    <w:rsid w:val="006370B7"/>
    <w:rsid w:val="006C2416"/>
    <w:rsid w:val="007B0416"/>
    <w:rsid w:val="00820BA2"/>
    <w:rsid w:val="008325E3"/>
    <w:rsid w:val="00846DD2"/>
    <w:rsid w:val="00856F7D"/>
    <w:rsid w:val="008C2D1E"/>
    <w:rsid w:val="0091485A"/>
    <w:rsid w:val="00A13AD4"/>
    <w:rsid w:val="00A3503F"/>
    <w:rsid w:val="00A46BE0"/>
    <w:rsid w:val="00A46CAA"/>
    <w:rsid w:val="00BA2374"/>
    <w:rsid w:val="00BC7FB4"/>
    <w:rsid w:val="00C07D42"/>
    <w:rsid w:val="00C26CF2"/>
    <w:rsid w:val="00F326D6"/>
    <w:rsid w:val="00F5591B"/>
    <w:rsid w:val="00F84005"/>
    <w:rsid w:val="00FD4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DDE8D0"/>
  <w15:chartTrackingRefBased/>
  <w15:docId w15:val="{838529A3-6E7E-4ACF-B535-D5B41E7FB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eastAsia="Times New Roman" w:cs="Times New Roman"/>
      <w:sz w:val="22"/>
      <w:szCs w:val="22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jc w:val="right"/>
      <w:outlineLvl w:val="0"/>
    </w:pPr>
    <w:rPr>
      <w:rFonts w:ascii="Times New Roman" w:eastAsia="Calibri" w:hAnsi="Times New Roman"/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Pr>
      <w:rFonts w:ascii="Arial" w:hAnsi="Arial" w:cs="Arial" w:hint="default"/>
      <w:color w:val="000000"/>
      <w:sz w:val="18"/>
      <w:lang w:val="ru-RU"/>
    </w:rPr>
  </w:style>
  <w:style w:type="character" w:styleId="a4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customStyle="1" w:styleId="10">
    <w:name w:val="Заголовок 1 Знак"/>
    <w:link w:val="1"/>
    <w:locked/>
    <w:rPr>
      <w:rFonts w:ascii="Times New Roman" w:eastAsia="Calibri" w:hAnsi="Times New Roman" w:cs="Times New Roman" w:hint="default"/>
      <w:sz w:val="28"/>
      <w:szCs w:val="20"/>
      <w:lang w:eastAsia="ru-RU"/>
    </w:rPr>
  </w:style>
  <w:style w:type="character" w:customStyle="1" w:styleId="20">
    <w:name w:val="Заголовок 2 Знак"/>
    <w:link w:val="2"/>
    <w:uiPriority w:val="9"/>
    <w:semiHidden/>
    <w:locked/>
    <w:rPr>
      <w:rFonts w:ascii="Calibri Light" w:eastAsia="Times New Roman" w:hAnsi="Calibri Light" w:cs="Times New Roman" w:hint="default"/>
      <w:b/>
      <w:bCs/>
      <w:color w:val="5B9BD5"/>
      <w:sz w:val="26"/>
      <w:szCs w:val="26"/>
      <w:lang w:eastAsia="ru-RU"/>
    </w:rPr>
  </w:style>
  <w:style w:type="paragraph" w:styleId="HTML">
    <w:name w:val="HTML Preformatted"/>
    <w:basedOn w:val="a"/>
    <w:link w:val="HTML0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link w:val="HTML"/>
    <w:semiHidden/>
    <w:locked/>
    <w:rPr>
      <w:rFonts w:ascii="Courier New" w:eastAsia="Times New Roman" w:hAnsi="Courier New" w:cs="Courier New" w:hint="default"/>
      <w:sz w:val="20"/>
      <w:szCs w:val="20"/>
      <w:lang w:eastAsia="ar-SA"/>
    </w:rPr>
  </w:style>
  <w:style w:type="character" w:styleId="a5">
    <w:name w:val="Strong"/>
    <w:qFormat/>
    <w:rPr>
      <w:rFonts w:ascii="Arial" w:hAnsi="Arial" w:cs="Arial" w:hint="default"/>
      <w:b/>
      <w:bCs w:val="0"/>
      <w:lang w:val="ru-RU"/>
    </w:rPr>
  </w:style>
  <w:style w:type="paragraph" w:styleId="a6">
    <w:name w:val="Normal (Web)"/>
    <w:aliases w:val="Обычный (Web)"/>
    <w:basedOn w:val="a"/>
    <w:uiPriority w:val="34"/>
    <w:semiHidden/>
    <w:unhideWhenUsed/>
    <w:qFormat/>
    <w:pPr>
      <w:autoSpaceDE w:val="0"/>
      <w:autoSpaceDN w:val="0"/>
      <w:adjustRightInd w:val="0"/>
      <w:ind w:left="720"/>
    </w:pPr>
  </w:style>
  <w:style w:type="character" w:customStyle="1" w:styleId="70">
    <w:name w:val="Заголовок 7 Знак"/>
    <w:link w:val="7"/>
    <w:locked/>
    <w:rPr>
      <w:rFonts w:ascii="Calibri" w:eastAsia="Calibri" w:hAnsi="Calibri" w:cs="Times New Roman" w:hint="default"/>
      <w:sz w:val="24"/>
      <w:szCs w:val="24"/>
      <w:lang w:eastAsia="ru-RU"/>
    </w:rPr>
  </w:style>
  <w:style w:type="character" w:customStyle="1" w:styleId="a7">
    <w:name w:val="Текст сноски Знак"/>
    <w:link w:val="a8"/>
    <w:uiPriority w:val="99"/>
    <w:semiHidden/>
    <w:locked/>
    <w:rPr>
      <w:kern w:val="2"/>
      <w:sz w:val="20"/>
      <w:szCs w:val="20"/>
    </w:rPr>
  </w:style>
  <w:style w:type="character" w:customStyle="1" w:styleId="a9">
    <w:name w:val="Верхний колонтитул Знак"/>
    <w:link w:val="aa"/>
    <w:uiPriority w:val="99"/>
    <w:locked/>
    <w:rPr>
      <w:rFonts w:ascii="Times New Roman" w:eastAsia="Times New Roman" w:hAnsi="Times New Roman" w:cs="Times New Roman" w:hint="default"/>
      <w:lang w:eastAsia="ru-RU"/>
    </w:rPr>
  </w:style>
  <w:style w:type="character" w:customStyle="1" w:styleId="ab">
    <w:name w:val="Нижний колонтитул Знак"/>
    <w:link w:val="ac"/>
    <w:uiPriority w:val="99"/>
    <w:locked/>
    <w:rPr>
      <w:rFonts w:ascii="Times New Roman" w:eastAsia="Times New Roman" w:hAnsi="Times New Roman" w:cs="Times New Roman" w:hint="default"/>
      <w:lang w:eastAsia="ru-RU"/>
    </w:rPr>
  </w:style>
  <w:style w:type="character" w:customStyle="1" w:styleId="ad">
    <w:name w:val="Заголовок Знак"/>
    <w:aliases w:val="Заголовок Text Знак"/>
    <w:link w:val="ae"/>
    <w:locked/>
    <w:rPr>
      <w:rFonts w:ascii="Cambria" w:eastAsia="Calibri" w:hAnsi="Cambria" w:cs="Times New Roman" w:hint="default"/>
      <w:b/>
      <w:bCs/>
      <w:kern w:val="28"/>
      <w:sz w:val="32"/>
      <w:szCs w:val="32"/>
      <w:lang w:eastAsia="ru-RU"/>
    </w:rPr>
  </w:style>
  <w:style w:type="paragraph" w:styleId="ae">
    <w:name w:val="Title"/>
    <w:aliases w:val="Заголовок Text"/>
    <w:basedOn w:val="a"/>
    <w:next w:val="a"/>
    <w:link w:val="ad"/>
    <w:qFormat/>
    <w:pPr>
      <w:autoSpaceDE w:val="0"/>
      <w:autoSpaceDN w:val="0"/>
      <w:adjustRightInd w:val="0"/>
      <w:spacing w:after="0" w:line="240" w:lineRule="auto"/>
      <w:jc w:val="center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11">
    <w:name w:val="Заголовок Знак1"/>
    <w:aliases w:val="Заголовок Text Знак1"/>
    <w:basedOn w:val="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">
    <w:name w:val="Основной текст Знак"/>
    <w:link w:val="af0"/>
    <w:locked/>
    <w:rPr>
      <w:rFonts w:ascii="Calibri" w:eastAsia="Calibri" w:hAnsi="Calibri" w:cs="Times New Roman" w:hint="default"/>
      <w:sz w:val="20"/>
      <w:szCs w:val="20"/>
      <w:lang w:eastAsia="ru-RU"/>
    </w:rPr>
  </w:style>
  <w:style w:type="character" w:customStyle="1" w:styleId="af1">
    <w:name w:val="Основной текст с отступом Знак"/>
    <w:link w:val="af2"/>
    <w:locked/>
    <w:rPr>
      <w:rFonts w:ascii="Calibri" w:eastAsia="Calibri" w:hAnsi="Calibri" w:cs="Times New Roman" w:hint="default"/>
      <w:sz w:val="20"/>
      <w:szCs w:val="20"/>
      <w:lang w:eastAsia="ru-RU"/>
    </w:rPr>
  </w:style>
  <w:style w:type="paragraph" w:styleId="af0">
    <w:name w:val="Body Text"/>
    <w:basedOn w:val="a"/>
    <w:link w:val="af"/>
    <w:semiHidden/>
    <w:unhideWhenUsed/>
    <w:pPr>
      <w:spacing w:after="120"/>
    </w:pPr>
  </w:style>
  <w:style w:type="character" w:customStyle="1" w:styleId="12">
    <w:name w:val="Основной текст Знак1"/>
    <w:basedOn w:val="a0"/>
    <w:semiHidden/>
    <w:rPr>
      <w:rFonts w:eastAsia="Times New Roman" w:cs="Times New Roman"/>
      <w:sz w:val="22"/>
      <w:szCs w:val="22"/>
    </w:rPr>
  </w:style>
  <w:style w:type="character" w:customStyle="1" w:styleId="af3">
    <w:name w:val="Красная строка Знак"/>
    <w:link w:val="af4"/>
    <w:locked/>
    <w:rPr>
      <w:rFonts w:ascii="Calibri" w:eastAsia="Calibri" w:hAnsi="Calibri" w:cs="Times New Roman" w:hint="default"/>
      <w:sz w:val="20"/>
      <w:szCs w:val="20"/>
      <w:lang w:eastAsia="ru-RU"/>
    </w:rPr>
  </w:style>
  <w:style w:type="character" w:customStyle="1" w:styleId="21">
    <w:name w:val="Основной текст с отступом 2 Знак"/>
    <w:link w:val="22"/>
    <w:locked/>
    <w:rPr>
      <w:rFonts w:ascii="Calibri" w:eastAsia="Calibri" w:hAnsi="Calibri" w:cs="Times New Roman" w:hint="default"/>
      <w:sz w:val="24"/>
      <w:szCs w:val="24"/>
      <w:lang w:eastAsia="ru-RU"/>
    </w:rPr>
  </w:style>
  <w:style w:type="character" w:customStyle="1" w:styleId="3">
    <w:name w:val="Основной текст с отступом 3 Знак"/>
    <w:link w:val="30"/>
    <w:locked/>
    <w:rPr>
      <w:rFonts w:ascii="Calibri" w:eastAsia="Calibri" w:hAnsi="Calibri" w:cs="Times New Roman" w:hint="default"/>
      <w:sz w:val="16"/>
      <w:szCs w:val="16"/>
      <w:lang w:eastAsia="ru-RU"/>
    </w:rPr>
  </w:style>
  <w:style w:type="character" w:customStyle="1" w:styleId="af5">
    <w:name w:val="Текст выноски Знак"/>
    <w:link w:val="af6"/>
    <w:locked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af7">
    <w:name w:val="Абзац списка Знак"/>
    <w:link w:val="af8"/>
    <w:uiPriority w:val="34"/>
    <w:locked/>
    <w:rPr>
      <w:rFonts w:ascii="Calibri" w:eastAsia="Times New Roman" w:hAnsi="Calibri" w:cs="Times New Roman" w:hint="default"/>
      <w:lang w:eastAsia="ru-RU"/>
    </w:rPr>
  </w:style>
  <w:style w:type="character" w:customStyle="1" w:styleId="ConsPlusNormalText">
    <w:name w:val="ConsPlusNormal Text"/>
    <w:link w:val="ConsPlusNormal"/>
    <w:uiPriority w:val="99"/>
    <w:locked/>
    <w:rPr>
      <w:rFonts w:ascii="Arial" w:eastAsia="Times New Roman" w:hAnsi="Arial" w:cs="Arial" w:hint="default"/>
      <w:sz w:val="16"/>
      <w:szCs w:val="16"/>
      <w:lang w:eastAsia="ru-RU"/>
    </w:rPr>
  </w:style>
  <w:style w:type="paragraph" w:customStyle="1" w:styleId="ConsPlusNormal">
    <w:name w:val="ConsPlusNormal"/>
    <w:link w:val="ConsPlusNormalText"/>
    <w:uiPriority w:val="99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6"/>
      <w:szCs w:val="16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ListParagraph2">
    <w:name w:val="List Paragraph2"/>
    <w:basedOn w:val="a"/>
    <w:uiPriority w:val="99"/>
    <w:pPr>
      <w:autoSpaceDE w:val="0"/>
      <w:autoSpaceDN w:val="0"/>
      <w:adjustRightInd w:val="0"/>
      <w:ind w:left="720"/>
    </w:pPr>
    <w:rPr>
      <w:rFonts w:eastAsia="Calibri" w:cs="Calibri"/>
    </w:rPr>
  </w:style>
  <w:style w:type="paragraph" w:customStyle="1" w:styleId="23">
    <w:name w:val="Основной текст2"/>
    <w:basedOn w:val="a"/>
    <w:pPr>
      <w:widowControl w:val="0"/>
      <w:spacing w:after="0" w:line="0" w:lineRule="atLeast"/>
      <w:jc w:val="both"/>
    </w:pPr>
    <w:rPr>
      <w:rFonts w:ascii="Times New Roman" w:hAnsi="Times New Roman"/>
      <w:color w:val="000000"/>
      <w:sz w:val="27"/>
      <w:szCs w:val="27"/>
    </w:rPr>
  </w:style>
  <w:style w:type="paragraph" w:customStyle="1" w:styleId="af9">
    <w:name w:val="Таблтекст"/>
    <w:basedOn w:val="a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13">
    <w:name w:val="Без интервала1"/>
    <w:rPr>
      <w:rFonts w:cs="Times New Roman"/>
      <w:sz w:val="22"/>
      <w:szCs w:val="22"/>
    </w:rPr>
  </w:style>
  <w:style w:type="character" w:customStyle="1" w:styleId="ListParagraphChar">
    <w:name w:val="List Paragraph Char"/>
    <w:link w:val="14"/>
    <w:locked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paragraph" w:customStyle="1" w:styleId="14">
    <w:name w:val="Абзац списка1"/>
    <w:basedOn w:val="a"/>
    <w:link w:val="ListParagraphChar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ListParagraph1">
    <w:name w:val="List Paragraph1"/>
    <w:basedOn w:val="a"/>
    <w:pPr>
      <w:ind w:left="720"/>
      <w:contextualSpacing/>
    </w:pPr>
    <w:rPr>
      <w:lang w:eastAsia="en-US"/>
    </w:rPr>
  </w:style>
  <w:style w:type="paragraph" w:customStyle="1" w:styleId="afa">
    <w:name w:val="Нормальный (таблица)"/>
    <w:basedOn w:val="a"/>
    <w:next w:val="a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ConsNormal">
    <w:name w:val="ConsNormal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fb">
    <w:name w:val="Внимание"/>
    <w:basedOn w:val="af0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eastAsia="Calibri"/>
      <w:sz w:val="28"/>
      <w:szCs w:val="28"/>
    </w:rPr>
  </w:style>
  <w:style w:type="character" w:customStyle="1" w:styleId="1Text">
    <w:name w:val="Основной текст1 Text"/>
    <w:link w:val="15"/>
    <w:locked/>
    <w:rPr>
      <w:rFonts w:ascii="Arial" w:eastAsia="Calibri" w:hAnsi="Arial" w:cs="Times New Roman" w:hint="default"/>
      <w:spacing w:val="3"/>
      <w:sz w:val="13"/>
      <w:szCs w:val="13"/>
      <w:shd w:val="clear" w:color="auto" w:fill="FFFFFF"/>
      <w:lang w:eastAsia="ru-RU"/>
    </w:rPr>
  </w:style>
  <w:style w:type="paragraph" w:customStyle="1" w:styleId="15">
    <w:name w:val="Основной текст1"/>
    <w:basedOn w:val="a"/>
    <w:link w:val="1Text"/>
    <w:pPr>
      <w:shd w:val="clear" w:color="auto" w:fill="FFFFFF"/>
      <w:autoSpaceDE w:val="0"/>
      <w:autoSpaceDN w:val="0"/>
      <w:adjustRightInd w:val="0"/>
      <w:spacing w:after="180" w:line="202" w:lineRule="exact"/>
    </w:pPr>
    <w:rPr>
      <w:rFonts w:ascii="Arial" w:eastAsia="Calibri" w:hAnsi="Arial"/>
      <w:spacing w:val="3"/>
      <w:sz w:val="13"/>
      <w:szCs w:val="13"/>
    </w:rPr>
  </w:style>
  <w:style w:type="paragraph" w:customStyle="1" w:styleId="msonormalcxsplast">
    <w:name w:val="msonormalcxsplast"/>
    <w:basedOn w:val="a"/>
    <w:pPr>
      <w:autoSpaceDE w:val="0"/>
      <w:autoSpaceDN w:val="0"/>
      <w:adjustRightInd w:val="0"/>
      <w:spacing w:before="100" w:after="100" w:line="240" w:lineRule="auto"/>
    </w:pPr>
    <w:rPr>
      <w:rFonts w:eastAsia="Calibri" w:cs="Calibri"/>
      <w:sz w:val="24"/>
      <w:szCs w:val="24"/>
    </w:rPr>
  </w:style>
  <w:style w:type="paragraph" w:customStyle="1" w:styleId="msonormalcxspmiddle">
    <w:name w:val="msonormalcxspmiddle"/>
    <w:basedOn w:val="a"/>
    <w:pPr>
      <w:autoSpaceDE w:val="0"/>
      <w:autoSpaceDN w:val="0"/>
      <w:adjustRightInd w:val="0"/>
      <w:spacing w:before="100" w:after="100" w:line="240" w:lineRule="auto"/>
    </w:pPr>
    <w:rPr>
      <w:rFonts w:eastAsia="Calibri" w:cs="Calibri"/>
      <w:sz w:val="24"/>
      <w:szCs w:val="24"/>
    </w:rPr>
  </w:style>
  <w:style w:type="paragraph" w:customStyle="1" w:styleId="msoheading7cxsplast">
    <w:name w:val="msoheading7cxsplast"/>
    <w:basedOn w:val="a"/>
    <w:pPr>
      <w:autoSpaceDE w:val="0"/>
      <w:autoSpaceDN w:val="0"/>
      <w:adjustRightInd w:val="0"/>
      <w:spacing w:before="100" w:after="100" w:line="240" w:lineRule="auto"/>
    </w:pPr>
    <w:rPr>
      <w:rFonts w:eastAsia="Calibri" w:cs="Calibri"/>
      <w:sz w:val="24"/>
      <w:szCs w:val="24"/>
    </w:rPr>
  </w:style>
  <w:style w:type="paragraph" w:customStyle="1" w:styleId="consplusnormalcxsplast">
    <w:name w:val="consplusnormalcxsplast"/>
    <w:basedOn w:val="a"/>
    <w:pPr>
      <w:autoSpaceDE w:val="0"/>
      <w:autoSpaceDN w:val="0"/>
      <w:adjustRightInd w:val="0"/>
      <w:spacing w:before="100" w:after="100" w:line="240" w:lineRule="auto"/>
    </w:pPr>
    <w:rPr>
      <w:rFonts w:eastAsia="Calibri" w:cs="Calibri"/>
      <w:sz w:val="24"/>
      <w:szCs w:val="24"/>
    </w:rPr>
  </w:style>
  <w:style w:type="paragraph" w:customStyle="1" w:styleId="consplusnormalcxspmiddle">
    <w:name w:val="consplusnormalcxspmiddle"/>
    <w:basedOn w:val="a"/>
    <w:pPr>
      <w:autoSpaceDE w:val="0"/>
      <w:autoSpaceDN w:val="0"/>
      <w:adjustRightInd w:val="0"/>
      <w:spacing w:before="100" w:after="100" w:line="240" w:lineRule="auto"/>
    </w:pPr>
    <w:rPr>
      <w:rFonts w:eastAsia="Calibri" w:cs="Calibri"/>
      <w:sz w:val="24"/>
      <w:szCs w:val="24"/>
    </w:rPr>
  </w:style>
  <w:style w:type="paragraph" w:customStyle="1" w:styleId="msoheading7cxspmiddle">
    <w:name w:val="msoheading7cxspmiddle"/>
    <w:basedOn w:val="a"/>
    <w:pPr>
      <w:autoSpaceDE w:val="0"/>
      <w:autoSpaceDN w:val="0"/>
      <w:adjustRightInd w:val="0"/>
      <w:spacing w:before="100" w:after="100" w:line="240" w:lineRule="auto"/>
    </w:pPr>
    <w:rPr>
      <w:rFonts w:eastAsia="Calibri" w:cs="Calibri"/>
      <w:sz w:val="24"/>
      <w:szCs w:val="24"/>
    </w:rPr>
  </w:style>
  <w:style w:type="paragraph" w:customStyle="1" w:styleId="110">
    <w:name w:val="Абзац списка11"/>
    <w:basedOn w:val="a"/>
    <w:pPr>
      <w:autoSpaceDE w:val="0"/>
      <w:autoSpaceDN w:val="0"/>
      <w:adjustRightInd w:val="0"/>
      <w:spacing w:after="0" w:line="240" w:lineRule="auto"/>
      <w:ind w:left="720"/>
    </w:pPr>
    <w:rPr>
      <w:rFonts w:ascii="Times New Roman" w:eastAsia="Calibri" w:hAnsi="Times New Roman"/>
      <w:sz w:val="26"/>
      <w:szCs w:val="26"/>
    </w:rPr>
  </w:style>
  <w:style w:type="paragraph" w:customStyle="1" w:styleId="afc">
    <w:name w:val="Знак Знак Знак Знак Знак Знак Знак Знак Знак Знак Знак Знак Знак Знак Знак Знак Знак Знак Знак Знак"/>
    <w:basedOn w:val="a"/>
    <w:pPr>
      <w:autoSpaceDE w:val="0"/>
      <w:autoSpaceDN w:val="0"/>
      <w:adjustRightInd w:val="0"/>
      <w:spacing w:after="160" w:line="240" w:lineRule="exact"/>
    </w:pPr>
    <w:rPr>
      <w:rFonts w:ascii="Verdana" w:eastAsia="Calibri" w:hAnsi="Verdana" w:cs="Verdana"/>
      <w:sz w:val="24"/>
      <w:szCs w:val="24"/>
    </w:rPr>
  </w:style>
  <w:style w:type="paragraph" w:customStyle="1" w:styleId="s1">
    <w:name w:val="s_1"/>
    <w:basedOn w:val="a"/>
    <w:pPr>
      <w:autoSpaceDE w:val="0"/>
      <w:autoSpaceDN w:val="0"/>
      <w:adjustRightInd w:val="0"/>
      <w:spacing w:before="100" w:after="100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headertext">
    <w:name w:val="headertext"/>
    <w:basedOn w:val="a"/>
    <w:pPr>
      <w:autoSpaceDE w:val="0"/>
      <w:autoSpaceDN w:val="0"/>
      <w:adjustRightInd w:val="0"/>
      <w:spacing w:before="100" w:after="100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24">
    <w:name w:val="Без интервала2"/>
    <w:rPr>
      <w:rFonts w:cs="Times New Roman"/>
      <w:sz w:val="22"/>
      <w:szCs w:val="22"/>
    </w:rPr>
  </w:style>
  <w:style w:type="paragraph" w:customStyle="1" w:styleId="25">
    <w:name w:val="Абзац списка2"/>
    <w:basedOn w:val="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customStyle="1" w:styleId="31">
    <w:name w:val="Без интервала3"/>
    <w:rPr>
      <w:rFonts w:cs="Times New Roman"/>
      <w:sz w:val="22"/>
      <w:szCs w:val="22"/>
    </w:rPr>
  </w:style>
  <w:style w:type="paragraph" w:customStyle="1" w:styleId="32">
    <w:name w:val="Абзац списка3"/>
    <w:basedOn w:val="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d">
    <w:name w:val="page number"/>
    <w:semiHidden/>
    <w:unhideWhenUsed/>
    <w:rPr>
      <w:rFonts w:ascii="Times New Roman" w:hAnsi="Times New Roman" w:cs="Times New Roman" w:hint="default"/>
    </w:rPr>
  </w:style>
  <w:style w:type="character" w:customStyle="1" w:styleId="71">
    <w:name w:val="Заголовок 7 Знак1"/>
    <w:basedOn w:val="a0"/>
    <w:semiHidden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111">
    <w:name w:val="Основной текст + 11"/>
    <w:aliases w:val="5 pt"/>
    <w:rPr>
      <w:rFonts w:ascii="Arial" w:hAnsi="Arial" w:cs="Arial" w:hint="default"/>
      <w:b/>
      <w:bCs w:val="0"/>
      <w:spacing w:val="5"/>
      <w:sz w:val="12"/>
      <w:shd w:val="clear" w:color="auto" w:fill="FFFFFF"/>
      <w:lang w:val="ru-RU"/>
    </w:rPr>
  </w:style>
  <w:style w:type="paragraph" w:styleId="aa">
    <w:name w:val="head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6">
    <w:name w:val="Верхний колонтитул Знак1"/>
    <w:basedOn w:val="a0"/>
    <w:uiPriority w:val="99"/>
    <w:semiHidden/>
    <w:rPr>
      <w:rFonts w:eastAsia="Times New Roman" w:cs="Times New Roman"/>
      <w:sz w:val="22"/>
      <w:szCs w:val="22"/>
    </w:rPr>
  </w:style>
  <w:style w:type="paragraph" w:styleId="ac">
    <w:name w:val="footer"/>
    <w:basedOn w:val="a"/>
    <w:link w:val="a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7">
    <w:name w:val="Нижний колонтитул Знак1"/>
    <w:basedOn w:val="a0"/>
    <w:uiPriority w:val="99"/>
    <w:semiHidden/>
    <w:rPr>
      <w:rFonts w:eastAsia="Times New Roman" w:cs="Times New Roman"/>
      <w:sz w:val="22"/>
      <w:szCs w:val="22"/>
    </w:rPr>
  </w:style>
  <w:style w:type="paragraph" w:styleId="af6">
    <w:name w:val="Balloon Text"/>
    <w:basedOn w:val="a"/>
    <w:link w:val="af5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8">
    <w:name w:val="Текст выноски Знак1"/>
    <w:basedOn w:val="a0"/>
    <w:semiHidden/>
    <w:rPr>
      <w:rFonts w:ascii="Segoe UI" w:eastAsia="Times New Roman" w:hAnsi="Segoe UI" w:cs="Segoe UI"/>
      <w:sz w:val="18"/>
      <w:szCs w:val="18"/>
    </w:rPr>
  </w:style>
  <w:style w:type="character" w:customStyle="1" w:styleId="HTMLPreformattedChar">
    <w:name w:val="HTML Preformatted Char"/>
    <w:locked/>
    <w:rPr>
      <w:rFonts w:ascii="Courier New" w:hAnsi="Courier New" w:cs="Courier New" w:hint="default"/>
      <w:sz w:val="20"/>
      <w:szCs w:val="20"/>
    </w:rPr>
  </w:style>
  <w:style w:type="character" w:customStyle="1" w:styleId="Heading1Char">
    <w:name w:val="Heading 1 Char"/>
    <w:uiPriority w:val="9"/>
    <w:rPr>
      <w:rFonts w:ascii="Cambria" w:hAnsi="Cambria" w:hint="default"/>
      <w:b/>
      <w:bCs w:val="0"/>
      <w:kern w:val="32"/>
      <w:sz w:val="32"/>
    </w:rPr>
  </w:style>
  <w:style w:type="paragraph" w:styleId="af2">
    <w:name w:val="Body Text Indent"/>
    <w:basedOn w:val="a"/>
    <w:link w:val="af1"/>
    <w:semiHidden/>
    <w:unhideWhenUsed/>
    <w:pPr>
      <w:spacing w:after="120"/>
      <w:ind w:left="283"/>
    </w:pPr>
  </w:style>
  <w:style w:type="character" w:customStyle="1" w:styleId="19">
    <w:name w:val="Основной текст с отступом Знак1"/>
    <w:basedOn w:val="a0"/>
    <w:semiHidden/>
    <w:rPr>
      <w:rFonts w:eastAsia="Times New Roman" w:cs="Times New Roman"/>
      <w:sz w:val="22"/>
      <w:szCs w:val="22"/>
    </w:rPr>
  </w:style>
  <w:style w:type="paragraph" w:styleId="22">
    <w:name w:val="Body Text Indent 2"/>
    <w:basedOn w:val="a"/>
    <w:link w:val="21"/>
    <w:semiHidden/>
    <w:unhideWhenUsed/>
    <w:pPr>
      <w:spacing w:after="120" w:line="480" w:lineRule="auto"/>
      <w:ind w:left="283"/>
    </w:pPr>
  </w:style>
  <w:style w:type="character" w:customStyle="1" w:styleId="210">
    <w:name w:val="Основной текст с отступом 2 Знак1"/>
    <w:basedOn w:val="a0"/>
    <w:semiHidden/>
    <w:rPr>
      <w:rFonts w:eastAsia="Times New Roman" w:cs="Times New Roman"/>
      <w:sz w:val="22"/>
      <w:szCs w:val="22"/>
    </w:rPr>
  </w:style>
  <w:style w:type="paragraph" w:styleId="30">
    <w:name w:val="Body Text Indent 3"/>
    <w:basedOn w:val="a"/>
    <w:link w:val="3"/>
    <w:semiHidden/>
    <w:unhideWhenUsed/>
    <w:pPr>
      <w:spacing w:after="120"/>
      <w:ind w:left="283"/>
    </w:pPr>
    <w:rPr>
      <w:sz w:val="16"/>
      <w:szCs w:val="16"/>
    </w:rPr>
  </w:style>
  <w:style w:type="character" w:customStyle="1" w:styleId="310">
    <w:name w:val="Основной текст с отступом 3 Знак1"/>
    <w:basedOn w:val="a0"/>
    <w:semiHidden/>
    <w:rPr>
      <w:rFonts w:eastAsia="Times New Roman" w:cs="Times New Roman"/>
      <w:sz w:val="16"/>
      <w:szCs w:val="16"/>
    </w:rPr>
  </w:style>
  <w:style w:type="character" w:customStyle="1" w:styleId="FontStyle15">
    <w:name w:val="Font Style15"/>
    <w:rPr>
      <w:rFonts w:ascii="Arial" w:hAnsi="Arial" w:cs="Arial" w:hint="default"/>
      <w:sz w:val="22"/>
      <w:lang w:val="ru-RU"/>
    </w:rPr>
  </w:style>
  <w:style w:type="character" w:customStyle="1" w:styleId="apple-converted-space">
    <w:name w:val="apple-converted-space"/>
    <w:rPr>
      <w:rFonts w:ascii="Arial" w:hAnsi="Arial" w:cs="Arial" w:hint="default"/>
      <w:lang w:val="ru-RU"/>
    </w:rPr>
  </w:style>
  <w:style w:type="character" w:customStyle="1" w:styleId="fontstyle01">
    <w:name w:val="fontstyle01"/>
    <w:rPr>
      <w:rFonts w:ascii="Arial" w:hAnsi="Arial" w:cs="Arial" w:hint="default"/>
      <w:color w:val="000000"/>
      <w:sz w:val="28"/>
      <w:lang w:val="ru-RU"/>
    </w:rPr>
  </w:style>
  <w:style w:type="character" w:customStyle="1" w:styleId="fontstyle21">
    <w:name w:val="fontstyle21"/>
    <w:rPr>
      <w:rFonts w:ascii="Calibri" w:hAnsi="Calibri" w:cs="Calibri" w:hint="default"/>
      <w:color w:val="000000"/>
      <w:sz w:val="22"/>
      <w:lang w:val="ru-RU"/>
    </w:rPr>
  </w:style>
  <w:style w:type="character" w:customStyle="1" w:styleId="20pt">
    <w:name w:val="Основной текст (2) + Интервал 0 pt"/>
    <w:rPr>
      <w:rFonts w:ascii="Arial" w:hAnsi="Arial" w:cs="Arial" w:hint="default"/>
      <w:color w:val="000000"/>
      <w:spacing w:val="2"/>
      <w:sz w:val="21"/>
      <w:shd w:val="clear" w:color="auto" w:fill="FFFFFF"/>
      <w:lang w:val="ru-RU"/>
    </w:rPr>
  </w:style>
  <w:style w:type="character" w:customStyle="1" w:styleId="60pt">
    <w:name w:val="Основной текст (6) + Интервал 0 pt"/>
    <w:rPr>
      <w:rFonts w:ascii="Arial" w:hAnsi="Arial" w:cs="Arial" w:hint="default"/>
      <w:b/>
      <w:bCs w:val="0"/>
      <w:color w:val="000000"/>
      <w:spacing w:val="3"/>
      <w:sz w:val="21"/>
      <w:shd w:val="clear" w:color="auto" w:fill="FFFFFF"/>
      <w:lang w:val="ru-RU"/>
    </w:rPr>
  </w:style>
  <w:style w:type="character" w:customStyle="1" w:styleId="6">
    <w:name w:val="Основной текст (6) + Не полужирный"/>
    <w:aliases w:val="Интервал 0 pt"/>
    <w:rPr>
      <w:rFonts w:ascii="Arial" w:hAnsi="Arial" w:cs="Arial" w:hint="default"/>
      <w:b/>
      <w:bCs w:val="0"/>
      <w:color w:val="000000"/>
      <w:spacing w:val="2"/>
      <w:sz w:val="21"/>
      <w:shd w:val="clear" w:color="auto" w:fill="FFFFFF"/>
      <w:lang w:val="ru-RU"/>
    </w:rPr>
  </w:style>
  <w:style w:type="paragraph" w:styleId="af4">
    <w:name w:val="Body Text First Indent"/>
    <w:basedOn w:val="af0"/>
    <w:link w:val="af3"/>
    <w:semiHidden/>
    <w:unhideWhenUsed/>
    <w:pPr>
      <w:spacing w:after="200"/>
      <w:ind w:firstLine="360"/>
    </w:pPr>
  </w:style>
  <w:style w:type="character" w:customStyle="1" w:styleId="1a">
    <w:name w:val="Красная строка Знак1"/>
    <w:basedOn w:val="af"/>
    <w:semiHidden/>
    <w:rPr>
      <w:rFonts w:ascii="Calibri" w:eastAsia="Times New Roman" w:hAnsi="Calibri" w:cs="Times New Roman" w:hint="default"/>
      <w:sz w:val="22"/>
      <w:szCs w:val="22"/>
      <w:lang w:eastAsia="ru-RU"/>
    </w:rPr>
  </w:style>
  <w:style w:type="character" w:customStyle="1" w:styleId="ConsPlusNormal0">
    <w:name w:val="ConsPlusNormal Знак"/>
    <w:rPr>
      <w:rFonts w:ascii="Arial" w:hAnsi="Arial" w:cs="Arial" w:hint="default"/>
      <w:lang w:val="ru-RU" w:eastAsia="ru-RU"/>
    </w:rPr>
  </w:style>
  <w:style w:type="character" w:customStyle="1" w:styleId="fontstyle31">
    <w:name w:val="fontstyle31"/>
    <w:rPr>
      <w:rFonts w:ascii="TimesNewRoman" w:hAnsi="TimesNewRoman" w:cs="Times New Roman" w:hint="default"/>
      <w:color w:val="000000"/>
      <w:sz w:val="28"/>
      <w:szCs w:val="28"/>
    </w:rPr>
  </w:style>
  <w:style w:type="character" w:customStyle="1" w:styleId="fontstyle41">
    <w:name w:val="fontstyle41"/>
    <w:rPr>
      <w:rFonts w:ascii="Times-Roman" w:hAnsi="Times-Roman" w:cs="Times New Roman" w:hint="default"/>
      <w:color w:val="000000"/>
      <w:sz w:val="28"/>
      <w:szCs w:val="28"/>
    </w:rPr>
  </w:style>
  <w:style w:type="character" w:customStyle="1" w:styleId="fontstyle51">
    <w:name w:val="fontstyle51"/>
    <w:rPr>
      <w:rFonts w:ascii="Symbol" w:hAnsi="Symbol" w:cs="Times New Roman" w:hint="default"/>
      <w:color w:val="000000"/>
      <w:sz w:val="28"/>
      <w:szCs w:val="28"/>
    </w:rPr>
  </w:style>
  <w:style w:type="character" w:customStyle="1" w:styleId="fontstyle61">
    <w:name w:val="fontstyle61"/>
    <w:rPr>
      <w:rFonts w:ascii="Calibri" w:hAnsi="Calibri" w:cs="Calibri" w:hint="default"/>
      <w:color w:val="000000"/>
      <w:sz w:val="20"/>
      <w:szCs w:val="20"/>
    </w:rPr>
  </w:style>
  <w:style w:type="character" w:customStyle="1" w:styleId="fontstyle71">
    <w:name w:val="fontstyle71"/>
    <w:rPr>
      <w:rFonts w:ascii="Times-Italic" w:hAnsi="Times-Italic" w:cs="Times New Roman" w:hint="default"/>
      <w:i/>
      <w:iCs/>
      <w:color w:val="000000"/>
      <w:sz w:val="28"/>
      <w:szCs w:val="28"/>
    </w:rPr>
  </w:style>
  <w:style w:type="paragraph" w:styleId="af8">
    <w:name w:val="List Paragraph"/>
    <w:basedOn w:val="a"/>
    <w:link w:val="af7"/>
    <w:uiPriority w:val="34"/>
    <w:qFormat/>
    <w:pPr>
      <w:ind w:left="720"/>
      <w:contextualSpacing/>
    </w:pPr>
  </w:style>
  <w:style w:type="paragraph" w:styleId="a8">
    <w:name w:val="footnote text"/>
    <w:basedOn w:val="a"/>
    <w:link w:val="a7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1b">
    <w:name w:val="Текст сноски Знак1"/>
    <w:basedOn w:val="a0"/>
    <w:uiPriority w:val="99"/>
    <w:semiHidden/>
    <w:rPr>
      <w:rFonts w:eastAsia="Times New Roman" w:cs="Times New Roman"/>
    </w:rPr>
  </w:style>
  <w:style w:type="character" w:customStyle="1" w:styleId="FontStyle36">
    <w:name w:val="Font Style36"/>
    <w:uiPriority w:val="99"/>
    <w:rPr>
      <w:rFonts w:ascii="Times New Roman" w:hAnsi="Times New Roman" w:cs="Times New Roman" w:hint="default"/>
      <w:color w:val="000000"/>
      <w:sz w:val="26"/>
    </w:rPr>
  </w:style>
  <w:style w:type="table" w:styleId="afe">
    <w:name w:val="Table Grid"/>
    <w:basedOn w:val="a1"/>
    <w:uiPriority w:val="59"/>
    <w:pPr>
      <w:jc w:val="center"/>
    </w:pPr>
    <w:rPr>
      <w:rFonts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5B0F6-516B-4856-A363-C61B9E483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65</Pages>
  <Words>16712</Words>
  <Characters>95264</Characters>
  <Application>Microsoft Office Word</Application>
  <DocSecurity>0</DocSecurity>
  <Lines>793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Костенко Тамара Викторовна</dc:creator>
  <cp:keywords/>
  <dc:description/>
  <cp:lastModifiedBy>Походяева Анастасия Сергеевн</cp:lastModifiedBy>
  <cp:revision>13</cp:revision>
  <cp:lastPrinted>2025-06-19T08:24:00Z</cp:lastPrinted>
  <dcterms:created xsi:type="dcterms:W3CDTF">2025-06-19T08:04:00Z</dcterms:created>
  <dcterms:modified xsi:type="dcterms:W3CDTF">2025-08-21T09:54:00Z</dcterms:modified>
</cp:coreProperties>
</file>