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BA3BFA" w14:textId="77777777" w:rsidR="00C20CFA" w:rsidRPr="0064422A" w:rsidRDefault="00C20CFA" w:rsidP="00C20CFA">
      <w:pPr>
        <w:spacing w:after="0" w:line="240" w:lineRule="auto"/>
        <w:jc w:val="center"/>
        <w:rPr>
          <w:rFonts w:ascii="Times New Roman" w:eastAsia="Times New Roman" w:hAnsi="Times New Roman" w:cs="Times New Roman"/>
          <w:sz w:val="24"/>
          <w:szCs w:val="24"/>
        </w:rPr>
      </w:pPr>
      <w:r w:rsidRPr="0064422A">
        <w:rPr>
          <w:rFonts w:ascii="Times New Roman" w:eastAsia="Times New Roman" w:hAnsi="Times New Roman" w:cs="Times New Roman"/>
          <w:noProof/>
          <w:sz w:val="24"/>
          <w:szCs w:val="24"/>
        </w:rPr>
        <w:drawing>
          <wp:inline distT="0" distB="0" distL="0" distR="0" wp14:anchorId="23DBAB7A" wp14:editId="3D4E358C">
            <wp:extent cx="714375" cy="866775"/>
            <wp:effectExtent l="0" t="0" r="0" b="0"/>
            <wp:docPr id="157329460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lum bright="6000" contrast="18000"/>
                      <a:extLst>
                        <a:ext uri="{28A0092B-C50C-407E-A947-70E740481C1C}">
                          <a14:useLocalDpi xmlns:a14="http://schemas.microsoft.com/office/drawing/2010/main" val="0"/>
                        </a:ext>
                      </a:extLst>
                    </a:blip>
                    <a:srcRect/>
                    <a:stretch>
                      <a:fillRect/>
                    </a:stretch>
                  </pic:blipFill>
                  <pic:spPr bwMode="auto">
                    <a:xfrm>
                      <a:off x="0" y="0"/>
                      <a:ext cx="714375" cy="866775"/>
                    </a:xfrm>
                    <a:prstGeom prst="rect">
                      <a:avLst/>
                    </a:prstGeom>
                    <a:noFill/>
                    <a:ln>
                      <a:noFill/>
                    </a:ln>
                  </pic:spPr>
                </pic:pic>
              </a:graphicData>
            </a:graphic>
          </wp:inline>
        </w:drawing>
      </w:r>
    </w:p>
    <w:p w14:paraId="189B9E9E" w14:textId="77777777" w:rsidR="00C20CFA" w:rsidRPr="0064422A" w:rsidRDefault="00C20CFA" w:rsidP="00C20CFA">
      <w:pPr>
        <w:spacing w:after="0" w:line="240" w:lineRule="auto"/>
        <w:jc w:val="center"/>
        <w:rPr>
          <w:rFonts w:ascii="Times New Roman" w:eastAsia="Times New Roman" w:hAnsi="Times New Roman" w:cs="Times New Roman"/>
          <w:b/>
          <w:spacing w:val="20"/>
          <w:sz w:val="32"/>
          <w:szCs w:val="32"/>
        </w:rPr>
      </w:pPr>
      <w:r w:rsidRPr="0064422A">
        <w:rPr>
          <w:rFonts w:ascii="Times New Roman" w:eastAsia="Times New Roman" w:hAnsi="Times New Roman" w:cs="Times New Roman"/>
          <w:b/>
          <w:spacing w:val="20"/>
          <w:sz w:val="32"/>
          <w:szCs w:val="32"/>
        </w:rPr>
        <w:t xml:space="preserve">Администрация города Рубцовска </w:t>
      </w:r>
    </w:p>
    <w:p w14:paraId="2520E11A" w14:textId="77777777" w:rsidR="00C20CFA" w:rsidRPr="0064422A" w:rsidRDefault="00C20CFA" w:rsidP="00C20CFA">
      <w:pPr>
        <w:spacing w:after="0" w:line="240" w:lineRule="auto"/>
        <w:jc w:val="center"/>
        <w:rPr>
          <w:rFonts w:ascii="Times New Roman" w:eastAsia="Times New Roman" w:hAnsi="Times New Roman" w:cs="Times New Roman"/>
          <w:b/>
          <w:spacing w:val="20"/>
          <w:sz w:val="32"/>
          <w:szCs w:val="32"/>
        </w:rPr>
      </w:pPr>
      <w:r w:rsidRPr="0064422A">
        <w:rPr>
          <w:rFonts w:ascii="Times New Roman" w:eastAsia="Times New Roman" w:hAnsi="Times New Roman" w:cs="Times New Roman"/>
          <w:b/>
          <w:spacing w:val="20"/>
          <w:sz w:val="32"/>
          <w:szCs w:val="32"/>
        </w:rPr>
        <w:t>Алтайского края</w:t>
      </w:r>
    </w:p>
    <w:p w14:paraId="796863C8" w14:textId="77777777" w:rsidR="00C20CFA" w:rsidRPr="0064422A" w:rsidRDefault="00C20CFA" w:rsidP="00C20CFA">
      <w:pPr>
        <w:spacing w:after="0" w:line="240" w:lineRule="auto"/>
        <w:jc w:val="center"/>
        <w:rPr>
          <w:rFonts w:ascii="Verdana" w:eastAsia="Times New Roman" w:hAnsi="Verdana" w:cs="Times New Roman"/>
          <w:b/>
          <w:sz w:val="28"/>
          <w:szCs w:val="28"/>
        </w:rPr>
      </w:pPr>
    </w:p>
    <w:p w14:paraId="34C8D87B" w14:textId="77777777" w:rsidR="00C20CFA" w:rsidRPr="0064422A" w:rsidRDefault="00C20CFA" w:rsidP="00C20CFA">
      <w:pPr>
        <w:spacing w:after="0" w:line="240" w:lineRule="auto"/>
        <w:jc w:val="center"/>
        <w:rPr>
          <w:rFonts w:ascii="Times New Roman" w:eastAsia="Times New Roman" w:hAnsi="Times New Roman" w:cs="Times New Roman"/>
          <w:b/>
          <w:spacing w:val="20"/>
          <w:w w:val="150"/>
          <w:sz w:val="28"/>
          <w:szCs w:val="28"/>
        </w:rPr>
      </w:pPr>
      <w:r w:rsidRPr="0064422A">
        <w:rPr>
          <w:rFonts w:ascii="Times New Roman" w:eastAsia="Times New Roman" w:hAnsi="Times New Roman" w:cs="Times New Roman"/>
          <w:b/>
          <w:spacing w:val="20"/>
          <w:w w:val="150"/>
          <w:sz w:val="28"/>
          <w:szCs w:val="28"/>
        </w:rPr>
        <w:t>ПОСТАНОВЛЕНИЕ</w:t>
      </w:r>
    </w:p>
    <w:p w14:paraId="1825C505" w14:textId="77777777" w:rsidR="00C20CFA" w:rsidRPr="00032716" w:rsidRDefault="00C20CFA" w:rsidP="00C20CFA">
      <w:pPr>
        <w:spacing w:before="240"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softHyphen/>
      </w:r>
      <w:r>
        <w:rPr>
          <w:rFonts w:ascii="Times New Roman" w:eastAsia="Times New Roman" w:hAnsi="Times New Roman" w:cs="Times New Roman"/>
          <w:sz w:val="28"/>
          <w:szCs w:val="28"/>
        </w:rPr>
        <w:softHyphen/>
      </w:r>
      <w:r>
        <w:rPr>
          <w:rFonts w:ascii="Times New Roman" w:eastAsia="Times New Roman" w:hAnsi="Times New Roman" w:cs="Times New Roman"/>
          <w:sz w:val="28"/>
          <w:szCs w:val="28"/>
        </w:rPr>
        <w:softHyphen/>
      </w:r>
      <w:r>
        <w:rPr>
          <w:rFonts w:ascii="Times New Roman" w:eastAsia="Times New Roman" w:hAnsi="Times New Roman" w:cs="Times New Roman"/>
          <w:sz w:val="28"/>
          <w:szCs w:val="28"/>
        </w:rPr>
        <w:softHyphen/>
      </w:r>
      <w:r>
        <w:rPr>
          <w:rFonts w:ascii="Times New Roman" w:eastAsia="Times New Roman" w:hAnsi="Times New Roman" w:cs="Times New Roman"/>
          <w:sz w:val="28"/>
          <w:szCs w:val="28"/>
        </w:rPr>
        <w:softHyphen/>
        <w:t>_____________</w:t>
      </w:r>
      <w:r w:rsidRPr="00032716">
        <w:rPr>
          <w:rFonts w:ascii="Times New Roman" w:eastAsia="Times New Roman" w:hAnsi="Times New Roman" w:cs="Times New Roman"/>
          <w:sz w:val="28"/>
          <w:szCs w:val="28"/>
        </w:rPr>
        <w:t xml:space="preserve"> № </w:t>
      </w:r>
      <w:r>
        <w:rPr>
          <w:rFonts w:ascii="Times New Roman" w:eastAsia="Times New Roman" w:hAnsi="Times New Roman" w:cs="Times New Roman"/>
          <w:sz w:val="28"/>
          <w:szCs w:val="28"/>
        </w:rPr>
        <w:t>______</w:t>
      </w:r>
      <w:r w:rsidRPr="00032716">
        <w:rPr>
          <w:rFonts w:ascii="Times New Roman" w:eastAsia="Times New Roman" w:hAnsi="Times New Roman" w:cs="Times New Roman"/>
          <w:sz w:val="28"/>
          <w:szCs w:val="28"/>
        </w:rPr>
        <w:t xml:space="preserve"> </w:t>
      </w:r>
    </w:p>
    <w:p w14:paraId="7C041E97" w14:textId="77777777" w:rsidR="00C20CFA" w:rsidRPr="0064422A" w:rsidRDefault="00C20CFA" w:rsidP="00C20CFA">
      <w:pPr>
        <w:spacing w:after="0" w:line="240" w:lineRule="auto"/>
        <w:jc w:val="center"/>
        <w:rPr>
          <w:rFonts w:ascii="Times New Roman" w:eastAsia="Times New Roman" w:hAnsi="Times New Roman" w:cs="Times New Roman"/>
          <w:sz w:val="24"/>
          <w:szCs w:val="24"/>
        </w:rPr>
      </w:pPr>
    </w:p>
    <w:p w14:paraId="45167586" w14:textId="77777777" w:rsidR="00C20CFA" w:rsidRPr="00AB5706" w:rsidRDefault="00C20CFA" w:rsidP="00C20CFA">
      <w:pPr>
        <w:widowControl w:val="0"/>
        <w:autoSpaceDE w:val="0"/>
        <w:autoSpaceDN w:val="0"/>
        <w:adjustRightInd w:val="0"/>
        <w:spacing w:after="0" w:line="240" w:lineRule="auto"/>
        <w:jc w:val="center"/>
        <w:rPr>
          <w:sz w:val="26"/>
          <w:szCs w:val="26"/>
        </w:rPr>
      </w:pPr>
    </w:p>
    <w:p w14:paraId="09A77A76" w14:textId="77777777" w:rsidR="00C20CFA" w:rsidRPr="0064641E" w:rsidRDefault="00C20CFA" w:rsidP="00C20CFA">
      <w:pPr>
        <w:widowControl w:val="0"/>
        <w:autoSpaceDE w:val="0"/>
        <w:autoSpaceDN w:val="0"/>
        <w:adjustRightInd w:val="0"/>
        <w:spacing w:after="0" w:line="240" w:lineRule="auto"/>
        <w:jc w:val="center"/>
        <w:rPr>
          <w:rFonts w:ascii="Times New Roman" w:hAnsi="Times New Roman" w:cs="Times New Roman"/>
          <w:sz w:val="28"/>
          <w:szCs w:val="28"/>
        </w:rPr>
      </w:pPr>
      <w:r w:rsidRPr="0064641E">
        <w:rPr>
          <w:rFonts w:ascii="Times New Roman" w:hAnsi="Times New Roman" w:cs="Times New Roman"/>
          <w:sz w:val="28"/>
          <w:szCs w:val="28"/>
        </w:rPr>
        <w:t>О внесении изменений в постановление Администрации города Рубцовска Алтайского края от 10.08.2022 № 2613 «Об утверждении Положения об организации регулярных перевозок пассажиров и багажа по муниципальным маршрутам регулярных перевозок на территории муниципального образования город Рубцовск Алтайского края»</w:t>
      </w:r>
    </w:p>
    <w:p w14:paraId="7911C01A" w14:textId="77777777" w:rsidR="00C20CFA" w:rsidRPr="0064641E" w:rsidRDefault="00C20CFA" w:rsidP="00C20CFA">
      <w:pPr>
        <w:widowControl w:val="0"/>
        <w:autoSpaceDE w:val="0"/>
        <w:autoSpaceDN w:val="0"/>
        <w:adjustRightInd w:val="0"/>
        <w:spacing w:after="0" w:line="240" w:lineRule="auto"/>
        <w:jc w:val="center"/>
        <w:rPr>
          <w:rFonts w:ascii="Times New Roman" w:hAnsi="Times New Roman" w:cs="Times New Roman"/>
          <w:sz w:val="28"/>
          <w:szCs w:val="28"/>
        </w:rPr>
      </w:pPr>
    </w:p>
    <w:p w14:paraId="3903B156" w14:textId="77777777" w:rsidR="00C20CFA" w:rsidRPr="0064641E" w:rsidRDefault="00C20CFA" w:rsidP="00C20CFA">
      <w:pPr>
        <w:widowControl w:val="0"/>
        <w:autoSpaceDE w:val="0"/>
        <w:autoSpaceDN w:val="0"/>
        <w:adjustRightInd w:val="0"/>
        <w:spacing w:after="0" w:line="240" w:lineRule="auto"/>
        <w:jc w:val="center"/>
        <w:rPr>
          <w:rFonts w:ascii="Times New Roman" w:hAnsi="Times New Roman" w:cs="Times New Roman"/>
          <w:sz w:val="28"/>
          <w:szCs w:val="28"/>
        </w:rPr>
      </w:pPr>
    </w:p>
    <w:p w14:paraId="5DB70EE0" w14:textId="77777777" w:rsidR="00C20CFA" w:rsidRPr="0064641E" w:rsidRDefault="00C20CFA" w:rsidP="00C20CFA">
      <w:pPr>
        <w:spacing w:after="0" w:line="240" w:lineRule="auto"/>
        <w:ind w:firstLine="709"/>
        <w:jc w:val="both"/>
        <w:rPr>
          <w:rFonts w:ascii="Times New Roman" w:eastAsia="Times New Roman" w:hAnsi="Times New Roman" w:cs="Times New Roman"/>
          <w:sz w:val="28"/>
          <w:szCs w:val="28"/>
        </w:rPr>
      </w:pPr>
      <w:r w:rsidRPr="0064641E">
        <w:rPr>
          <w:rFonts w:ascii="Times New Roman" w:hAnsi="Times New Roman" w:cs="Times New Roman"/>
          <w:sz w:val="28"/>
          <w:szCs w:val="28"/>
        </w:rPr>
        <w:t xml:space="preserve">В соответствии с Федеральным законом Российской Федерации от 31.07.2025 № 304-ФЗ «О внесении изменений в отдельные законодательные акты Российской Федерации», </w:t>
      </w:r>
      <w:r w:rsidRPr="0064641E">
        <w:rPr>
          <w:rFonts w:ascii="Times New Roman" w:eastAsia="Times New Roman" w:hAnsi="Times New Roman" w:cs="Times New Roman"/>
          <w:sz w:val="28"/>
          <w:szCs w:val="28"/>
        </w:rPr>
        <w:t>ПОСТАНОВЛЯЮ:</w:t>
      </w:r>
    </w:p>
    <w:p w14:paraId="52C29106" w14:textId="77777777" w:rsidR="00C20CFA" w:rsidRPr="0064641E" w:rsidRDefault="00C20CFA" w:rsidP="00C20CFA">
      <w:pPr>
        <w:widowControl w:val="0"/>
        <w:tabs>
          <w:tab w:val="left" w:pos="1134"/>
        </w:tabs>
        <w:autoSpaceDE w:val="0"/>
        <w:autoSpaceDN w:val="0"/>
        <w:adjustRightInd w:val="0"/>
        <w:spacing w:after="0" w:line="240" w:lineRule="auto"/>
        <w:ind w:firstLine="709"/>
        <w:jc w:val="both"/>
        <w:rPr>
          <w:rFonts w:ascii="Times New Roman" w:hAnsi="Times New Roman" w:cs="Times New Roman"/>
          <w:sz w:val="28"/>
          <w:szCs w:val="28"/>
        </w:rPr>
      </w:pPr>
      <w:r w:rsidRPr="0064641E">
        <w:rPr>
          <w:rFonts w:ascii="Times New Roman" w:hAnsi="Times New Roman" w:cs="Times New Roman"/>
          <w:sz w:val="28"/>
          <w:szCs w:val="28"/>
        </w:rPr>
        <w:t>1. Внести в постановление Администрации города Рубцовска Алтайского края от 10.08.2022 № 2613 «Об утверждении Положения об организации регулярных перевозок пассажиров и багажа по муниципальным маршрутам регулярных перевозок на территории муниципального образования город Рубцовск Алтайского края» (с изменениями от 24.05.2024 № 2613, от 18.12.2024 № 3567) следующие изменения:</w:t>
      </w:r>
    </w:p>
    <w:p w14:paraId="0D42715E" w14:textId="77777777" w:rsidR="00C20CFA" w:rsidRDefault="00C20CFA" w:rsidP="00C20CFA">
      <w:pPr>
        <w:spacing w:after="0" w:line="240" w:lineRule="auto"/>
        <w:ind w:firstLine="709"/>
        <w:jc w:val="both"/>
        <w:rPr>
          <w:rFonts w:ascii="Times New Roman" w:hAnsi="Times New Roman" w:cs="Times New Roman"/>
          <w:bCs/>
          <w:sz w:val="28"/>
          <w:szCs w:val="28"/>
        </w:rPr>
      </w:pPr>
      <w:r w:rsidRPr="0064641E">
        <w:rPr>
          <w:rFonts w:ascii="Times New Roman" w:hAnsi="Times New Roman" w:cs="Times New Roman"/>
          <w:sz w:val="28"/>
          <w:szCs w:val="28"/>
        </w:rPr>
        <w:t>1.1.</w:t>
      </w:r>
      <w:r w:rsidRPr="0064641E">
        <w:rPr>
          <w:rFonts w:ascii="Times New Roman" w:hAnsi="Times New Roman" w:cs="Times New Roman"/>
          <w:bCs/>
          <w:sz w:val="28"/>
          <w:szCs w:val="28"/>
        </w:rPr>
        <w:t xml:space="preserve"> </w:t>
      </w:r>
      <w:r>
        <w:rPr>
          <w:rFonts w:ascii="Times New Roman" w:hAnsi="Times New Roman" w:cs="Times New Roman"/>
          <w:bCs/>
          <w:sz w:val="28"/>
          <w:szCs w:val="28"/>
        </w:rPr>
        <w:t>в наименовании, пункте 1 постановления после слов «муниципального образования» дополнить словами «городской округ»;</w:t>
      </w:r>
    </w:p>
    <w:p w14:paraId="4903E2FD" w14:textId="77777777" w:rsidR="00C20CFA" w:rsidRPr="001838F5" w:rsidRDefault="00C20CFA" w:rsidP="00C20CFA">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1.2. </w:t>
      </w:r>
      <w:r w:rsidRPr="0064641E">
        <w:rPr>
          <w:rFonts w:ascii="Times New Roman" w:hAnsi="Times New Roman" w:cs="Times New Roman"/>
          <w:bCs/>
          <w:sz w:val="28"/>
          <w:szCs w:val="28"/>
        </w:rPr>
        <w:t xml:space="preserve">в </w:t>
      </w:r>
      <w:r>
        <w:rPr>
          <w:rFonts w:ascii="Times New Roman" w:hAnsi="Times New Roman" w:cs="Times New Roman"/>
          <w:bCs/>
          <w:sz w:val="28"/>
          <w:szCs w:val="28"/>
        </w:rPr>
        <w:t>П</w:t>
      </w:r>
      <w:r w:rsidRPr="0064641E">
        <w:rPr>
          <w:rFonts w:ascii="Times New Roman" w:hAnsi="Times New Roman" w:cs="Times New Roman"/>
          <w:bCs/>
          <w:sz w:val="28"/>
          <w:szCs w:val="28"/>
        </w:rPr>
        <w:t>оложени</w:t>
      </w:r>
      <w:r>
        <w:rPr>
          <w:rFonts w:ascii="Times New Roman" w:hAnsi="Times New Roman" w:cs="Times New Roman"/>
          <w:bCs/>
          <w:sz w:val="28"/>
          <w:szCs w:val="28"/>
        </w:rPr>
        <w:t>и об организации регулярных перевозок пассажиров и багажа по муниципальным маршрутам регулярных перевозок на территории муниципального образования город Рубцовск Алтайского края (далее – Положение),</w:t>
      </w:r>
      <w:r w:rsidRPr="0064641E">
        <w:rPr>
          <w:rFonts w:ascii="Times New Roman" w:hAnsi="Times New Roman" w:cs="Times New Roman"/>
          <w:bCs/>
          <w:sz w:val="28"/>
          <w:szCs w:val="28"/>
        </w:rPr>
        <w:t xml:space="preserve"> утвержденн</w:t>
      </w:r>
      <w:r>
        <w:rPr>
          <w:rFonts w:ascii="Times New Roman" w:hAnsi="Times New Roman" w:cs="Times New Roman"/>
          <w:bCs/>
          <w:sz w:val="28"/>
          <w:szCs w:val="28"/>
        </w:rPr>
        <w:t>ым</w:t>
      </w:r>
      <w:r w:rsidRPr="0064641E">
        <w:rPr>
          <w:rFonts w:ascii="Times New Roman" w:hAnsi="Times New Roman" w:cs="Times New Roman"/>
          <w:bCs/>
          <w:sz w:val="28"/>
          <w:szCs w:val="28"/>
        </w:rPr>
        <w:t xml:space="preserve"> указанн</w:t>
      </w:r>
      <w:r>
        <w:rPr>
          <w:rFonts w:ascii="Times New Roman" w:hAnsi="Times New Roman" w:cs="Times New Roman"/>
          <w:bCs/>
          <w:sz w:val="28"/>
          <w:szCs w:val="28"/>
        </w:rPr>
        <w:t>о</w:t>
      </w:r>
      <w:r w:rsidRPr="0064641E">
        <w:rPr>
          <w:rFonts w:ascii="Times New Roman" w:hAnsi="Times New Roman" w:cs="Times New Roman"/>
          <w:bCs/>
          <w:sz w:val="28"/>
          <w:szCs w:val="28"/>
        </w:rPr>
        <w:t>м постановлением:</w:t>
      </w:r>
      <w:r w:rsidRPr="00237FDC">
        <w:rPr>
          <w:rFonts w:ascii="Times New Roman" w:hAnsi="Times New Roman" w:cs="Times New Roman"/>
          <w:sz w:val="26"/>
          <w:szCs w:val="26"/>
        </w:rPr>
        <w:t> </w:t>
      </w:r>
    </w:p>
    <w:p w14:paraId="3527D476" w14:textId="77777777" w:rsidR="00C20CFA" w:rsidRDefault="00C20CFA" w:rsidP="00C20CFA">
      <w:pPr>
        <w:widowControl w:val="0"/>
        <w:tabs>
          <w:tab w:val="left" w:pos="1134"/>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наименовании Положения после слов «муниципального образования» дополнить словами «городской округ»;</w:t>
      </w:r>
    </w:p>
    <w:p w14:paraId="540E7075" w14:textId="77777777" w:rsidR="00C20CFA" w:rsidRDefault="00C20CFA" w:rsidP="00C20CFA">
      <w:pPr>
        <w:widowControl w:val="0"/>
        <w:tabs>
          <w:tab w:val="left" w:pos="1134"/>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разделе 1 Положения:</w:t>
      </w:r>
    </w:p>
    <w:p w14:paraId="48FD1E2E" w14:textId="77777777" w:rsidR="00C20CFA" w:rsidRDefault="00C20CFA" w:rsidP="00C20CFA">
      <w:pPr>
        <w:widowControl w:val="0"/>
        <w:tabs>
          <w:tab w:val="left" w:pos="1134"/>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пункте 1.1:</w:t>
      </w:r>
    </w:p>
    <w:p w14:paraId="317BB735" w14:textId="77777777" w:rsidR="00C20CFA" w:rsidRDefault="00C20CFA" w:rsidP="00C20CFA">
      <w:pPr>
        <w:widowControl w:val="0"/>
        <w:tabs>
          <w:tab w:val="left" w:pos="1134"/>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слова «Настоящее Положение об организации регулярных перевозок пассажиров и багажа по муниципальным маршрутам регулярных перевозок на территории города Рубцовска Алтайского края (далее – Положение)» заменить словами «Настоящее Положение об организации регулярных перевозок пассажиров и багажа по муниципальным маршрутам регулярных перевозок на территории муниципального образования городской округ город Рубцовск Алтайского края (далее соответственно - город Рубцовск, Положение)»;</w:t>
      </w:r>
    </w:p>
    <w:p w14:paraId="723046B1" w14:textId="77777777" w:rsidR="00C20CFA" w:rsidRDefault="00C20CFA" w:rsidP="00C20CFA">
      <w:pPr>
        <w:widowControl w:val="0"/>
        <w:tabs>
          <w:tab w:val="left" w:pos="1134"/>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слова «за осуществлением регулярных перевозок на территории муниципального образования город Рубцовск Алтайского края» заменить словами «за осуществлением регулярных перевозок на территории города Рубцовска»;</w:t>
      </w:r>
    </w:p>
    <w:p w14:paraId="4114D75B" w14:textId="77777777" w:rsidR="00C20CFA" w:rsidRDefault="00C20CFA" w:rsidP="00C20CFA">
      <w:pPr>
        <w:widowControl w:val="0"/>
        <w:tabs>
          <w:tab w:val="left" w:pos="1134"/>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пункте 1.2 слова «Уставом муниципального образования город Рубцовск Алтайского края» заменить словами «Уставом муниципального образования городской округ город Рубцовск Алтайского края (далее – Устав города Рубцовска)»;</w:t>
      </w:r>
    </w:p>
    <w:p w14:paraId="57969CFE" w14:textId="77777777" w:rsidR="00C20CFA" w:rsidRDefault="00C20CFA" w:rsidP="00C20CFA">
      <w:pPr>
        <w:widowControl w:val="0"/>
        <w:tabs>
          <w:tab w:val="left" w:pos="1134"/>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пункте 2.2 раздела 2 Положения слова «Устава муниципального образования город Рубцовск Алтайского края» заменить словами «Устава города Рубцовска»;</w:t>
      </w:r>
    </w:p>
    <w:p w14:paraId="48119B6F" w14:textId="77777777" w:rsidR="00C20CFA" w:rsidRDefault="00C20CFA" w:rsidP="00C20CFA">
      <w:pPr>
        <w:widowControl w:val="0"/>
        <w:tabs>
          <w:tab w:val="left" w:pos="1134"/>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разделе 3 Положения:</w:t>
      </w:r>
    </w:p>
    <w:p w14:paraId="6684BF06" w14:textId="77777777" w:rsidR="00C20CFA" w:rsidRDefault="00C20CFA" w:rsidP="00C20CFA">
      <w:pPr>
        <w:widowControl w:val="0"/>
        <w:tabs>
          <w:tab w:val="left" w:pos="1134"/>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наименовании раздела, пункте 3.1 слова «на территории муниципального образования город Рубцовск Алтайского края» заменить словами «на территории города Рубцовска»;</w:t>
      </w:r>
    </w:p>
    <w:p w14:paraId="0DA130E2" w14:textId="77777777" w:rsidR="00C20CFA" w:rsidRDefault="00C20CFA" w:rsidP="00C20CFA">
      <w:pPr>
        <w:widowControl w:val="0"/>
        <w:tabs>
          <w:tab w:val="left" w:pos="1134"/>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разделе 5 Положения:</w:t>
      </w:r>
    </w:p>
    <w:p w14:paraId="7BDD108F" w14:textId="77777777" w:rsidR="00C20CFA" w:rsidRDefault="00C20CFA" w:rsidP="00C20CFA">
      <w:pPr>
        <w:widowControl w:val="0"/>
        <w:tabs>
          <w:tab w:val="left" w:pos="1134"/>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пунктах 5.1, 5.4, подпункте 1 пункта 5.5, подпунктах 1, 3, 4 пункта 5.6 слова «на территории муниципального образования город Рубцовск Алтайского края» заменить словами «на территории города Рубцовска»;</w:t>
      </w:r>
    </w:p>
    <w:p w14:paraId="6AD14292" w14:textId="77777777" w:rsidR="00C20CFA" w:rsidRDefault="00C20CFA" w:rsidP="00C20CFA">
      <w:pPr>
        <w:widowControl w:val="0"/>
        <w:tabs>
          <w:tab w:val="left" w:pos="1134"/>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разделе 6 Положения:</w:t>
      </w:r>
    </w:p>
    <w:p w14:paraId="78F3C85B" w14:textId="77777777" w:rsidR="00C20CFA" w:rsidRDefault="00C20CFA" w:rsidP="00C20CFA">
      <w:pPr>
        <w:widowControl w:val="0"/>
        <w:tabs>
          <w:tab w:val="left" w:pos="1134"/>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пунктах 6.1, 6.3 слова «в границах муниципального образования город Рубцовск Алтайского края» заменить словами «в границах города Рубцовска»;  </w:t>
      </w:r>
    </w:p>
    <w:p w14:paraId="3B5A4BDC" w14:textId="77777777" w:rsidR="00C20CFA" w:rsidRPr="001838F5" w:rsidRDefault="00C20CFA" w:rsidP="00C20CFA">
      <w:pPr>
        <w:widowControl w:val="0"/>
        <w:tabs>
          <w:tab w:val="left" w:pos="1134"/>
        </w:tabs>
        <w:autoSpaceDE w:val="0"/>
        <w:autoSpaceDN w:val="0"/>
        <w:adjustRightInd w:val="0"/>
        <w:spacing w:after="0" w:line="240" w:lineRule="auto"/>
        <w:ind w:firstLine="709"/>
        <w:jc w:val="both"/>
        <w:rPr>
          <w:rFonts w:ascii="Times New Roman" w:hAnsi="Times New Roman" w:cs="Times New Roman"/>
          <w:sz w:val="28"/>
          <w:szCs w:val="28"/>
        </w:rPr>
      </w:pPr>
      <w:r w:rsidRPr="001838F5">
        <w:rPr>
          <w:rFonts w:ascii="Times New Roman" w:hAnsi="Times New Roman" w:cs="Times New Roman"/>
          <w:sz w:val="28"/>
          <w:szCs w:val="28"/>
        </w:rPr>
        <w:t xml:space="preserve">пункт 6.15 </w:t>
      </w:r>
      <w:r>
        <w:rPr>
          <w:rFonts w:ascii="Times New Roman" w:hAnsi="Times New Roman" w:cs="Times New Roman"/>
          <w:sz w:val="28"/>
          <w:szCs w:val="28"/>
        </w:rPr>
        <w:t>дополнить частью второй следующего содержания</w:t>
      </w:r>
      <w:r w:rsidRPr="001838F5">
        <w:rPr>
          <w:rFonts w:ascii="Times New Roman" w:hAnsi="Times New Roman" w:cs="Times New Roman"/>
          <w:sz w:val="28"/>
          <w:szCs w:val="28"/>
        </w:rPr>
        <w:t>:</w:t>
      </w:r>
    </w:p>
    <w:p w14:paraId="121D1A0E" w14:textId="77777777" w:rsidR="00C20CFA" w:rsidRPr="001838F5" w:rsidRDefault="00C20CFA" w:rsidP="00C20CFA">
      <w:pPr>
        <w:spacing w:after="0" w:line="240" w:lineRule="auto"/>
        <w:ind w:firstLine="709"/>
        <w:jc w:val="both"/>
        <w:rPr>
          <w:rFonts w:ascii="Times New Roman" w:hAnsi="Times New Roman" w:cs="Times New Roman"/>
          <w:sz w:val="28"/>
          <w:szCs w:val="28"/>
        </w:rPr>
      </w:pPr>
      <w:r w:rsidRPr="001838F5">
        <w:rPr>
          <w:rFonts w:ascii="Times New Roman" w:hAnsi="Times New Roman" w:cs="Times New Roman"/>
          <w:sz w:val="28"/>
          <w:szCs w:val="28"/>
        </w:rPr>
        <w:t>«</w:t>
      </w:r>
      <w:r>
        <w:rPr>
          <w:rFonts w:ascii="Times New Roman" w:hAnsi="Times New Roman" w:cs="Times New Roman"/>
          <w:sz w:val="28"/>
          <w:szCs w:val="28"/>
        </w:rPr>
        <w:t>Право осуществления регулярных перевозок по муниципальному маршруту подтверждается записью в реестре маршрутов.</w:t>
      </w:r>
      <w:r w:rsidRPr="001838F5">
        <w:rPr>
          <w:rFonts w:ascii="Times New Roman" w:hAnsi="Times New Roman" w:cs="Times New Roman"/>
          <w:sz w:val="28"/>
          <w:szCs w:val="28"/>
        </w:rPr>
        <w:t>»;</w:t>
      </w:r>
    </w:p>
    <w:p w14:paraId="017D4A7B" w14:textId="77777777" w:rsidR="00C20CFA" w:rsidRPr="001838F5" w:rsidRDefault="00C20CFA" w:rsidP="00C20CFA">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части первую – вторую </w:t>
      </w:r>
      <w:r w:rsidRPr="001838F5">
        <w:rPr>
          <w:rFonts w:ascii="Times New Roman" w:hAnsi="Times New Roman" w:cs="Times New Roman"/>
          <w:sz w:val="28"/>
          <w:szCs w:val="28"/>
        </w:rPr>
        <w:t>пункт</w:t>
      </w:r>
      <w:r>
        <w:rPr>
          <w:rFonts w:ascii="Times New Roman" w:hAnsi="Times New Roman" w:cs="Times New Roman"/>
          <w:sz w:val="28"/>
          <w:szCs w:val="28"/>
        </w:rPr>
        <w:t>а</w:t>
      </w:r>
      <w:r w:rsidRPr="001838F5">
        <w:rPr>
          <w:rFonts w:ascii="Times New Roman" w:hAnsi="Times New Roman" w:cs="Times New Roman"/>
          <w:sz w:val="28"/>
          <w:szCs w:val="28"/>
        </w:rPr>
        <w:t xml:space="preserve"> 6.1</w:t>
      </w:r>
      <w:r>
        <w:rPr>
          <w:rFonts w:ascii="Times New Roman" w:hAnsi="Times New Roman" w:cs="Times New Roman"/>
          <w:sz w:val="28"/>
          <w:szCs w:val="28"/>
        </w:rPr>
        <w:t>6</w:t>
      </w:r>
      <w:r w:rsidRPr="001838F5">
        <w:rPr>
          <w:rFonts w:ascii="Times New Roman" w:hAnsi="Times New Roman" w:cs="Times New Roman"/>
          <w:sz w:val="28"/>
          <w:szCs w:val="28"/>
        </w:rPr>
        <w:t xml:space="preserve"> изложить в следующей редакции:</w:t>
      </w:r>
    </w:p>
    <w:p w14:paraId="3E9EF76C" w14:textId="77777777" w:rsidR="00C20CFA" w:rsidRDefault="00C20CFA" w:rsidP="00C20CFA">
      <w:pPr>
        <w:spacing w:after="0" w:line="240" w:lineRule="auto"/>
        <w:ind w:firstLine="720"/>
        <w:jc w:val="both"/>
        <w:rPr>
          <w:rFonts w:ascii="Times New Roman" w:hAnsi="Times New Roman" w:cs="Times New Roman"/>
          <w:sz w:val="28"/>
          <w:szCs w:val="28"/>
        </w:rPr>
      </w:pPr>
      <w:r w:rsidRPr="001838F5">
        <w:rPr>
          <w:rFonts w:ascii="Times New Roman" w:hAnsi="Times New Roman" w:cs="Times New Roman"/>
          <w:sz w:val="28"/>
          <w:szCs w:val="28"/>
        </w:rPr>
        <w:t>«6.1</w:t>
      </w:r>
      <w:r>
        <w:rPr>
          <w:rFonts w:ascii="Times New Roman" w:hAnsi="Times New Roman" w:cs="Times New Roman"/>
          <w:sz w:val="28"/>
          <w:szCs w:val="28"/>
        </w:rPr>
        <w:t>6</w:t>
      </w:r>
      <w:r w:rsidRPr="001838F5">
        <w:rPr>
          <w:rFonts w:ascii="Times New Roman" w:hAnsi="Times New Roman" w:cs="Times New Roman"/>
          <w:sz w:val="28"/>
          <w:szCs w:val="28"/>
        </w:rPr>
        <w:t>. </w:t>
      </w:r>
      <w:r>
        <w:rPr>
          <w:rFonts w:ascii="Times New Roman" w:hAnsi="Times New Roman" w:cs="Times New Roman"/>
          <w:sz w:val="28"/>
          <w:szCs w:val="28"/>
        </w:rPr>
        <w:t>В случае принятия решения об изменении или отмене муниципального маршрута для осуществления регулярных перевозок по нерегулируемым тарифам в течение срока действия права осуществления перевозок Администрация города в течение пяти дней с даты принятия решения согласовывает дату вступления в силу соответствующего решения об изменении, отмене маршрута с юридическим лицом, индивидуальным предпринимателем, уполномоченным участником договора простого товарищества, которым предоставлено право осуществления регулярных перевозок по муниципальному маршруту.</w:t>
      </w:r>
    </w:p>
    <w:p w14:paraId="7386C08D" w14:textId="77777777" w:rsidR="00C20CFA" w:rsidRDefault="00C20CFA" w:rsidP="00C20CFA">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Если меньшие сроки не согласованы с юридическим лицом, индивидуальным предпринимателем или уполномоченным участником договора простого товарищества, которым предоставлено право осуществления перевозок, в течение срока действия такого права решение об изменении либо отмене соответствующего маршрута по инициативе Администрации города принимается не позднее чем за сто восемьдесят дней до дня окончания срока действия такого права и вступает в силу по окончании срока действия такого права.»;</w:t>
      </w:r>
    </w:p>
    <w:p w14:paraId="1395D01F" w14:textId="77777777" w:rsidR="00C20CFA" w:rsidRDefault="00C20CFA" w:rsidP="00C20CFA">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lastRenderedPageBreak/>
        <w:t>в пункте 6.17 слова «выданы свидетельства об осуществлении» заменить словами «предоставлено право осуществления», слова «таких свидетельств» заменить словами «такого права»;</w:t>
      </w:r>
    </w:p>
    <w:p w14:paraId="755DE224" w14:textId="77777777" w:rsidR="00C20CFA" w:rsidRDefault="00C20CFA" w:rsidP="00C20CFA">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в пункте 6.19 после слов «города Рубцовска» слова «Алтайского края» исключить;</w:t>
      </w:r>
    </w:p>
    <w:p w14:paraId="2DB977B7" w14:textId="77777777" w:rsidR="00C20CFA" w:rsidRDefault="00C20CFA" w:rsidP="00C20CFA">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в разделе 8 Положения:</w:t>
      </w:r>
    </w:p>
    <w:p w14:paraId="3F326C0A" w14:textId="77777777" w:rsidR="00C20CFA" w:rsidRDefault="00C20CFA" w:rsidP="00C20CFA">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в пунктах 8.1. 8.2, 8.4 слова «в границах муниципального образования город Рубцовск Алтайского края» заменить словами «в границах города Рубцовска»;</w:t>
      </w:r>
    </w:p>
    <w:p w14:paraId="0C679D31" w14:textId="77777777" w:rsidR="00C20CFA" w:rsidRDefault="00C20CFA" w:rsidP="00C20CFA">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пункт 8.5 изложить в следующей редакции:</w:t>
      </w:r>
    </w:p>
    <w:p w14:paraId="7E06274E" w14:textId="77777777" w:rsidR="00C20CFA" w:rsidRDefault="00C20CFA" w:rsidP="00C20CFA">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«8.5. Решение об отмене муниципального маршрута по инициативе Администрации города или юридического лица, индивидуального предпринимателя, уполномоченного участника договора простого товарищества принимается не позднее чем за сто восемьдесят дней до дня окончания срока действия права осуществления перевозок по муниципальному маршруту предоставленного юридическому лицу, индивидуальному предпринимателю или уполномоченному участнику договора простого товарищества, и вступает в силу по окончании срока действия такого права если меньшие сроки не согласованы с юридическим лицом, индивидуальным предпринимателем или уполномоченным участником договора простого товарищества, которым предоставлено право осуществления перевозок по муниципальному маршруту, в течение срока действия такого права.»;</w:t>
      </w:r>
    </w:p>
    <w:p w14:paraId="4D1ED89E" w14:textId="77777777" w:rsidR="00C20CFA" w:rsidRDefault="00C20CFA" w:rsidP="00C20CFA">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в пункте 9.2 раздела 9 Положения слова «муниципального образования город Рубцовск Алтайского края» заменить словами «города Рубцовска»;</w:t>
      </w:r>
    </w:p>
    <w:p w14:paraId="3368F3D9" w14:textId="77777777" w:rsidR="00C20CFA" w:rsidRDefault="00C20CFA" w:rsidP="00C20CFA">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в пункте 11.2 раздела 11 Положения слова «свидетельством об осуществлении перевозок по соответствующему маршруту» заменить словами «записью в реестре соответствующего вида маршрута»;</w:t>
      </w:r>
    </w:p>
    <w:p w14:paraId="5C5FAC7D" w14:textId="77777777" w:rsidR="00C20CFA" w:rsidRDefault="00C20CFA" w:rsidP="00C20CFA">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в разделе 15 Положения:</w:t>
      </w:r>
    </w:p>
    <w:p w14:paraId="5D691D63" w14:textId="77777777" w:rsidR="00C20CFA" w:rsidRDefault="00C20CFA" w:rsidP="00C20CFA">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в пункте 15.2: </w:t>
      </w:r>
    </w:p>
    <w:p w14:paraId="249940F9" w14:textId="77777777" w:rsidR="00C20CFA" w:rsidRDefault="00C20CFA" w:rsidP="00C20CFA">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слова «предоставлено свидетельство об осуществлении» заменить словами «предоставлено право осуществления»; </w:t>
      </w:r>
    </w:p>
    <w:p w14:paraId="265E5A6A" w14:textId="77777777" w:rsidR="00C20CFA" w:rsidRDefault="00C20CFA" w:rsidP="00C20CFA">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слова «выдано такое свидетельство об осуществлении» заменить словами «предоставлено такое право осуществления»;</w:t>
      </w:r>
    </w:p>
    <w:p w14:paraId="0CBF52B4" w14:textId="77777777" w:rsidR="00C20CFA" w:rsidRDefault="00C20CFA" w:rsidP="00C20CFA">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в пункте 15.4 слова «реестр муниципальных маршрутов регулярных перевозок в городе Рубцовске Алтайского края» заменить словами «реестр маршрутов»;</w:t>
      </w:r>
    </w:p>
    <w:p w14:paraId="22D46DBA" w14:textId="77777777" w:rsidR="00C20CFA" w:rsidRDefault="00C20CFA" w:rsidP="00C20CFA">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в пункте 16.1 раздела 16 Положения слова «на право осуществления» заменить словами «на получения права осуществления»;</w:t>
      </w:r>
    </w:p>
    <w:p w14:paraId="4A824419" w14:textId="77777777" w:rsidR="00C20CFA" w:rsidRDefault="00C20CFA" w:rsidP="00C20CFA">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в пункте 17.2 раздела 17 Положения:</w:t>
      </w:r>
    </w:p>
    <w:p w14:paraId="027B5086" w14:textId="77777777" w:rsidR="00C20CFA" w:rsidRDefault="00C20CFA" w:rsidP="00C20CFA">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слова «реестр муниципальных маршрутов» заменить словами «реестр маршрутов»;</w:t>
      </w:r>
    </w:p>
    <w:p w14:paraId="4FCCC533" w14:textId="77777777" w:rsidR="00C20CFA" w:rsidRDefault="00C20CFA" w:rsidP="00C20CFA">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слова «муниципального образования город Рубцовск Алтайского края» заменить словами «города Рубцовска».</w:t>
      </w:r>
    </w:p>
    <w:p w14:paraId="7DB608EC" w14:textId="77777777" w:rsidR="00C20CFA" w:rsidRDefault="00C20CFA" w:rsidP="00C20CFA">
      <w:pPr>
        <w:spacing w:after="0" w:line="240" w:lineRule="auto"/>
        <w:ind w:firstLine="709"/>
        <w:jc w:val="both"/>
        <w:rPr>
          <w:rFonts w:ascii="Times New Roman" w:hAnsi="Times New Roman" w:cs="Times New Roman"/>
          <w:sz w:val="28"/>
          <w:szCs w:val="28"/>
        </w:rPr>
      </w:pPr>
      <w:r w:rsidRPr="001838F5">
        <w:rPr>
          <w:rFonts w:ascii="Times New Roman" w:hAnsi="Times New Roman" w:cs="Times New Roman"/>
          <w:sz w:val="28"/>
          <w:szCs w:val="28"/>
        </w:rPr>
        <w:lastRenderedPageBreak/>
        <w:t xml:space="preserve">2. </w:t>
      </w:r>
      <w:r>
        <w:rPr>
          <w:rFonts w:ascii="Times New Roman" w:hAnsi="Times New Roman" w:cs="Times New Roman"/>
          <w:sz w:val="28"/>
          <w:szCs w:val="28"/>
        </w:rPr>
        <w:t>Опубликовать настоящее постановление в газете «Местное время» и разместить на официальном сайте Администрации города Рубцовска Алтайского края в информационно-телекоммуникационной сети «Интернет».</w:t>
      </w:r>
    </w:p>
    <w:p w14:paraId="4B813CF2" w14:textId="77777777" w:rsidR="00C20CFA" w:rsidRPr="001838F5" w:rsidRDefault="00C20CFA" w:rsidP="00C20CF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 </w:t>
      </w:r>
      <w:r w:rsidRPr="001838F5">
        <w:rPr>
          <w:rFonts w:ascii="Times New Roman" w:hAnsi="Times New Roman" w:cs="Times New Roman"/>
          <w:sz w:val="28"/>
          <w:szCs w:val="28"/>
        </w:rPr>
        <w:t>Настоящее постановление вступает в силу после его опубликования в газете «Местное время» и распространяет свое действие на правоотношения, возникшие с 01.0</w:t>
      </w:r>
      <w:r>
        <w:rPr>
          <w:rFonts w:ascii="Times New Roman" w:hAnsi="Times New Roman" w:cs="Times New Roman"/>
          <w:sz w:val="28"/>
          <w:szCs w:val="28"/>
        </w:rPr>
        <w:t>3</w:t>
      </w:r>
      <w:r w:rsidRPr="001838F5">
        <w:rPr>
          <w:rFonts w:ascii="Times New Roman" w:hAnsi="Times New Roman" w:cs="Times New Roman"/>
          <w:sz w:val="28"/>
          <w:szCs w:val="28"/>
        </w:rPr>
        <w:t>.202</w:t>
      </w:r>
      <w:r>
        <w:rPr>
          <w:rFonts w:ascii="Times New Roman" w:hAnsi="Times New Roman" w:cs="Times New Roman"/>
          <w:sz w:val="28"/>
          <w:szCs w:val="28"/>
        </w:rPr>
        <w:t>6</w:t>
      </w:r>
      <w:r w:rsidRPr="001838F5">
        <w:rPr>
          <w:rFonts w:ascii="Times New Roman" w:hAnsi="Times New Roman" w:cs="Times New Roman"/>
          <w:sz w:val="28"/>
          <w:szCs w:val="28"/>
        </w:rPr>
        <w:t>.</w:t>
      </w:r>
    </w:p>
    <w:p w14:paraId="380BE974" w14:textId="77777777" w:rsidR="00C20CFA" w:rsidRPr="001838F5" w:rsidRDefault="00C20CFA" w:rsidP="00C20CF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Pr="001838F5">
        <w:rPr>
          <w:rFonts w:ascii="Times New Roman" w:hAnsi="Times New Roman" w:cs="Times New Roman"/>
          <w:sz w:val="28"/>
          <w:szCs w:val="28"/>
        </w:rPr>
        <w:t xml:space="preserve">. Контроль за исполнением настоящего постановления возложить на заместителя Главы Администрации города Рубцовска </w:t>
      </w:r>
      <w:r>
        <w:rPr>
          <w:rFonts w:ascii="Times New Roman" w:hAnsi="Times New Roman" w:cs="Times New Roman"/>
          <w:sz w:val="28"/>
          <w:szCs w:val="28"/>
        </w:rPr>
        <w:t>Васильева</w:t>
      </w:r>
      <w:r w:rsidRPr="001838F5">
        <w:rPr>
          <w:rFonts w:ascii="Times New Roman" w:hAnsi="Times New Roman" w:cs="Times New Roman"/>
          <w:sz w:val="28"/>
          <w:szCs w:val="28"/>
        </w:rPr>
        <w:t xml:space="preserve"> </w:t>
      </w:r>
      <w:r>
        <w:rPr>
          <w:rFonts w:ascii="Times New Roman" w:hAnsi="Times New Roman" w:cs="Times New Roman"/>
          <w:sz w:val="28"/>
          <w:szCs w:val="28"/>
        </w:rPr>
        <w:t>А</w:t>
      </w:r>
      <w:r w:rsidRPr="001838F5">
        <w:rPr>
          <w:rFonts w:ascii="Times New Roman" w:hAnsi="Times New Roman" w:cs="Times New Roman"/>
          <w:sz w:val="28"/>
          <w:szCs w:val="28"/>
        </w:rPr>
        <w:t>.</w:t>
      </w:r>
      <w:r>
        <w:rPr>
          <w:rFonts w:ascii="Times New Roman" w:hAnsi="Times New Roman" w:cs="Times New Roman"/>
          <w:sz w:val="28"/>
          <w:szCs w:val="28"/>
        </w:rPr>
        <w:t>В</w:t>
      </w:r>
      <w:r w:rsidRPr="001838F5">
        <w:rPr>
          <w:rFonts w:ascii="Times New Roman" w:hAnsi="Times New Roman" w:cs="Times New Roman"/>
          <w:sz w:val="28"/>
          <w:szCs w:val="28"/>
        </w:rPr>
        <w:t>.</w:t>
      </w:r>
    </w:p>
    <w:p w14:paraId="3C07E34E" w14:textId="77777777" w:rsidR="00C20CFA" w:rsidRPr="001838F5" w:rsidRDefault="00C20CFA" w:rsidP="00C20CFA">
      <w:pPr>
        <w:spacing w:after="0" w:line="240" w:lineRule="auto"/>
        <w:ind w:firstLine="709"/>
        <w:jc w:val="both"/>
        <w:rPr>
          <w:rFonts w:ascii="Times New Roman" w:hAnsi="Times New Roman" w:cs="Times New Roman"/>
          <w:sz w:val="28"/>
          <w:szCs w:val="28"/>
        </w:rPr>
      </w:pPr>
    </w:p>
    <w:p w14:paraId="15A7EAD9" w14:textId="77777777" w:rsidR="00C20CFA" w:rsidRPr="001838F5" w:rsidRDefault="00C20CFA" w:rsidP="00C20CFA">
      <w:pPr>
        <w:spacing w:after="0" w:line="240" w:lineRule="auto"/>
        <w:ind w:firstLine="709"/>
        <w:jc w:val="both"/>
        <w:rPr>
          <w:rFonts w:ascii="Times New Roman" w:hAnsi="Times New Roman" w:cs="Times New Roman"/>
          <w:sz w:val="28"/>
          <w:szCs w:val="28"/>
        </w:rPr>
      </w:pPr>
    </w:p>
    <w:p w14:paraId="65E9538E" w14:textId="77777777" w:rsidR="00C20CFA" w:rsidRPr="001838F5" w:rsidRDefault="00C20CFA" w:rsidP="00C20CFA">
      <w:pPr>
        <w:spacing w:after="0" w:line="240" w:lineRule="auto"/>
        <w:jc w:val="both"/>
        <w:rPr>
          <w:rFonts w:ascii="Times New Roman" w:hAnsi="Times New Roman" w:cs="Times New Roman"/>
          <w:sz w:val="28"/>
          <w:szCs w:val="28"/>
        </w:rPr>
      </w:pPr>
      <w:r w:rsidRPr="001838F5">
        <w:rPr>
          <w:rFonts w:ascii="Times New Roman" w:hAnsi="Times New Roman" w:cs="Times New Roman"/>
          <w:sz w:val="28"/>
          <w:szCs w:val="28"/>
        </w:rPr>
        <w:t>Глава города</w:t>
      </w:r>
      <w:r>
        <w:rPr>
          <w:rFonts w:ascii="Times New Roman" w:hAnsi="Times New Roman" w:cs="Times New Roman"/>
          <w:sz w:val="28"/>
          <w:szCs w:val="28"/>
        </w:rPr>
        <w:t xml:space="preserve"> Рубцовска</w:t>
      </w:r>
      <w:r w:rsidRPr="001838F5">
        <w:rPr>
          <w:rFonts w:ascii="Times New Roman" w:hAnsi="Times New Roman" w:cs="Times New Roman"/>
          <w:sz w:val="28"/>
          <w:szCs w:val="28"/>
        </w:rPr>
        <w:t xml:space="preserve">                                                                        </w:t>
      </w:r>
      <w:r>
        <w:rPr>
          <w:rFonts w:ascii="Times New Roman" w:hAnsi="Times New Roman" w:cs="Times New Roman"/>
          <w:sz w:val="28"/>
          <w:szCs w:val="28"/>
        </w:rPr>
        <w:t>И</w:t>
      </w:r>
      <w:r w:rsidRPr="001838F5">
        <w:rPr>
          <w:rFonts w:ascii="Times New Roman" w:hAnsi="Times New Roman" w:cs="Times New Roman"/>
          <w:sz w:val="28"/>
          <w:szCs w:val="28"/>
        </w:rPr>
        <w:t>.</w:t>
      </w:r>
      <w:r>
        <w:rPr>
          <w:rFonts w:ascii="Times New Roman" w:hAnsi="Times New Roman" w:cs="Times New Roman"/>
          <w:sz w:val="28"/>
          <w:szCs w:val="28"/>
        </w:rPr>
        <w:t>А</w:t>
      </w:r>
      <w:r w:rsidRPr="001838F5">
        <w:rPr>
          <w:rFonts w:ascii="Times New Roman" w:hAnsi="Times New Roman" w:cs="Times New Roman"/>
          <w:sz w:val="28"/>
          <w:szCs w:val="28"/>
        </w:rPr>
        <w:t xml:space="preserve">. </w:t>
      </w:r>
      <w:r>
        <w:rPr>
          <w:rFonts w:ascii="Times New Roman" w:hAnsi="Times New Roman" w:cs="Times New Roman"/>
          <w:sz w:val="28"/>
          <w:szCs w:val="28"/>
        </w:rPr>
        <w:t>Башмаков</w:t>
      </w:r>
    </w:p>
    <w:p w14:paraId="43376ECA" w14:textId="77777777" w:rsidR="00C20CFA" w:rsidRPr="001838F5" w:rsidRDefault="00C20CFA" w:rsidP="00C20CFA">
      <w:pPr>
        <w:spacing w:after="0" w:line="240" w:lineRule="auto"/>
        <w:ind w:firstLine="709"/>
        <w:jc w:val="both"/>
        <w:rPr>
          <w:rFonts w:ascii="Times New Roman" w:hAnsi="Times New Roman" w:cs="Times New Roman"/>
          <w:sz w:val="28"/>
          <w:szCs w:val="28"/>
        </w:rPr>
      </w:pPr>
    </w:p>
    <w:p w14:paraId="40A20D0E" w14:textId="77777777" w:rsidR="00C20CFA" w:rsidRDefault="00C20CFA" w:rsidP="00C20CFA"/>
    <w:p w14:paraId="2AA218BD" w14:textId="77777777" w:rsidR="00D77389" w:rsidRDefault="00D77389">
      <w:bookmarkStart w:id="0" w:name="_GoBack"/>
      <w:bookmarkEnd w:id="0"/>
    </w:p>
    <w:sectPr w:rsidR="00D77389" w:rsidSect="00C37A4C">
      <w:headerReference w:type="default" r:id="rId5"/>
      <w:pgSz w:w="11906" w:h="16838"/>
      <w:pgMar w:top="1134" w:right="851" w:bottom="1134" w:left="1701"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80109517"/>
      <w:docPartObj>
        <w:docPartGallery w:val="Page Numbers (Top of Page)"/>
        <w:docPartUnique/>
      </w:docPartObj>
    </w:sdtPr>
    <w:sdtEndPr/>
    <w:sdtContent>
      <w:p w14:paraId="7C69079C" w14:textId="77777777" w:rsidR="00C37A4C" w:rsidRDefault="00C20CFA">
        <w:pPr>
          <w:pStyle w:val="a3"/>
          <w:jc w:val="right"/>
        </w:pPr>
        <w:r>
          <w:fldChar w:fldCharType="begin"/>
        </w:r>
        <w:r>
          <w:instrText>PAGE   \* MERGEFORMAT</w:instrText>
        </w:r>
        <w:r>
          <w:fldChar w:fldCharType="separate"/>
        </w:r>
        <w:r>
          <w:t>2</w:t>
        </w:r>
        <w:r>
          <w:fldChar w:fldCharType="end"/>
        </w:r>
      </w:p>
    </w:sdtContent>
  </w:sdt>
  <w:p w14:paraId="6455DE03" w14:textId="77777777" w:rsidR="00C37A4C" w:rsidRDefault="00C20CFA">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1F63"/>
    <w:rsid w:val="009B1F63"/>
    <w:rsid w:val="00C20CFA"/>
    <w:rsid w:val="00D773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9DD3C80-D44E-4318-A902-4F00912BDF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C20CFA"/>
    <w:pPr>
      <w:spacing w:after="200"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20CFA"/>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C20CFA"/>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eader" Target="header1.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1095</Words>
  <Characters>6242</Characters>
  <Application>Microsoft Office Word</Application>
  <DocSecurity>0</DocSecurity>
  <Lines>52</Lines>
  <Paragraphs>14</Paragraphs>
  <ScaleCrop>false</ScaleCrop>
  <Company/>
  <LinksUpToDate>false</LinksUpToDate>
  <CharactersWithSpaces>7323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Стативко Наталья Николаевна</dc:creator>
  <cp:keywords/>
  <dc:description/>
  <cp:lastModifiedBy>Стативко Наталья Николаевна</cp:lastModifiedBy>
  <cp:revision>2</cp:revision>
  <dcterms:created xsi:type="dcterms:W3CDTF">2026-09-21T01:27:00Z</dcterms:created>
  <dcterms:modified xsi:type="dcterms:W3CDTF">2026-09-21T01:27:00Z</dcterms:modified>
</cp:coreProperties>
</file>