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FA67" w14:textId="77777777" w:rsidR="0071369D" w:rsidRPr="00310CF3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10C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 w:rsidR="00B8069D" w:rsidRPr="00310C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5A900D78" w14:textId="77777777" w:rsidR="0071369D" w:rsidRPr="00310CF3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10C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извещению об осуществлении закупки</w:t>
      </w:r>
    </w:p>
    <w:p w14:paraId="63619C71" w14:textId="77777777" w:rsidR="0071369D" w:rsidRPr="00310CF3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BB91D0" w14:textId="77777777" w:rsidR="007A0CB9" w:rsidRPr="00310CF3" w:rsidRDefault="007A0CB9" w:rsidP="007A0CB9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и инструкция по ее заполнению</w:t>
      </w:r>
    </w:p>
    <w:p w14:paraId="60D5AE94" w14:textId="77777777" w:rsidR="007A0CB9" w:rsidRPr="00310CF3" w:rsidRDefault="007A0CB9" w:rsidP="007A0CB9">
      <w:pPr>
        <w:spacing w:line="22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14:paraId="009751B1" w14:textId="77777777" w:rsidR="007A0CB9" w:rsidRPr="00310CF3" w:rsidRDefault="007A0CB9" w:rsidP="007A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48259252" w14:textId="77777777" w:rsidR="007A0CB9" w:rsidRPr="00310CF3" w:rsidRDefault="007A0CB9" w:rsidP="007A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646B3545" w14:textId="77777777" w:rsidR="007A0CB9" w:rsidRPr="00310CF3" w:rsidRDefault="007A0CB9" w:rsidP="007A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7FE7896E" w14:textId="0F8BA2D3" w:rsidR="007A0CB9" w:rsidRPr="00310CF3" w:rsidRDefault="007A0CB9" w:rsidP="007A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FF639A" w:rsidRPr="00FF639A">
        <w:rPr>
          <w:rFonts w:ascii="Times New Roman" w:eastAsia="Times New Roman" w:hAnsi="Times New Roman" w:cs="Times New Roman"/>
          <w:spacing w:val="-2"/>
          <w:sz w:val="24"/>
          <w:szCs w:val="24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31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14:paraId="70903A58" w14:textId="77777777" w:rsidR="007A0CB9" w:rsidRPr="00310CF3" w:rsidRDefault="007A0CB9" w:rsidP="007A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681B25B2" w14:textId="77777777" w:rsidR="000377F6" w:rsidRPr="00310CF3" w:rsidRDefault="000377F6" w:rsidP="007A0CB9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</w:t>
      </w:r>
      <w:r w:rsidR="007E00BD" w:rsidRPr="00310CF3">
        <w:rPr>
          <w:rFonts w:ascii="Times New Roman" w:hAnsi="Times New Roman" w:cs="Times New Roman"/>
          <w:sz w:val="24"/>
          <w:szCs w:val="24"/>
        </w:rPr>
        <w:t>: предоставление документов не требуется</w:t>
      </w:r>
      <w:r w:rsidRPr="00310CF3">
        <w:rPr>
          <w:rFonts w:ascii="Times New Roman" w:hAnsi="Times New Roman" w:cs="Times New Roman"/>
          <w:sz w:val="24"/>
          <w:szCs w:val="24"/>
        </w:rPr>
        <w:t>;</w:t>
      </w:r>
    </w:p>
    <w:p w14:paraId="748214DF" w14:textId="77777777" w:rsidR="000377F6" w:rsidRPr="00310CF3" w:rsidRDefault="000377F6" w:rsidP="007A0CB9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информаци</w:t>
      </w:r>
      <w:r w:rsidR="00F30FDE" w:rsidRPr="00310CF3">
        <w:rPr>
          <w:rFonts w:ascii="Times New Roman" w:hAnsi="Times New Roman" w:cs="Times New Roman"/>
          <w:sz w:val="24"/>
          <w:szCs w:val="24"/>
        </w:rPr>
        <w:t>я</w:t>
      </w:r>
      <w:r w:rsidRPr="00310CF3">
        <w:rPr>
          <w:rFonts w:ascii="Times New Roman" w:hAnsi="Times New Roman" w:cs="Times New Roman"/>
          <w:sz w:val="24"/>
          <w:szCs w:val="24"/>
        </w:rPr>
        <w:t xml:space="preserve"> и документы, предусмотренные нормативными правовыми актами, принятыми в соответствии </w:t>
      </w:r>
      <w:r w:rsidR="00377777" w:rsidRPr="00377777">
        <w:rPr>
          <w:rFonts w:ascii="Times New Roman" w:hAnsi="Times New Roman" w:cs="Times New Roman"/>
          <w:sz w:val="24"/>
          <w:szCs w:val="24"/>
        </w:rPr>
        <w:t xml:space="preserve">с пунктом 2 части 2 </w:t>
      </w:r>
      <w:r w:rsidRPr="00310CF3">
        <w:rPr>
          <w:rFonts w:ascii="Times New Roman" w:hAnsi="Times New Roman" w:cs="Times New Roman"/>
          <w:sz w:val="24"/>
          <w:szCs w:val="24"/>
        </w:rPr>
        <w:t>статьи 14 Федерального закона</w:t>
      </w:r>
      <w:r w:rsidR="005D5345" w:rsidRPr="00310CF3">
        <w:rPr>
          <w:rFonts w:ascii="Times New Roman" w:hAnsi="Times New Roman" w:cs="Times New Roman"/>
          <w:sz w:val="24"/>
          <w:szCs w:val="24"/>
        </w:rPr>
        <w:t>:</w:t>
      </w:r>
      <w:r w:rsidRPr="00310CF3">
        <w:rPr>
          <w:rFonts w:ascii="Times New Roman" w:hAnsi="Times New Roman" w:cs="Times New Roman"/>
          <w:sz w:val="24"/>
          <w:szCs w:val="24"/>
        </w:rPr>
        <w:t xml:space="preserve"> </w:t>
      </w:r>
      <w:r w:rsidR="005D5345" w:rsidRPr="00310CF3">
        <w:rPr>
          <w:rFonts w:ascii="Times New Roman" w:hAnsi="Times New Roman" w:cs="Times New Roman"/>
          <w:sz w:val="24"/>
          <w:szCs w:val="24"/>
        </w:rPr>
        <w:t xml:space="preserve">предоставление информации или документов не </w:t>
      </w:r>
      <w:r w:rsidR="00A03C84" w:rsidRPr="00310CF3">
        <w:rPr>
          <w:rFonts w:ascii="Times New Roman" w:hAnsi="Times New Roman" w:cs="Times New Roman"/>
          <w:sz w:val="24"/>
          <w:szCs w:val="24"/>
        </w:rPr>
        <w:t>требуется.</w:t>
      </w:r>
    </w:p>
    <w:p w14:paraId="3D67AED7" w14:textId="77777777" w:rsidR="003811EB" w:rsidRPr="00310CF3" w:rsidRDefault="005A0429" w:rsidP="007A0CB9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310CF3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310CF3">
        <w:rPr>
          <w:rFonts w:ascii="Times New Roman" w:hAnsi="Times New Roman" w:cs="Times New Roman"/>
          <w:sz w:val="24"/>
          <w:szCs w:val="24"/>
        </w:rPr>
        <w:t>) статьи 31 Федерального закона</w:t>
      </w:r>
      <w:r w:rsidR="003811EB" w:rsidRPr="00310CF3">
        <w:rPr>
          <w:rFonts w:ascii="Times New Roman" w:hAnsi="Times New Roman" w:cs="Times New Roman"/>
          <w:sz w:val="24"/>
          <w:szCs w:val="24"/>
        </w:rPr>
        <w:t xml:space="preserve">. </w:t>
      </w:r>
      <w:r w:rsidRPr="00310CF3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25713A" w:rsidRPr="00310CF3">
        <w:rPr>
          <w:rFonts w:ascii="Times New Roman" w:hAnsi="Times New Roman" w:cs="Times New Roman"/>
          <w:sz w:val="24"/>
          <w:szCs w:val="24"/>
        </w:rPr>
        <w:t>о</w:t>
      </w:r>
      <w:r w:rsidRPr="00310CF3">
        <w:rPr>
          <w:rFonts w:ascii="Times New Roman" w:hAnsi="Times New Roman" w:cs="Times New Roman"/>
          <w:sz w:val="24"/>
          <w:szCs w:val="24"/>
        </w:rPr>
        <w:t xml:space="preserve"> </w:t>
      </w:r>
      <w:r w:rsidR="0025713A" w:rsidRPr="00310CF3">
        <w:rPr>
          <w:rFonts w:ascii="Times New Roman" w:hAnsi="Times New Roman" w:cs="Times New Roman"/>
          <w:sz w:val="24"/>
          <w:szCs w:val="24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310CF3">
        <w:rPr>
          <w:rFonts w:ascii="Times New Roman" w:hAnsi="Times New Roman" w:cs="Times New Roman"/>
          <w:sz w:val="24"/>
          <w:szCs w:val="24"/>
        </w:rPr>
        <w:t>1</w:t>
      </w:r>
      <w:r w:rsidR="0025713A" w:rsidRPr="00310CF3">
        <w:rPr>
          <w:rFonts w:ascii="Times New Roman" w:hAnsi="Times New Roman" w:cs="Times New Roman"/>
          <w:sz w:val="24"/>
          <w:szCs w:val="24"/>
        </w:rPr>
        <w:t>.</w:t>
      </w:r>
      <w:r w:rsidR="00B8069D" w:rsidRPr="00310CF3">
        <w:rPr>
          <w:rFonts w:ascii="Times New Roman" w:hAnsi="Times New Roman" w:cs="Times New Roman"/>
          <w:sz w:val="24"/>
          <w:szCs w:val="24"/>
        </w:rPr>
        <w:t>6</w:t>
      </w:r>
      <w:r w:rsidR="0025713A" w:rsidRPr="00310CF3">
        <w:rPr>
          <w:rFonts w:ascii="Times New Roman" w:hAnsi="Times New Roman" w:cs="Times New Roman"/>
          <w:sz w:val="24"/>
          <w:szCs w:val="24"/>
        </w:rPr>
        <w:t>.1, 1.</w:t>
      </w:r>
      <w:r w:rsidR="005724A8" w:rsidRPr="00310CF3">
        <w:rPr>
          <w:rFonts w:ascii="Times New Roman" w:hAnsi="Times New Roman" w:cs="Times New Roman"/>
          <w:sz w:val="24"/>
          <w:szCs w:val="24"/>
        </w:rPr>
        <w:t>1</w:t>
      </w:r>
      <w:r w:rsidR="0025713A" w:rsidRPr="00310CF3">
        <w:rPr>
          <w:rFonts w:ascii="Times New Roman" w:hAnsi="Times New Roman" w:cs="Times New Roman"/>
          <w:sz w:val="24"/>
          <w:szCs w:val="24"/>
        </w:rPr>
        <w:t>.</w:t>
      </w:r>
      <w:r w:rsidR="00B8069D" w:rsidRPr="00310CF3">
        <w:rPr>
          <w:rFonts w:ascii="Times New Roman" w:hAnsi="Times New Roman" w:cs="Times New Roman"/>
          <w:sz w:val="24"/>
          <w:szCs w:val="24"/>
        </w:rPr>
        <w:t>6</w:t>
      </w:r>
      <w:r w:rsidR="0025713A" w:rsidRPr="00310CF3">
        <w:rPr>
          <w:rFonts w:ascii="Times New Roman" w:hAnsi="Times New Roman" w:cs="Times New Roman"/>
          <w:sz w:val="24"/>
          <w:szCs w:val="24"/>
        </w:rPr>
        <w:t>.2 и 1.</w:t>
      </w:r>
      <w:r w:rsidR="005724A8" w:rsidRPr="00310CF3">
        <w:rPr>
          <w:rFonts w:ascii="Times New Roman" w:hAnsi="Times New Roman" w:cs="Times New Roman"/>
          <w:sz w:val="24"/>
          <w:szCs w:val="24"/>
        </w:rPr>
        <w:t>1</w:t>
      </w:r>
      <w:r w:rsidR="0025713A" w:rsidRPr="00310CF3">
        <w:rPr>
          <w:rFonts w:ascii="Times New Roman" w:hAnsi="Times New Roman" w:cs="Times New Roman"/>
          <w:sz w:val="24"/>
          <w:szCs w:val="24"/>
        </w:rPr>
        <w:t>.</w:t>
      </w:r>
      <w:r w:rsidR="00B8069D" w:rsidRPr="00310CF3">
        <w:rPr>
          <w:rFonts w:ascii="Times New Roman" w:hAnsi="Times New Roman" w:cs="Times New Roman"/>
          <w:sz w:val="24"/>
          <w:szCs w:val="24"/>
        </w:rPr>
        <w:t>6</w:t>
      </w:r>
      <w:r w:rsidR="0025713A" w:rsidRPr="00310CF3">
        <w:rPr>
          <w:rFonts w:ascii="Times New Roman" w:hAnsi="Times New Roman" w:cs="Times New Roman"/>
          <w:sz w:val="24"/>
          <w:szCs w:val="24"/>
        </w:rPr>
        <w:t>.3 настоящих требований.</w:t>
      </w:r>
      <w:r w:rsidR="006676A0" w:rsidRPr="00310CF3">
        <w:rPr>
          <w:rFonts w:ascii="Times New Roman" w:hAnsi="Times New Roman" w:cs="Times New Roman"/>
          <w:sz w:val="24"/>
          <w:szCs w:val="24"/>
        </w:rPr>
        <w:t xml:space="preserve"> </w:t>
      </w:r>
      <w:r w:rsidR="004F3CB6" w:rsidRPr="00310CF3">
        <w:rPr>
          <w:rFonts w:ascii="Times New Roman" w:hAnsi="Times New Roman" w:cs="Times New Roman"/>
          <w:sz w:val="24"/>
          <w:szCs w:val="24"/>
        </w:rPr>
        <w:t>Указанные в пунктах 1.1.</w:t>
      </w:r>
      <w:r w:rsidR="00B8069D" w:rsidRPr="00310CF3">
        <w:rPr>
          <w:rFonts w:ascii="Times New Roman" w:hAnsi="Times New Roman" w:cs="Times New Roman"/>
          <w:sz w:val="24"/>
          <w:szCs w:val="24"/>
        </w:rPr>
        <w:t>6</w:t>
      </w:r>
      <w:r w:rsidR="004F3CB6" w:rsidRPr="00310CF3">
        <w:rPr>
          <w:rFonts w:ascii="Times New Roman" w:hAnsi="Times New Roman" w:cs="Times New Roman"/>
          <w:sz w:val="24"/>
          <w:szCs w:val="24"/>
        </w:rPr>
        <w:t>.2 и 1.1.</w:t>
      </w:r>
      <w:r w:rsidR="00B8069D" w:rsidRPr="00310CF3">
        <w:rPr>
          <w:rFonts w:ascii="Times New Roman" w:hAnsi="Times New Roman" w:cs="Times New Roman"/>
          <w:sz w:val="24"/>
          <w:szCs w:val="24"/>
        </w:rPr>
        <w:t>6</w:t>
      </w:r>
      <w:r w:rsidR="004F3CB6" w:rsidRPr="00310CF3">
        <w:rPr>
          <w:rFonts w:ascii="Times New Roman" w:hAnsi="Times New Roman" w:cs="Times New Roman"/>
          <w:sz w:val="24"/>
          <w:szCs w:val="24"/>
        </w:rPr>
        <w:t xml:space="preserve">.3 настоящих </w:t>
      </w:r>
      <w:r w:rsidR="004F3CB6" w:rsidRPr="00310CF3">
        <w:rPr>
          <w:rFonts w:ascii="Times New Roman" w:hAnsi="Times New Roman" w:cs="Times New Roman"/>
          <w:sz w:val="24"/>
          <w:szCs w:val="24"/>
        </w:rPr>
        <w:lastRenderedPageBreak/>
        <w:t>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310CF3">
        <w:rPr>
          <w:rFonts w:ascii="Times New Roman" w:hAnsi="Times New Roman" w:cs="Times New Roman"/>
          <w:sz w:val="24"/>
          <w:szCs w:val="24"/>
        </w:rPr>
        <w:t>.</w:t>
      </w:r>
    </w:p>
    <w:p w14:paraId="4DAB4373" w14:textId="77777777" w:rsidR="006B0397" w:rsidRPr="00310CF3" w:rsidRDefault="006B0397" w:rsidP="00B8069D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Требования к участникам закупки, устанавливаемые в соответствии с пунктом 1 части 1 статьи 31 Федерального закона:</w:t>
      </w:r>
      <w:r w:rsidR="00281BA6" w:rsidRPr="00310CF3">
        <w:rPr>
          <w:rFonts w:ascii="Times New Roman" w:hAnsi="Times New Roman" w:cs="Times New Roman"/>
          <w:sz w:val="24"/>
          <w:szCs w:val="24"/>
        </w:rPr>
        <w:t xml:space="preserve"> не установлено.</w:t>
      </w:r>
    </w:p>
    <w:p w14:paraId="3E476859" w14:textId="77777777" w:rsidR="00281BA6" w:rsidRPr="00310CF3" w:rsidRDefault="00281BA6" w:rsidP="00281BA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Нормативный правовой акт, устанавливающий такие требования: не установлен.</w:t>
      </w:r>
    </w:p>
    <w:p w14:paraId="547AE271" w14:textId="77777777" w:rsidR="00281BA6" w:rsidRPr="00310CF3" w:rsidRDefault="00281BA6" w:rsidP="00281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аукциона данным требованиям: не установлены.</w:t>
      </w:r>
    </w:p>
    <w:p w14:paraId="094DE72A" w14:textId="77777777" w:rsidR="002556FA" w:rsidRPr="00310CF3" w:rsidRDefault="002556FA" w:rsidP="00B8069D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Требования к участникам закупки, устанавливаемые в соответствии с частью 2 статьи 31 Федерального закона:</w:t>
      </w:r>
      <w:r w:rsidR="007F49EC" w:rsidRPr="00310CF3">
        <w:t xml:space="preserve"> </w:t>
      </w:r>
      <w:r w:rsidR="00EA0610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0CA9EF22" w14:textId="77777777" w:rsidR="002556FA" w:rsidRPr="00310CF3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участника </w:t>
      </w:r>
      <w:r w:rsidR="00082443" w:rsidRPr="00310CF3">
        <w:rPr>
          <w:rFonts w:ascii="Times New Roman" w:hAnsi="Times New Roman" w:cs="Times New Roman"/>
          <w:sz w:val="24"/>
          <w:szCs w:val="24"/>
        </w:rPr>
        <w:t>аукциона</w:t>
      </w:r>
      <w:r w:rsidRPr="00310CF3">
        <w:rPr>
          <w:rFonts w:ascii="Times New Roman" w:hAnsi="Times New Roman" w:cs="Times New Roman"/>
          <w:sz w:val="24"/>
          <w:szCs w:val="24"/>
        </w:rPr>
        <w:t xml:space="preserve"> данным требованиям: </w:t>
      </w:r>
      <w:r w:rsidR="00EA0610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6E4799A8" w14:textId="77777777" w:rsidR="00400E3A" w:rsidRPr="00310CF3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 xml:space="preserve">Нормативный правовой акт, устанавливающий такие требования: </w:t>
      </w:r>
      <w:r w:rsidR="00EA0610">
        <w:rPr>
          <w:rFonts w:ascii="Times New Roman" w:hAnsi="Times New Roman" w:cs="Times New Roman"/>
          <w:sz w:val="24"/>
          <w:szCs w:val="24"/>
        </w:rPr>
        <w:t>не установлен.</w:t>
      </w:r>
    </w:p>
    <w:p w14:paraId="4BDEA59C" w14:textId="77777777" w:rsidR="002556FA" w:rsidRPr="00310CF3" w:rsidRDefault="00B8069D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1.1.6.3.</w:t>
      </w:r>
      <w:r w:rsidR="00CC51D0" w:rsidRPr="00310CF3">
        <w:rPr>
          <w:rFonts w:ascii="Times New Roman" w:hAnsi="Times New Roman" w:cs="Times New Roman"/>
          <w:sz w:val="24"/>
          <w:szCs w:val="24"/>
        </w:rPr>
        <w:t xml:space="preserve"> </w:t>
      </w:r>
      <w:r w:rsidR="002556FA" w:rsidRPr="00310CF3">
        <w:rPr>
          <w:rFonts w:ascii="Times New Roman" w:hAnsi="Times New Roman" w:cs="Times New Roman"/>
          <w:sz w:val="24"/>
          <w:szCs w:val="24"/>
        </w:rPr>
        <w:t>Требования к участникам закупки, устанавливаемые в соответствии с частью 2.1 статьи 31 Федерального закона: не установлен</w:t>
      </w:r>
      <w:r w:rsidR="006676A0" w:rsidRPr="00310CF3">
        <w:rPr>
          <w:rFonts w:ascii="Times New Roman" w:hAnsi="Times New Roman" w:cs="Times New Roman"/>
          <w:sz w:val="24"/>
          <w:szCs w:val="24"/>
        </w:rPr>
        <w:t>ы</w:t>
      </w:r>
      <w:r w:rsidR="002556FA" w:rsidRPr="00310CF3">
        <w:rPr>
          <w:rFonts w:ascii="Times New Roman" w:hAnsi="Times New Roman" w:cs="Times New Roman"/>
          <w:sz w:val="24"/>
          <w:szCs w:val="24"/>
        </w:rPr>
        <w:t>.</w:t>
      </w:r>
    </w:p>
    <w:p w14:paraId="37843AF2" w14:textId="77777777" w:rsidR="002556FA" w:rsidRPr="00310CF3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участника </w:t>
      </w:r>
      <w:r w:rsidR="00082443" w:rsidRPr="00310CF3">
        <w:rPr>
          <w:rFonts w:ascii="Times New Roman" w:hAnsi="Times New Roman" w:cs="Times New Roman"/>
          <w:sz w:val="24"/>
          <w:szCs w:val="24"/>
        </w:rPr>
        <w:t>аукциона</w:t>
      </w:r>
      <w:r w:rsidRPr="00310CF3">
        <w:rPr>
          <w:rFonts w:ascii="Times New Roman" w:hAnsi="Times New Roman" w:cs="Times New Roman"/>
          <w:sz w:val="24"/>
          <w:szCs w:val="24"/>
        </w:rPr>
        <w:t xml:space="preserve"> данным требованиям: не установлены</w:t>
      </w:r>
      <w:r w:rsidR="00D2006D" w:rsidRPr="00310CF3">
        <w:rPr>
          <w:rFonts w:ascii="Times New Roman" w:hAnsi="Times New Roman" w:cs="Times New Roman"/>
          <w:sz w:val="24"/>
          <w:szCs w:val="24"/>
        </w:rPr>
        <w:t>.</w:t>
      </w:r>
      <w:r w:rsidRPr="00310C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D6379E" w14:textId="5F902768" w:rsidR="00B8069D" w:rsidRPr="00310CF3" w:rsidRDefault="00FF639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9A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FF639A">
        <w:rPr>
          <w:rFonts w:ascii="Times New Roman" w:hAnsi="Times New Roman" w:cs="Times New Roman"/>
          <w:sz w:val="24"/>
          <w:szCs w:val="24"/>
        </w:rPr>
        <w:t xml:space="preserve"> Предложение участника закупки о цене контракта или предложение участника закупки о сумме цен единиц товара, работы, услуги (в случае, предусмотренном частью 24 статьи 22 Федерального закона).</w:t>
      </w:r>
    </w:p>
    <w:p w14:paraId="4320A335" w14:textId="77777777" w:rsidR="00650707" w:rsidRPr="00310CF3" w:rsidRDefault="00650707" w:rsidP="008C6F9D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10CF3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5621F6ED" w14:textId="77777777" w:rsidR="008175F4" w:rsidRPr="00310CF3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П</w:t>
      </w:r>
      <w:r w:rsidR="008175F4" w:rsidRPr="00310CF3">
        <w:rPr>
          <w:rFonts w:ascii="Times New Roman" w:hAnsi="Times New Roman" w:cs="Times New Roman"/>
          <w:sz w:val="24"/>
          <w:szCs w:val="24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310CF3">
        <w:rPr>
          <w:rFonts w:ascii="Times New Roman" w:hAnsi="Times New Roman" w:cs="Times New Roman"/>
          <w:sz w:val="24"/>
          <w:szCs w:val="24"/>
        </w:rPr>
        <w:t>зированной электронной площадки.</w:t>
      </w:r>
    </w:p>
    <w:p w14:paraId="700AD7A8" w14:textId="77777777" w:rsidR="008175F4" w:rsidRPr="00310CF3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 xml:space="preserve"> И</w:t>
      </w:r>
      <w:r w:rsidR="008175F4" w:rsidRPr="00310CF3">
        <w:rPr>
          <w:rFonts w:ascii="Times New Roman" w:hAnsi="Times New Roman" w:cs="Times New Roman"/>
          <w:sz w:val="24"/>
          <w:szCs w:val="24"/>
        </w:rPr>
        <w:t xml:space="preserve">нформация и документы, предусмотренные подпунктами </w:t>
      </w:r>
      <w:r w:rsidR="00F30FDE" w:rsidRPr="00310CF3">
        <w:rPr>
          <w:rFonts w:ascii="Times New Roman" w:hAnsi="Times New Roman" w:cs="Times New Roman"/>
          <w:sz w:val="24"/>
          <w:szCs w:val="24"/>
        </w:rPr>
        <w:t>«а»</w:t>
      </w:r>
      <w:r w:rsidR="008175F4" w:rsidRPr="00310CF3">
        <w:rPr>
          <w:rFonts w:ascii="Times New Roman" w:hAnsi="Times New Roman" w:cs="Times New Roman"/>
          <w:sz w:val="24"/>
          <w:szCs w:val="24"/>
        </w:rPr>
        <w:t xml:space="preserve"> - </w:t>
      </w:r>
      <w:r w:rsidR="00F30FDE" w:rsidRPr="00310CF3">
        <w:rPr>
          <w:rFonts w:ascii="Times New Roman" w:hAnsi="Times New Roman" w:cs="Times New Roman"/>
          <w:sz w:val="24"/>
          <w:szCs w:val="24"/>
        </w:rPr>
        <w:t>«л»</w:t>
      </w:r>
      <w:r w:rsidR="008175F4" w:rsidRPr="00310CF3">
        <w:rPr>
          <w:rFonts w:ascii="Times New Roman" w:hAnsi="Times New Roman" w:cs="Times New Roman"/>
          <w:sz w:val="24"/>
          <w:szCs w:val="24"/>
        </w:rPr>
        <w:t xml:space="preserve"> пункта 1 части 1 </w:t>
      </w:r>
      <w:r w:rsidRPr="00310CF3">
        <w:rPr>
          <w:rFonts w:ascii="Times New Roman" w:hAnsi="Times New Roman" w:cs="Times New Roman"/>
          <w:sz w:val="24"/>
          <w:szCs w:val="24"/>
        </w:rPr>
        <w:t>статьи 43 Федерального закона</w:t>
      </w:r>
      <w:r w:rsidR="008175F4" w:rsidRPr="00310CF3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</w:t>
      </w:r>
      <w:r w:rsidR="00274F99" w:rsidRPr="00310CF3">
        <w:rPr>
          <w:rFonts w:ascii="Times New Roman" w:hAnsi="Times New Roman" w:cs="Times New Roman"/>
          <w:sz w:val="24"/>
          <w:szCs w:val="24"/>
        </w:rPr>
        <w:t xml:space="preserve"> единой информационной системой.</w:t>
      </w:r>
    </w:p>
    <w:p w14:paraId="6B004802" w14:textId="0D0010CC" w:rsidR="008175F4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Д</w:t>
      </w:r>
      <w:r w:rsidR="008175F4" w:rsidRPr="00310CF3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310CF3">
        <w:rPr>
          <w:rFonts w:ascii="Times New Roman" w:hAnsi="Times New Roman" w:cs="Times New Roman"/>
          <w:sz w:val="24"/>
          <w:szCs w:val="24"/>
        </w:rPr>
        <w:t>, и предусмотренные подпунктом «н»</w:t>
      </w:r>
      <w:r w:rsidR="008175F4" w:rsidRPr="00310CF3">
        <w:rPr>
          <w:rFonts w:ascii="Times New Roman" w:hAnsi="Times New Roman" w:cs="Times New Roman"/>
          <w:sz w:val="24"/>
          <w:szCs w:val="24"/>
        </w:rPr>
        <w:t xml:space="preserve"> пункта 1 части 1 статьи</w:t>
      </w:r>
      <w:r w:rsidRPr="00310CF3">
        <w:rPr>
          <w:rFonts w:ascii="Times New Roman" w:hAnsi="Times New Roman" w:cs="Times New Roman"/>
          <w:sz w:val="24"/>
          <w:szCs w:val="24"/>
        </w:rPr>
        <w:t xml:space="preserve"> 43 Федерального закона</w:t>
      </w:r>
      <w:r w:rsidR="008175F4" w:rsidRPr="00310CF3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310CF3">
        <w:rPr>
          <w:rFonts w:ascii="Times New Roman" w:hAnsi="Times New Roman" w:cs="Times New Roman"/>
          <w:sz w:val="24"/>
          <w:szCs w:val="24"/>
        </w:rPr>
        <w:t>ктронной площадке.</w:t>
      </w:r>
    </w:p>
    <w:p w14:paraId="56910DDE" w14:textId="27457296" w:rsidR="00FF639A" w:rsidRPr="00310CF3" w:rsidRDefault="00FF639A" w:rsidP="00FF639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9A">
        <w:rPr>
          <w:rFonts w:ascii="Times New Roman" w:hAnsi="Times New Roman" w:cs="Times New Roman"/>
          <w:sz w:val="24"/>
          <w:szCs w:val="24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FF639A" w:rsidRPr="00310CF3" w:rsidSect="00F5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78FA84F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 w16cid:durableId="1709531312">
    <w:abstractNumId w:val="3"/>
  </w:num>
  <w:num w:numId="2" w16cid:durableId="506016718">
    <w:abstractNumId w:val="0"/>
  </w:num>
  <w:num w:numId="3" w16cid:durableId="348458416">
    <w:abstractNumId w:val="2"/>
  </w:num>
  <w:num w:numId="4" w16cid:durableId="95947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37464"/>
    <w:rsid w:val="000377F6"/>
    <w:rsid w:val="00082443"/>
    <w:rsid w:val="000C24A6"/>
    <w:rsid w:val="000C6A3B"/>
    <w:rsid w:val="000E1E6B"/>
    <w:rsid w:val="000E1ED5"/>
    <w:rsid w:val="001314F1"/>
    <w:rsid w:val="001352D5"/>
    <w:rsid w:val="0016464B"/>
    <w:rsid w:val="001A466F"/>
    <w:rsid w:val="001D511A"/>
    <w:rsid w:val="0022491F"/>
    <w:rsid w:val="002556FA"/>
    <w:rsid w:val="0025713A"/>
    <w:rsid w:val="00274F99"/>
    <w:rsid w:val="00281BA6"/>
    <w:rsid w:val="00310CF3"/>
    <w:rsid w:val="003277F7"/>
    <w:rsid w:val="00377777"/>
    <w:rsid w:val="003811EB"/>
    <w:rsid w:val="003A1445"/>
    <w:rsid w:val="003D70AA"/>
    <w:rsid w:val="003E0612"/>
    <w:rsid w:val="00400E3A"/>
    <w:rsid w:val="004F3CB6"/>
    <w:rsid w:val="00504EE4"/>
    <w:rsid w:val="00514D0E"/>
    <w:rsid w:val="00542AAF"/>
    <w:rsid w:val="00555CB3"/>
    <w:rsid w:val="005724A8"/>
    <w:rsid w:val="005776D8"/>
    <w:rsid w:val="005A0429"/>
    <w:rsid w:val="005B5EA2"/>
    <w:rsid w:val="005C26AA"/>
    <w:rsid w:val="005D5345"/>
    <w:rsid w:val="005D5584"/>
    <w:rsid w:val="00624AB7"/>
    <w:rsid w:val="00650707"/>
    <w:rsid w:val="006676A0"/>
    <w:rsid w:val="006B0397"/>
    <w:rsid w:val="006B6E63"/>
    <w:rsid w:val="0071369D"/>
    <w:rsid w:val="007234AF"/>
    <w:rsid w:val="00732BDE"/>
    <w:rsid w:val="007540F8"/>
    <w:rsid w:val="00761541"/>
    <w:rsid w:val="007A0CB9"/>
    <w:rsid w:val="007A4A79"/>
    <w:rsid w:val="007E00BD"/>
    <w:rsid w:val="007F49EC"/>
    <w:rsid w:val="008175F4"/>
    <w:rsid w:val="00855609"/>
    <w:rsid w:val="008A7269"/>
    <w:rsid w:val="008B3E4F"/>
    <w:rsid w:val="008B6DAE"/>
    <w:rsid w:val="008C6F9D"/>
    <w:rsid w:val="009112AC"/>
    <w:rsid w:val="009122D6"/>
    <w:rsid w:val="00951B3B"/>
    <w:rsid w:val="009F520B"/>
    <w:rsid w:val="00A03C84"/>
    <w:rsid w:val="00A50D8D"/>
    <w:rsid w:val="00A531BE"/>
    <w:rsid w:val="00B000CE"/>
    <w:rsid w:val="00B46087"/>
    <w:rsid w:val="00B57FAD"/>
    <w:rsid w:val="00B7566E"/>
    <w:rsid w:val="00B76EBD"/>
    <w:rsid w:val="00B8069D"/>
    <w:rsid w:val="00BD43E6"/>
    <w:rsid w:val="00C02F98"/>
    <w:rsid w:val="00C063B7"/>
    <w:rsid w:val="00C26A40"/>
    <w:rsid w:val="00C85C68"/>
    <w:rsid w:val="00CA3470"/>
    <w:rsid w:val="00CA68A9"/>
    <w:rsid w:val="00CC51D0"/>
    <w:rsid w:val="00CD0551"/>
    <w:rsid w:val="00CF50A0"/>
    <w:rsid w:val="00D2006D"/>
    <w:rsid w:val="00D339E5"/>
    <w:rsid w:val="00D34EC5"/>
    <w:rsid w:val="00DC6ADC"/>
    <w:rsid w:val="00DD64D2"/>
    <w:rsid w:val="00E00374"/>
    <w:rsid w:val="00E70F63"/>
    <w:rsid w:val="00E81EBD"/>
    <w:rsid w:val="00EA0610"/>
    <w:rsid w:val="00EB0EEC"/>
    <w:rsid w:val="00EC7CB2"/>
    <w:rsid w:val="00F30FDE"/>
    <w:rsid w:val="00F5015B"/>
    <w:rsid w:val="00F7082B"/>
    <w:rsid w:val="00F94F3C"/>
    <w:rsid w:val="00FB16D1"/>
    <w:rsid w:val="00FB643A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5263"/>
  <w15:docId w15:val="{20CAC18E-4138-4A51-994B-E5032956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C85C6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C85C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styleId="ac">
    <w:name w:val="Hyperlink"/>
    <w:uiPriority w:val="99"/>
    <w:semiHidden/>
    <w:unhideWhenUsed/>
    <w:rsid w:val="00C85C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Юлия Вячеславовна Бабкина</cp:lastModifiedBy>
  <cp:revision>27</cp:revision>
  <cp:lastPrinted>2024-01-15T09:11:00Z</cp:lastPrinted>
  <dcterms:created xsi:type="dcterms:W3CDTF">2022-02-01T02:13:00Z</dcterms:created>
  <dcterms:modified xsi:type="dcterms:W3CDTF">2026-04-08T03:00:00Z</dcterms:modified>
</cp:coreProperties>
</file>