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3A2324" w14:textId="77777777" w:rsidR="008F4367" w:rsidRPr="00F7320C" w:rsidRDefault="008F4367" w:rsidP="00F7320C">
      <w:pPr>
        <w:spacing w:line="240" w:lineRule="auto"/>
        <w:jc w:val="right"/>
        <w:rPr>
          <w:b/>
          <w:i/>
          <w:sz w:val="22"/>
          <w:szCs w:val="22"/>
        </w:rPr>
      </w:pPr>
      <w:r w:rsidRPr="00F7320C">
        <w:rPr>
          <w:b/>
          <w:i/>
          <w:sz w:val="22"/>
          <w:szCs w:val="22"/>
        </w:rPr>
        <w:t xml:space="preserve">Приложение </w:t>
      </w:r>
      <w:r w:rsidR="00FB7466" w:rsidRPr="00F7320C">
        <w:rPr>
          <w:b/>
          <w:i/>
          <w:sz w:val="22"/>
          <w:szCs w:val="22"/>
        </w:rPr>
        <w:t>2</w:t>
      </w:r>
    </w:p>
    <w:p w14:paraId="1662D95F" w14:textId="77777777" w:rsidR="008F4367" w:rsidRPr="00F7320C" w:rsidRDefault="008F4367" w:rsidP="00F7320C">
      <w:pPr>
        <w:spacing w:line="240" w:lineRule="auto"/>
        <w:jc w:val="right"/>
        <w:rPr>
          <w:b/>
          <w:i/>
          <w:sz w:val="22"/>
          <w:szCs w:val="22"/>
        </w:rPr>
      </w:pPr>
      <w:r w:rsidRPr="00F7320C">
        <w:rPr>
          <w:b/>
          <w:i/>
          <w:sz w:val="22"/>
          <w:szCs w:val="22"/>
        </w:rPr>
        <w:t>к извещению об осуществлении закупки</w:t>
      </w:r>
    </w:p>
    <w:p w14:paraId="6939DB50" w14:textId="77777777" w:rsidR="008F4367" w:rsidRPr="00F7320C" w:rsidRDefault="008F4367" w:rsidP="00F7320C">
      <w:pPr>
        <w:widowControl w:val="0"/>
        <w:autoSpaceDE w:val="0"/>
        <w:autoSpaceDN w:val="0"/>
        <w:adjustRightInd w:val="0"/>
        <w:spacing w:line="240" w:lineRule="auto"/>
        <w:jc w:val="center"/>
        <w:rPr>
          <w:b/>
          <w:iCs/>
          <w:caps/>
          <w:sz w:val="22"/>
          <w:szCs w:val="22"/>
        </w:rPr>
      </w:pPr>
    </w:p>
    <w:p w14:paraId="6B9F890A" w14:textId="77777777" w:rsidR="008F4367" w:rsidRPr="00F7320C" w:rsidRDefault="008F4367" w:rsidP="00F7320C">
      <w:pPr>
        <w:widowControl w:val="0"/>
        <w:autoSpaceDE w:val="0"/>
        <w:autoSpaceDN w:val="0"/>
        <w:adjustRightInd w:val="0"/>
        <w:spacing w:line="240" w:lineRule="auto"/>
        <w:jc w:val="center"/>
        <w:rPr>
          <w:b/>
          <w:iCs/>
          <w:caps/>
          <w:sz w:val="22"/>
          <w:szCs w:val="22"/>
        </w:rPr>
      </w:pPr>
      <w:r w:rsidRPr="00F7320C">
        <w:rPr>
          <w:b/>
          <w:iCs/>
          <w:caps/>
          <w:sz w:val="22"/>
          <w:szCs w:val="22"/>
        </w:rPr>
        <w:t>МУНИЦИПАЛЬНЫЙ Контракт (ПРОЕКТ) № ___________</w:t>
      </w:r>
    </w:p>
    <w:p w14:paraId="625943EF" w14:textId="77777777" w:rsidR="008F4367" w:rsidRPr="00F7320C" w:rsidRDefault="008F4367" w:rsidP="00F7320C">
      <w:pPr>
        <w:widowControl w:val="0"/>
        <w:autoSpaceDE w:val="0"/>
        <w:autoSpaceDN w:val="0"/>
        <w:adjustRightInd w:val="0"/>
        <w:spacing w:line="240" w:lineRule="auto"/>
        <w:jc w:val="center"/>
        <w:rPr>
          <w:b/>
          <w:iCs/>
          <w:caps/>
          <w:sz w:val="22"/>
          <w:szCs w:val="22"/>
        </w:rPr>
      </w:pPr>
    </w:p>
    <w:p w14:paraId="541D8014" w14:textId="7700E23F" w:rsidR="008F4367" w:rsidRDefault="008F4367" w:rsidP="00157D10">
      <w:pPr>
        <w:spacing w:line="240" w:lineRule="auto"/>
        <w:jc w:val="center"/>
        <w:rPr>
          <w:sz w:val="22"/>
          <w:szCs w:val="22"/>
        </w:rPr>
      </w:pPr>
      <w:r w:rsidRPr="00F7320C">
        <w:rPr>
          <w:iCs/>
          <w:sz w:val="22"/>
          <w:szCs w:val="22"/>
          <w:lang w:eastAsia="zh-CN"/>
        </w:rPr>
        <w:t xml:space="preserve">Идентификационный код закупки </w:t>
      </w:r>
      <w:r w:rsidR="00157D10">
        <w:rPr>
          <w:iCs/>
          <w:sz w:val="22"/>
          <w:szCs w:val="22"/>
          <w:lang w:eastAsia="zh-CN"/>
        </w:rPr>
        <w:t>–</w:t>
      </w:r>
      <w:r w:rsidRPr="00F7320C">
        <w:rPr>
          <w:iCs/>
          <w:sz w:val="22"/>
          <w:szCs w:val="22"/>
          <w:lang w:eastAsia="zh-CN"/>
        </w:rPr>
        <w:t xml:space="preserve"> </w:t>
      </w:r>
      <w:r w:rsidR="00157D10" w:rsidRPr="00157D10">
        <w:rPr>
          <w:sz w:val="22"/>
          <w:szCs w:val="22"/>
        </w:rPr>
        <w:t>263220902438122090100100130010000244</w:t>
      </w:r>
    </w:p>
    <w:p w14:paraId="65DA2959" w14:textId="77777777" w:rsidR="00157D10" w:rsidRPr="00157D10" w:rsidRDefault="00157D10" w:rsidP="00157D10">
      <w:pPr>
        <w:spacing w:line="240" w:lineRule="auto"/>
        <w:jc w:val="center"/>
        <w:rPr>
          <w:iCs/>
          <w:sz w:val="18"/>
          <w:szCs w:val="18"/>
          <w:lang w:eastAsia="zh-CN"/>
        </w:rPr>
      </w:pPr>
    </w:p>
    <w:p w14:paraId="0AC76B3E" w14:textId="6A68C567" w:rsidR="00793C4E" w:rsidRPr="00F7320C" w:rsidRDefault="00FB7466" w:rsidP="00F7320C">
      <w:pPr>
        <w:pStyle w:val="ad"/>
        <w:tabs>
          <w:tab w:val="left" w:pos="6379"/>
        </w:tabs>
        <w:contextualSpacing/>
        <w:jc w:val="left"/>
        <w:rPr>
          <w:sz w:val="22"/>
          <w:szCs w:val="22"/>
        </w:rPr>
      </w:pPr>
      <w:r w:rsidRPr="00F7320C">
        <w:rPr>
          <w:sz w:val="22"/>
          <w:szCs w:val="22"/>
        </w:rPr>
        <w:t>г</w:t>
      </w:r>
      <w:r w:rsidR="008F4367" w:rsidRPr="00F7320C">
        <w:rPr>
          <w:sz w:val="22"/>
          <w:szCs w:val="22"/>
        </w:rPr>
        <w:t>. Рубцовск</w:t>
      </w:r>
      <w:r w:rsidR="003F2D29" w:rsidRPr="00F7320C">
        <w:rPr>
          <w:sz w:val="22"/>
          <w:szCs w:val="22"/>
        </w:rPr>
        <w:tab/>
      </w:r>
      <w:r w:rsidR="00994068" w:rsidRPr="00F7320C">
        <w:rPr>
          <w:sz w:val="22"/>
          <w:szCs w:val="22"/>
        </w:rPr>
        <w:t xml:space="preserve"> </w:t>
      </w:r>
      <w:r w:rsidR="00BA031B" w:rsidRPr="00F7320C">
        <w:rPr>
          <w:sz w:val="22"/>
          <w:szCs w:val="22"/>
        </w:rPr>
        <w:t xml:space="preserve">    </w:t>
      </w:r>
      <w:r w:rsidR="00315AED">
        <w:rPr>
          <w:sz w:val="22"/>
          <w:szCs w:val="22"/>
        </w:rPr>
        <w:t xml:space="preserve">      </w:t>
      </w:r>
      <w:proofErr w:type="gramStart"/>
      <w:r w:rsidR="00315AED">
        <w:rPr>
          <w:sz w:val="22"/>
          <w:szCs w:val="22"/>
        </w:rPr>
        <w:t xml:space="preserve">  </w:t>
      </w:r>
      <w:r w:rsidR="00BA031B" w:rsidRPr="00F7320C">
        <w:rPr>
          <w:sz w:val="22"/>
          <w:szCs w:val="22"/>
        </w:rPr>
        <w:t xml:space="preserve"> </w:t>
      </w:r>
      <w:r w:rsidR="00994068" w:rsidRPr="00F7320C">
        <w:rPr>
          <w:sz w:val="22"/>
          <w:szCs w:val="22"/>
        </w:rPr>
        <w:t>«</w:t>
      </w:r>
      <w:proofErr w:type="gramEnd"/>
      <w:r w:rsidR="00994068" w:rsidRPr="00F7320C">
        <w:rPr>
          <w:sz w:val="22"/>
          <w:szCs w:val="22"/>
        </w:rPr>
        <w:t>___»_____________20</w:t>
      </w:r>
      <w:r w:rsidR="008F4367" w:rsidRPr="00F7320C">
        <w:rPr>
          <w:sz w:val="22"/>
          <w:szCs w:val="22"/>
        </w:rPr>
        <w:t>2</w:t>
      </w:r>
      <w:r w:rsidR="00CB37A4" w:rsidRPr="00F7320C">
        <w:rPr>
          <w:sz w:val="22"/>
          <w:szCs w:val="22"/>
        </w:rPr>
        <w:t>6</w:t>
      </w:r>
      <w:r w:rsidR="00994068" w:rsidRPr="00F7320C">
        <w:rPr>
          <w:sz w:val="22"/>
          <w:szCs w:val="22"/>
        </w:rPr>
        <w:t> г.</w:t>
      </w:r>
      <w:r w:rsidR="00994068" w:rsidRPr="00F7320C">
        <w:rPr>
          <w:sz w:val="22"/>
          <w:szCs w:val="22"/>
        </w:rPr>
        <w:br/>
      </w:r>
    </w:p>
    <w:p w14:paraId="1F69D330" w14:textId="36090C50" w:rsidR="00AB59BF" w:rsidRPr="00AB59BF" w:rsidRDefault="00160969" w:rsidP="00AB59BF">
      <w:pPr>
        <w:autoSpaceDE w:val="0"/>
        <w:autoSpaceDN w:val="0"/>
        <w:adjustRightInd w:val="0"/>
        <w:spacing w:line="240" w:lineRule="auto"/>
        <w:ind w:firstLine="709"/>
        <w:rPr>
          <w:sz w:val="22"/>
          <w:szCs w:val="22"/>
        </w:rPr>
      </w:pPr>
      <w:r w:rsidRPr="00160969">
        <w:rPr>
          <w:sz w:val="22"/>
          <w:szCs w:val="22"/>
        </w:rPr>
        <w:t xml:space="preserve">Муниципальное бюджетное учреждение «Дворец культуры «Тракторостроитель», именуемый в дальнейшем «Заказчик», в лице </w:t>
      </w:r>
      <w:r w:rsidR="00315AED">
        <w:rPr>
          <w:sz w:val="22"/>
          <w:szCs w:val="22"/>
        </w:rPr>
        <w:t>____________</w:t>
      </w:r>
      <w:r w:rsidRPr="00160969">
        <w:rPr>
          <w:sz w:val="22"/>
          <w:szCs w:val="22"/>
        </w:rPr>
        <w:t xml:space="preserve">, действующего на основании </w:t>
      </w:r>
      <w:r w:rsidR="00315AED">
        <w:rPr>
          <w:sz w:val="22"/>
          <w:szCs w:val="22"/>
        </w:rPr>
        <w:t>________________</w:t>
      </w:r>
      <w:r w:rsidR="00AB59BF" w:rsidRPr="00AB59BF">
        <w:rPr>
          <w:sz w:val="22"/>
          <w:szCs w:val="22"/>
        </w:rPr>
        <w:t>,  с одной стороны, и _______</w:t>
      </w:r>
      <w:r w:rsidR="00315AED">
        <w:rPr>
          <w:sz w:val="22"/>
          <w:szCs w:val="22"/>
        </w:rPr>
        <w:t>,</w:t>
      </w:r>
      <w:r w:rsidR="00AB59BF" w:rsidRPr="00AB59BF">
        <w:rPr>
          <w:sz w:val="22"/>
          <w:szCs w:val="22"/>
        </w:rPr>
        <w:t xml:space="preserve"> именуем</w:t>
      </w:r>
      <w:r w:rsidR="00315AED">
        <w:rPr>
          <w:sz w:val="22"/>
          <w:szCs w:val="22"/>
        </w:rPr>
        <w:t>ое</w:t>
      </w:r>
      <w:r w:rsidR="00AB59BF" w:rsidRPr="00AB59BF">
        <w:rPr>
          <w:sz w:val="22"/>
          <w:szCs w:val="22"/>
        </w:rPr>
        <w:t xml:space="preserve"> в дальнейшем «Поставщик», в лице _____________, действующего на основании _____, вместе именуемые «Стороны», в соответствии с законодательством Российской Федерации и иными нормативными правовыми актами о контрактной системе в сфере закупок, и на основании ____________№_____ от _______,______  заключили настоящий муниципальный  контракт, именуемый в дальнейшем «Контракт», о нижеследующем: </w:t>
      </w:r>
    </w:p>
    <w:p w14:paraId="39D78B9D" w14:textId="77777777" w:rsidR="00020D70" w:rsidRPr="00BA031B" w:rsidRDefault="00020D70" w:rsidP="00BA031B">
      <w:pPr>
        <w:autoSpaceDE w:val="0"/>
        <w:autoSpaceDN w:val="0"/>
        <w:adjustRightInd w:val="0"/>
        <w:spacing w:line="240" w:lineRule="auto"/>
        <w:ind w:firstLine="709"/>
        <w:contextualSpacing/>
        <w:rPr>
          <w:sz w:val="22"/>
          <w:szCs w:val="22"/>
        </w:rPr>
      </w:pPr>
    </w:p>
    <w:p w14:paraId="1D13E233" w14:textId="77777777" w:rsidR="00020D70" w:rsidRPr="00BA031B" w:rsidRDefault="00BA031B" w:rsidP="00BA031B">
      <w:pPr>
        <w:autoSpaceDE w:val="0"/>
        <w:autoSpaceDN w:val="0"/>
        <w:adjustRightInd w:val="0"/>
        <w:spacing w:line="240" w:lineRule="auto"/>
        <w:ind w:firstLine="0"/>
        <w:jc w:val="center"/>
        <w:outlineLvl w:val="0"/>
        <w:rPr>
          <w:b/>
          <w:bCs/>
          <w:sz w:val="22"/>
          <w:szCs w:val="22"/>
        </w:rPr>
      </w:pPr>
      <w:r>
        <w:rPr>
          <w:b/>
          <w:bCs/>
          <w:sz w:val="22"/>
          <w:szCs w:val="22"/>
          <w:lang w:val="en-US"/>
        </w:rPr>
        <w:t>I</w:t>
      </w:r>
      <w:r w:rsidR="00020D70" w:rsidRPr="00BA031B">
        <w:rPr>
          <w:b/>
          <w:bCs/>
          <w:sz w:val="22"/>
          <w:szCs w:val="22"/>
        </w:rPr>
        <w:t>. Предмет Контракта</w:t>
      </w:r>
    </w:p>
    <w:p w14:paraId="1ED9820A" w14:textId="12189A2B" w:rsidR="00020D70" w:rsidRPr="008841AE" w:rsidRDefault="00020D70" w:rsidP="00BA031B">
      <w:pPr>
        <w:numPr>
          <w:ilvl w:val="1"/>
          <w:numId w:val="9"/>
        </w:numPr>
        <w:spacing w:line="240" w:lineRule="auto"/>
        <w:ind w:left="0" w:firstLine="709"/>
        <w:rPr>
          <w:sz w:val="22"/>
          <w:szCs w:val="22"/>
        </w:rPr>
      </w:pPr>
      <w:r w:rsidRPr="00BA031B">
        <w:rPr>
          <w:sz w:val="22"/>
          <w:szCs w:val="22"/>
        </w:rPr>
        <w:t xml:space="preserve"> </w:t>
      </w:r>
      <w:r w:rsidRPr="008841AE">
        <w:rPr>
          <w:sz w:val="22"/>
          <w:szCs w:val="22"/>
        </w:rPr>
        <w:t xml:space="preserve">Поставщик обязуется </w:t>
      </w:r>
      <w:r w:rsidR="008841AE" w:rsidRPr="008841AE">
        <w:rPr>
          <w:sz w:val="22"/>
          <w:szCs w:val="22"/>
        </w:rPr>
        <w:t xml:space="preserve">самостоятельно </w:t>
      </w:r>
      <w:r w:rsidRPr="008841AE">
        <w:rPr>
          <w:sz w:val="22"/>
          <w:szCs w:val="22"/>
        </w:rPr>
        <w:t xml:space="preserve">поставить и </w:t>
      </w:r>
      <w:r w:rsidR="00AB59BF" w:rsidRPr="008841AE">
        <w:rPr>
          <w:sz w:val="22"/>
          <w:szCs w:val="22"/>
        </w:rPr>
        <w:t xml:space="preserve">произвести </w:t>
      </w:r>
      <w:r w:rsidR="008B0AC5" w:rsidRPr="008841AE">
        <w:rPr>
          <w:sz w:val="22"/>
          <w:szCs w:val="22"/>
        </w:rPr>
        <w:t>монтаж</w:t>
      </w:r>
      <w:r w:rsidR="00AB59BF" w:rsidRPr="008841AE">
        <w:rPr>
          <w:sz w:val="22"/>
          <w:szCs w:val="22"/>
        </w:rPr>
        <w:t xml:space="preserve"> </w:t>
      </w:r>
      <w:r w:rsidR="00A55B23" w:rsidRPr="008841AE">
        <w:rPr>
          <w:sz w:val="22"/>
          <w:szCs w:val="22"/>
        </w:rPr>
        <w:t>светового оборудования</w:t>
      </w:r>
      <w:r w:rsidR="00AB59BF" w:rsidRPr="008841AE">
        <w:rPr>
          <w:sz w:val="22"/>
          <w:szCs w:val="22"/>
        </w:rPr>
        <w:t xml:space="preserve"> </w:t>
      </w:r>
      <w:r w:rsidR="00160969" w:rsidRPr="008841AE">
        <w:rPr>
          <w:sz w:val="22"/>
          <w:szCs w:val="22"/>
        </w:rPr>
        <w:t>для МБУ «ДК «Тракторостроитель»</w:t>
      </w:r>
      <w:r w:rsidRPr="008841AE">
        <w:rPr>
          <w:sz w:val="22"/>
          <w:szCs w:val="22"/>
        </w:rPr>
        <w:t>,</w:t>
      </w:r>
      <w:r w:rsidRPr="008841AE">
        <w:rPr>
          <w:bCs/>
          <w:sz w:val="22"/>
          <w:szCs w:val="22"/>
        </w:rPr>
        <w:t xml:space="preserve"> </w:t>
      </w:r>
      <w:r w:rsidRPr="008841AE">
        <w:rPr>
          <w:sz w:val="22"/>
          <w:szCs w:val="22"/>
        </w:rPr>
        <w:t xml:space="preserve">по ценам согласно спецификации (Приложение </w:t>
      </w:r>
      <w:r w:rsidR="008841AE">
        <w:rPr>
          <w:sz w:val="22"/>
          <w:szCs w:val="22"/>
        </w:rPr>
        <w:t xml:space="preserve">           </w:t>
      </w:r>
      <w:r w:rsidRPr="008841AE">
        <w:rPr>
          <w:sz w:val="22"/>
          <w:szCs w:val="22"/>
        </w:rPr>
        <w:t>№ 1)</w:t>
      </w:r>
      <w:r w:rsidRPr="008841AE">
        <w:rPr>
          <w:i/>
          <w:sz w:val="22"/>
          <w:szCs w:val="22"/>
        </w:rPr>
        <w:t xml:space="preserve"> </w:t>
      </w:r>
      <w:r w:rsidRPr="008841AE">
        <w:rPr>
          <w:sz w:val="22"/>
          <w:szCs w:val="22"/>
        </w:rPr>
        <w:t xml:space="preserve">(далее - </w:t>
      </w:r>
      <w:r w:rsidR="00BA031B" w:rsidRPr="008841AE">
        <w:rPr>
          <w:sz w:val="22"/>
          <w:szCs w:val="22"/>
        </w:rPr>
        <w:t>т</w:t>
      </w:r>
      <w:r w:rsidRPr="008841AE">
        <w:rPr>
          <w:sz w:val="22"/>
          <w:szCs w:val="22"/>
        </w:rPr>
        <w:t>овар) в установленный Контрактом срок, а Заказчик обязуется принять товар надлежащего качества и количества и обеспечить его оплату в порядке и на условиях, предусмотренных Контрактом.</w:t>
      </w:r>
    </w:p>
    <w:p w14:paraId="195E865D" w14:textId="77777777" w:rsidR="00020D70" w:rsidRPr="00BA031B" w:rsidRDefault="00020D70" w:rsidP="00BA031B">
      <w:pPr>
        <w:numPr>
          <w:ilvl w:val="1"/>
          <w:numId w:val="9"/>
        </w:numPr>
        <w:spacing w:line="240" w:lineRule="auto"/>
        <w:ind w:left="0" w:firstLine="709"/>
        <w:rPr>
          <w:sz w:val="22"/>
          <w:szCs w:val="22"/>
        </w:rPr>
      </w:pPr>
      <w:r w:rsidRPr="008841AE">
        <w:rPr>
          <w:sz w:val="22"/>
          <w:szCs w:val="22"/>
        </w:rPr>
        <w:t>Наименование, количество</w:t>
      </w:r>
      <w:r w:rsidRPr="00BA031B">
        <w:rPr>
          <w:sz w:val="22"/>
          <w:szCs w:val="22"/>
        </w:rPr>
        <w:t xml:space="preserve"> и иные характеристики поставляемого Товара указаны в спецификации (</w:t>
      </w:r>
      <w:hyperlink r:id="rId8" w:history="1">
        <w:r w:rsidRPr="00BA031B">
          <w:rPr>
            <w:sz w:val="22"/>
            <w:szCs w:val="22"/>
          </w:rPr>
          <w:t>Приложение</w:t>
        </w:r>
      </w:hyperlink>
      <w:r w:rsidRPr="00BA031B">
        <w:rPr>
          <w:sz w:val="22"/>
          <w:szCs w:val="22"/>
        </w:rPr>
        <w:t xml:space="preserve"> № 1), являющейся неотъемлемой частью Контракта.</w:t>
      </w:r>
    </w:p>
    <w:p w14:paraId="5A555142" w14:textId="77777777" w:rsidR="00BA031B" w:rsidRDefault="00BA031B" w:rsidP="00BA031B">
      <w:pPr>
        <w:autoSpaceDE w:val="0"/>
        <w:autoSpaceDN w:val="0"/>
        <w:adjustRightInd w:val="0"/>
        <w:spacing w:line="240" w:lineRule="auto"/>
        <w:ind w:left="2836" w:firstLine="0"/>
        <w:outlineLvl w:val="0"/>
        <w:rPr>
          <w:b/>
          <w:bCs/>
          <w:sz w:val="22"/>
          <w:szCs w:val="22"/>
        </w:rPr>
      </w:pPr>
    </w:p>
    <w:p w14:paraId="161B4904" w14:textId="77777777" w:rsidR="00020D70" w:rsidRPr="00BA031B" w:rsidRDefault="00BA031B" w:rsidP="00BA031B">
      <w:pPr>
        <w:autoSpaceDE w:val="0"/>
        <w:autoSpaceDN w:val="0"/>
        <w:adjustRightInd w:val="0"/>
        <w:spacing w:line="240" w:lineRule="auto"/>
        <w:ind w:left="2836" w:firstLine="0"/>
        <w:outlineLvl w:val="0"/>
        <w:rPr>
          <w:b/>
          <w:bCs/>
          <w:sz w:val="22"/>
          <w:szCs w:val="22"/>
        </w:rPr>
      </w:pPr>
      <w:r>
        <w:rPr>
          <w:b/>
          <w:bCs/>
          <w:sz w:val="22"/>
          <w:szCs w:val="22"/>
          <w:lang w:val="en-US"/>
        </w:rPr>
        <w:t>II</w:t>
      </w:r>
      <w:r w:rsidR="00020D70" w:rsidRPr="00BA031B">
        <w:rPr>
          <w:b/>
          <w:bCs/>
          <w:sz w:val="22"/>
          <w:szCs w:val="22"/>
        </w:rPr>
        <w:t>. Цена Контракта и порядок расчетов</w:t>
      </w:r>
    </w:p>
    <w:p w14:paraId="2FCCD17B" w14:textId="77777777" w:rsidR="00020D70" w:rsidRPr="00BA031B" w:rsidRDefault="00020D70" w:rsidP="00BA031B">
      <w:pPr>
        <w:widowControl w:val="0"/>
        <w:autoSpaceDE w:val="0"/>
        <w:autoSpaceDN w:val="0"/>
        <w:adjustRightInd w:val="0"/>
        <w:spacing w:line="240" w:lineRule="auto"/>
        <w:ind w:firstLine="709"/>
        <w:rPr>
          <w:sz w:val="22"/>
          <w:szCs w:val="22"/>
        </w:rPr>
      </w:pPr>
      <w:r w:rsidRPr="00BA031B">
        <w:rPr>
          <w:bCs/>
          <w:sz w:val="22"/>
          <w:szCs w:val="22"/>
        </w:rPr>
        <w:t>2.1.</w:t>
      </w:r>
      <w:r w:rsidRPr="00BA031B">
        <w:rPr>
          <w:b/>
          <w:bCs/>
          <w:sz w:val="22"/>
          <w:szCs w:val="22"/>
        </w:rPr>
        <w:t xml:space="preserve">  </w:t>
      </w:r>
      <w:r w:rsidRPr="00BA031B">
        <w:rPr>
          <w:sz w:val="22"/>
          <w:szCs w:val="22"/>
        </w:rPr>
        <w:t>Цена Контракта составляет __________________ (___) рубл</w:t>
      </w:r>
      <w:r w:rsidR="00BA031B">
        <w:rPr>
          <w:sz w:val="22"/>
          <w:szCs w:val="22"/>
        </w:rPr>
        <w:t>ей</w:t>
      </w:r>
      <w:r w:rsidRPr="00BA031B">
        <w:rPr>
          <w:sz w:val="22"/>
          <w:szCs w:val="22"/>
        </w:rPr>
        <w:t xml:space="preserve"> ____ копеек, в т.ч. НДС______</w:t>
      </w:r>
      <w:proofErr w:type="gramStart"/>
      <w:r w:rsidRPr="00BA031B">
        <w:rPr>
          <w:sz w:val="22"/>
          <w:szCs w:val="22"/>
        </w:rPr>
        <w:t>_,  (</w:t>
      </w:r>
      <w:proofErr w:type="gramEnd"/>
      <w:r w:rsidRPr="00BA031B">
        <w:rPr>
          <w:sz w:val="22"/>
          <w:szCs w:val="22"/>
        </w:rPr>
        <w:t>без НДС, если Поставщик освобожден от его уплаты).</w:t>
      </w:r>
    </w:p>
    <w:p w14:paraId="5F8D29E8" w14:textId="77777777" w:rsidR="00020D70" w:rsidRPr="00BA031B" w:rsidRDefault="00020D70" w:rsidP="00BA031B">
      <w:pPr>
        <w:widowControl w:val="0"/>
        <w:autoSpaceDE w:val="0"/>
        <w:autoSpaceDN w:val="0"/>
        <w:adjustRightInd w:val="0"/>
        <w:spacing w:line="240" w:lineRule="auto"/>
        <w:ind w:firstLine="709"/>
        <w:rPr>
          <w:sz w:val="22"/>
          <w:szCs w:val="22"/>
        </w:rPr>
      </w:pPr>
      <w:r w:rsidRPr="00BA031B">
        <w:rPr>
          <w:sz w:val="22"/>
          <w:szCs w:val="22"/>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58D9B66" w14:textId="396BEFBA" w:rsidR="00020D70" w:rsidRPr="00BA031B" w:rsidRDefault="00020D70" w:rsidP="00BA031B">
      <w:pPr>
        <w:widowControl w:val="0"/>
        <w:autoSpaceDE w:val="0"/>
        <w:autoSpaceDN w:val="0"/>
        <w:adjustRightInd w:val="0"/>
        <w:spacing w:line="240" w:lineRule="auto"/>
        <w:ind w:firstLine="709"/>
        <w:rPr>
          <w:sz w:val="22"/>
          <w:szCs w:val="22"/>
        </w:rPr>
      </w:pPr>
      <w:r w:rsidRPr="00BA031B">
        <w:rPr>
          <w:sz w:val="22"/>
          <w:szCs w:val="22"/>
        </w:rPr>
        <w:t xml:space="preserve">2.3. Цена Контракта включает в себя: </w:t>
      </w:r>
      <w:r w:rsidR="00315AED" w:rsidRPr="00315AED">
        <w:rPr>
          <w:sz w:val="22"/>
          <w:szCs w:val="22"/>
        </w:rPr>
        <w:t>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 и его монтаж</w:t>
      </w:r>
      <w:r w:rsidRPr="00BA031B">
        <w:rPr>
          <w:sz w:val="22"/>
          <w:szCs w:val="22"/>
        </w:rPr>
        <w:t xml:space="preserve">. </w:t>
      </w:r>
    </w:p>
    <w:p w14:paraId="648F6408" w14:textId="77777777" w:rsidR="00020D70" w:rsidRPr="00BA031B" w:rsidRDefault="00020D70" w:rsidP="00BA031B">
      <w:pPr>
        <w:widowControl w:val="0"/>
        <w:autoSpaceDE w:val="0"/>
        <w:autoSpaceDN w:val="0"/>
        <w:adjustRightInd w:val="0"/>
        <w:spacing w:line="240" w:lineRule="auto"/>
        <w:ind w:firstLine="709"/>
        <w:rPr>
          <w:sz w:val="22"/>
          <w:szCs w:val="22"/>
        </w:rPr>
      </w:pPr>
      <w:r w:rsidRPr="00BA031B">
        <w:rPr>
          <w:sz w:val="22"/>
          <w:szCs w:val="22"/>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9" w:history="1">
        <w:r w:rsidRPr="00BA031B">
          <w:rPr>
            <w:sz w:val="22"/>
            <w:szCs w:val="22"/>
          </w:rPr>
          <w:t>законом</w:t>
        </w:r>
      </w:hyperlink>
      <w:r w:rsidRPr="00BA031B">
        <w:rPr>
          <w:sz w:val="22"/>
          <w:szCs w:val="22"/>
        </w:rPr>
        <w:t xml:space="preserve"> от 5 апреля 2013 г. № 44-ФЗ «О контрактной системе в сфере закупок товаров, работ, услуг для обеспечения государственных и муниципальных нужд» и Контрактом.</w:t>
      </w:r>
    </w:p>
    <w:p w14:paraId="6BFD67C9" w14:textId="7C144312" w:rsidR="00437C96" w:rsidRDefault="00020D70" w:rsidP="00BA031B">
      <w:pPr>
        <w:widowControl w:val="0"/>
        <w:autoSpaceDE w:val="0"/>
        <w:autoSpaceDN w:val="0"/>
        <w:adjustRightInd w:val="0"/>
        <w:spacing w:line="240" w:lineRule="auto"/>
        <w:ind w:firstLine="709"/>
        <w:rPr>
          <w:sz w:val="22"/>
          <w:szCs w:val="22"/>
        </w:rPr>
      </w:pPr>
      <w:r w:rsidRPr="00BA031B">
        <w:rPr>
          <w:sz w:val="22"/>
          <w:szCs w:val="22"/>
        </w:rPr>
        <w:t>2.5. Источник финансирования –</w:t>
      </w:r>
      <w:r w:rsidR="008841AE">
        <w:rPr>
          <w:sz w:val="22"/>
          <w:szCs w:val="22"/>
        </w:rPr>
        <w:t xml:space="preserve"> </w:t>
      </w:r>
      <w:r w:rsidRPr="00BA031B">
        <w:rPr>
          <w:sz w:val="22"/>
          <w:szCs w:val="22"/>
        </w:rPr>
        <w:t>средств</w:t>
      </w:r>
      <w:r w:rsidR="00BF7C16">
        <w:rPr>
          <w:sz w:val="22"/>
          <w:szCs w:val="22"/>
        </w:rPr>
        <w:t>а</w:t>
      </w:r>
      <w:r w:rsidRPr="00BA031B">
        <w:rPr>
          <w:sz w:val="22"/>
          <w:szCs w:val="22"/>
        </w:rPr>
        <w:t xml:space="preserve"> бюджетного учреждения</w:t>
      </w:r>
      <w:r w:rsidR="00437C96">
        <w:rPr>
          <w:sz w:val="22"/>
          <w:szCs w:val="22"/>
        </w:rPr>
        <w:t>.</w:t>
      </w:r>
    </w:p>
    <w:p w14:paraId="738384E6" w14:textId="77777777" w:rsidR="00020D70" w:rsidRPr="00BA031B" w:rsidRDefault="00020D70" w:rsidP="00BA031B">
      <w:pPr>
        <w:widowControl w:val="0"/>
        <w:autoSpaceDE w:val="0"/>
        <w:autoSpaceDN w:val="0"/>
        <w:adjustRightInd w:val="0"/>
        <w:spacing w:line="240" w:lineRule="auto"/>
        <w:ind w:firstLine="709"/>
        <w:rPr>
          <w:sz w:val="22"/>
          <w:szCs w:val="22"/>
        </w:rPr>
      </w:pPr>
      <w:r w:rsidRPr="00BA031B">
        <w:rPr>
          <w:sz w:val="22"/>
          <w:szCs w:val="22"/>
        </w:rPr>
        <w:t xml:space="preserve">КБК </w:t>
      </w:r>
      <w:r w:rsidR="00D3661A">
        <w:rPr>
          <w:sz w:val="22"/>
          <w:szCs w:val="22"/>
        </w:rPr>
        <w:t>________________________________</w:t>
      </w:r>
      <w:r w:rsidR="00BF7C16">
        <w:rPr>
          <w:sz w:val="22"/>
          <w:szCs w:val="22"/>
        </w:rPr>
        <w:t>.</w:t>
      </w:r>
    </w:p>
    <w:p w14:paraId="178E6790" w14:textId="77777777" w:rsidR="00020D70" w:rsidRPr="00BA031B" w:rsidRDefault="00020D70" w:rsidP="00BA031B">
      <w:pPr>
        <w:widowControl w:val="0"/>
        <w:autoSpaceDE w:val="0"/>
        <w:autoSpaceDN w:val="0"/>
        <w:adjustRightInd w:val="0"/>
        <w:spacing w:line="240" w:lineRule="auto"/>
        <w:ind w:firstLine="709"/>
        <w:rPr>
          <w:sz w:val="22"/>
          <w:szCs w:val="22"/>
        </w:rPr>
      </w:pPr>
      <w:r w:rsidRPr="00BA031B">
        <w:rPr>
          <w:sz w:val="22"/>
          <w:szCs w:val="22"/>
        </w:rPr>
        <w:t>2.6. Оплата за поставленный товар осуществляется после приемки Заказчиком товара в срок не более 7 рабочих дней с даты подписания Сторонами документа(</w:t>
      </w:r>
      <w:proofErr w:type="spellStart"/>
      <w:r w:rsidRPr="00BA031B">
        <w:rPr>
          <w:sz w:val="22"/>
          <w:szCs w:val="22"/>
        </w:rPr>
        <w:t>ов</w:t>
      </w:r>
      <w:proofErr w:type="spellEnd"/>
      <w:r w:rsidRPr="00BA031B">
        <w:rPr>
          <w:sz w:val="22"/>
          <w:szCs w:val="22"/>
        </w:rPr>
        <w:t>) о приемке, предусмотренного(</w:t>
      </w:r>
      <w:proofErr w:type="spellStart"/>
      <w:r w:rsidRPr="00BA031B">
        <w:rPr>
          <w:sz w:val="22"/>
          <w:szCs w:val="22"/>
        </w:rPr>
        <w:t>ых</w:t>
      </w:r>
      <w:proofErr w:type="spellEnd"/>
      <w:r w:rsidRPr="00BA031B">
        <w:rPr>
          <w:sz w:val="22"/>
          <w:szCs w:val="22"/>
        </w:rPr>
        <w:t>) пунктом 3.6 Контракта.</w:t>
      </w:r>
    </w:p>
    <w:p w14:paraId="4D27CA77" w14:textId="77777777" w:rsidR="00020D70" w:rsidRPr="00BA031B" w:rsidRDefault="00020D70" w:rsidP="00BA031B">
      <w:pPr>
        <w:widowControl w:val="0"/>
        <w:autoSpaceDE w:val="0"/>
        <w:autoSpaceDN w:val="0"/>
        <w:adjustRightInd w:val="0"/>
        <w:spacing w:line="240" w:lineRule="auto"/>
        <w:ind w:firstLine="709"/>
        <w:rPr>
          <w:sz w:val="22"/>
          <w:szCs w:val="22"/>
        </w:rPr>
      </w:pPr>
      <w:r w:rsidRPr="00BA031B">
        <w:rPr>
          <w:sz w:val="22"/>
          <w:szCs w:val="22"/>
        </w:rPr>
        <w:t xml:space="preserve">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14:paraId="0A8F1831" w14:textId="77777777" w:rsidR="00020D70" w:rsidRPr="00BA031B" w:rsidRDefault="00020D70" w:rsidP="00BA031B">
      <w:pPr>
        <w:widowControl w:val="0"/>
        <w:autoSpaceDE w:val="0"/>
        <w:autoSpaceDN w:val="0"/>
        <w:adjustRightInd w:val="0"/>
        <w:spacing w:line="240" w:lineRule="auto"/>
        <w:ind w:firstLine="709"/>
        <w:rPr>
          <w:sz w:val="22"/>
          <w:szCs w:val="22"/>
        </w:rPr>
      </w:pPr>
      <w:r w:rsidRPr="00BA031B">
        <w:rPr>
          <w:sz w:val="22"/>
          <w:szCs w:val="22"/>
        </w:rPr>
        <w:t>2.8.</w:t>
      </w:r>
      <w:r w:rsidRPr="00BA031B">
        <w:rPr>
          <w:sz w:val="22"/>
          <w:szCs w:val="22"/>
        </w:rPr>
        <w:tab/>
        <w:t>Обязательства Заказчика по оплате считаются исполненными с момента списания денежных средств в размере, установленном Контрактом, с лицевого счета Заказчика. За дальнейшее прохождение денежных средств Заказчик ответственности не несет.</w:t>
      </w:r>
    </w:p>
    <w:p w14:paraId="2E9FC4ED" w14:textId="0DD0A865" w:rsidR="00020D70" w:rsidRDefault="00020D70" w:rsidP="00BA031B">
      <w:pPr>
        <w:widowControl w:val="0"/>
        <w:autoSpaceDE w:val="0"/>
        <w:autoSpaceDN w:val="0"/>
        <w:adjustRightInd w:val="0"/>
        <w:spacing w:line="240" w:lineRule="auto"/>
        <w:ind w:firstLine="709"/>
        <w:rPr>
          <w:sz w:val="22"/>
          <w:szCs w:val="22"/>
        </w:rPr>
      </w:pPr>
    </w:p>
    <w:p w14:paraId="18D8E5AA" w14:textId="77777777" w:rsidR="008841AE" w:rsidRPr="00BA031B" w:rsidRDefault="008841AE" w:rsidP="00BA031B">
      <w:pPr>
        <w:widowControl w:val="0"/>
        <w:autoSpaceDE w:val="0"/>
        <w:autoSpaceDN w:val="0"/>
        <w:adjustRightInd w:val="0"/>
        <w:spacing w:line="240" w:lineRule="auto"/>
        <w:ind w:firstLine="709"/>
        <w:rPr>
          <w:sz w:val="22"/>
          <w:szCs w:val="22"/>
        </w:rPr>
      </w:pPr>
    </w:p>
    <w:p w14:paraId="4252899F" w14:textId="54DF190B" w:rsidR="00020D70" w:rsidRPr="00BA031B" w:rsidRDefault="00BA031B" w:rsidP="00BA031B">
      <w:pPr>
        <w:autoSpaceDE w:val="0"/>
        <w:autoSpaceDN w:val="0"/>
        <w:adjustRightInd w:val="0"/>
        <w:spacing w:line="240" w:lineRule="auto"/>
        <w:ind w:left="360" w:firstLine="0"/>
        <w:jc w:val="center"/>
        <w:outlineLvl w:val="0"/>
        <w:rPr>
          <w:b/>
          <w:bCs/>
          <w:sz w:val="22"/>
          <w:szCs w:val="22"/>
        </w:rPr>
      </w:pPr>
      <w:r>
        <w:rPr>
          <w:b/>
          <w:bCs/>
          <w:sz w:val="22"/>
          <w:szCs w:val="22"/>
          <w:lang w:val="en-US"/>
        </w:rPr>
        <w:t>III</w:t>
      </w:r>
      <w:r w:rsidR="00020D70" w:rsidRPr="00BA031B">
        <w:rPr>
          <w:b/>
          <w:bCs/>
          <w:sz w:val="22"/>
          <w:szCs w:val="22"/>
        </w:rPr>
        <w:t>. Порядок, сроки и условия поставки и приемки товара</w:t>
      </w:r>
    </w:p>
    <w:p w14:paraId="73766436" w14:textId="36861B4D" w:rsidR="00020D70" w:rsidRPr="00DE3734" w:rsidRDefault="00020D70" w:rsidP="00BA031B">
      <w:pPr>
        <w:tabs>
          <w:tab w:val="left" w:pos="1134"/>
          <w:tab w:val="left" w:pos="1276"/>
        </w:tabs>
        <w:spacing w:line="240" w:lineRule="auto"/>
        <w:ind w:firstLine="709"/>
        <w:rPr>
          <w:sz w:val="22"/>
          <w:szCs w:val="22"/>
        </w:rPr>
      </w:pPr>
      <w:r w:rsidRPr="00BA031B">
        <w:rPr>
          <w:sz w:val="22"/>
          <w:szCs w:val="22"/>
        </w:rPr>
        <w:lastRenderedPageBreak/>
        <w:t>3.1</w:t>
      </w:r>
      <w:r w:rsidRPr="00DE3734">
        <w:rPr>
          <w:sz w:val="22"/>
          <w:szCs w:val="22"/>
        </w:rPr>
        <w:t xml:space="preserve">. Срок поставки товара: </w:t>
      </w:r>
      <w:r w:rsidR="00BA031B" w:rsidRPr="00DE3734">
        <w:rPr>
          <w:sz w:val="22"/>
          <w:szCs w:val="22"/>
        </w:rPr>
        <w:t>с даты за</w:t>
      </w:r>
      <w:r w:rsidR="0073519F" w:rsidRPr="00DE3734">
        <w:rPr>
          <w:sz w:val="22"/>
          <w:szCs w:val="22"/>
        </w:rPr>
        <w:t>клю</w:t>
      </w:r>
      <w:r w:rsidR="00C30482" w:rsidRPr="00DE3734">
        <w:rPr>
          <w:sz w:val="22"/>
          <w:szCs w:val="22"/>
        </w:rPr>
        <w:t xml:space="preserve">чения контракта </w:t>
      </w:r>
      <w:r w:rsidR="00DE3734" w:rsidRPr="00DE3734">
        <w:rPr>
          <w:sz w:val="22"/>
          <w:szCs w:val="22"/>
        </w:rPr>
        <w:t>не позднее</w:t>
      </w:r>
      <w:r w:rsidR="00160969" w:rsidRPr="00DE3734">
        <w:rPr>
          <w:sz w:val="22"/>
          <w:szCs w:val="22"/>
        </w:rPr>
        <w:t xml:space="preserve"> </w:t>
      </w:r>
      <w:r w:rsidR="00315AED" w:rsidRPr="00DE3734">
        <w:rPr>
          <w:sz w:val="22"/>
          <w:szCs w:val="22"/>
        </w:rPr>
        <w:t>2</w:t>
      </w:r>
      <w:r w:rsidR="00A55B23" w:rsidRPr="00DE3734">
        <w:rPr>
          <w:sz w:val="22"/>
          <w:szCs w:val="22"/>
        </w:rPr>
        <w:t>0</w:t>
      </w:r>
      <w:r w:rsidR="00160969" w:rsidRPr="00DE3734">
        <w:rPr>
          <w:sz w:val="22"/>
          <w:szCs w:val="22"/>
        </w:rPr>
        <w:t>.1</w:t>
      </w:r>
      <w:r w:rsidR="00315AED" w:rsidRPr="00DE3734">
        <w:rPr>
          <w:sz w:val="22"/>
          <w:szCs w:val="22"/>
        </w:rPr>
        <w:t>1</w:t>
      </w:r>
      <w:r w:rsidR="00160969" w:rsidRPr="00DE3734">
        <w:rPr>
          <w:sz w:val="22"/>
          <w:szCs w:val="22"/>
        </w:rPr>
        <w:t>.2026</w:t>
      </w:r>
      <w:r w:rsidRPr="00DE3734">
        <w:rPr>
          <w:sz w:val="22"/>
          <w:szCs w:val="22"/>
        </w:rPr>
        <w:t xml:space="preserve">. </w:t>
      </w:r>
    </w:p>
    <w:p w14:paraId="1FEF6873" w14:textId="77777777" w:rsidR="00020D70" w:rsidRPr="00DE3734" w:rsidRDefault="00020D70" w:rsidP="00BA031B">
      <w:pPr>
        <w:tabs>
          <w:tab w:val="left" w:pos="1134"/>
          <w:tab w:val="left" w:pos="1276"/>
        </w:tabs>
        <w:spacing w:line="240" w:lineRule="auto"/>
        <w:ind w:firstLine="709"/>
        <w:rPr>
          <w:sz w:val="22"/>
          <w:szCs w:val="22"/>
        </w:rPr>
      </w:pPr>
      <w:r w:rsidRPr="00DE3734">
        <w:rPr>
          <w:sz w:val="22"/>
          <w:szCs w:val="22"/>
        </w:rPr>
        <w:t>Поставка товара осуществляется одной партией. Поставка должна быть осуществлена силами Поставщика и за счет средств Поставщика.</w:t>
      </w:r>
    </w:p>
    <w:p w14:paraId="3E86CEEE" w14:textId="2A8CDAAA" w:rsidR="00A30189" w:rsidRPr="00DE3734" w:rsidRDefault="00A30189" w:rsidP="00A30189">
      <w:pPr>
        <w:pStyle w:val="ad"/>
        <w:tabs>
          <w:tab w:val="left" w:pos="1134"/>
          <w:tab w:val="left" w:pos="1276"/>
        </w:tabs>
        <w:ind w:firstLine="709"/>
        <w:contextualSpacing/>
        <w:rPr>
          <w:sz w:val="22"/>
          <w:szCs w:val="22"/>
        </w:rPr>
      </w:pPr>
      <w:r w:rsidRPr="00DE3734">
        <w:rPr>
          <w:sz w:val="22"/>
          <w:szCs w:val="22"/>
        </w:rPr>
        <w:t xml:space="preserve">3.2. Поставка </w:t>
      </w:r>
      <w:r w:rsidR="008B0AC5" w:rsidRPr="00DE3734">
        <w:rPr>
          <w:sz w:val="22"/>
          <w:szCs w:val="22"/>
        </w:rPr>
        <w:t xml:space="preserve">и монтаж </w:t>
      </w:r>
      <w:r w:rsidRPr="00DE3734">
        <w:rPr>
          <w:sz w:val="22"/>
          <w:szCs w:val="22"/>
        </w:rPr>
        <w:t>товара осуществляется по адресу: 658220, Алтайский край,</w:t>
      </w:r>
      <w:r w:rsidR="00A55B23" w:rsidRPr="00DE3734">
        <w:rPr>
          <w:sz w:val="22"/>
          <w:szCs w:val="22"/>
        </w:rPr>
        <w:t xml:space="preserve"> </w:t>
      </w:r>
      <w:r w:rsidR="00D3661A" w:rsidRPr="00DE3734">
        <w:rPr>
          <w:sz w:val="22"/>
          <w:szCs w:val="22"/>
        </w:rPr>
        <w:t xml:space="preserve">г. Рубцовск, </w:t>
      </w:r>
      <w:proofErr w:type="spellStart"/>
      <w:r w:rsidR="00D3661A" w:rsidRPr="00DE3734">
        <w:rPr>
          <w:sz w:val="22"/>
          <w:szCs w:val="22"/>
        </w:rPr>
        <w:t>пр-кт</w:t>
      </w:r>
      <w:proofErr w:type="spellEnd"/>
      <w:r w:rsidR="00D3661A" w:rsidRPr="00DE3734">
        <w:rPr>
          <w:sz w:val="22"/>
          <w:szCs w:val="22"/>
        </w:rPr>
        <w:t xml:space="preserve"> Ленина, 7</w:t>
      </w:r>
      <w:r w:rsidRPr="00DE3734">
        <w:rPr>
          <w:sz w:val="22"/>
          <w:szCs w:val="22"/>
        </w:rPr>
        <w:t>.</w:t>
      </w:r>
    </w:p>
    <w:p w14:paraId="54BD616B" w14:textId="77777777" w:rsidR="00A30189" w:rsidRPr="00DE3734" w:rsidRDefault="00A30189" w:rsidP="00A30189">
      <w:pPr>
        <w:pStyle w:val="ad"/>
        <w:tabs>
          <w:tab w:val="left" w:pos="1134"/>
          <w:tab w:val="left" w:pos="1276"/>
        </w:tabs>
        <w:ind w:firstLine="709"/>
        <w:contextualSpacing/>
        <w:rPr>
          <w:sz w:val="22"/>
          <w:szCs w:val="22"/>
        </w:rPr>
      </w:pPr>
      <w:r w:rsidRPr="00DE3734">
        <w:rPr>
          <w:sz w:val="22"/>
          <w:szCs w:val="22"/>
        </w:rPr>
        <w:t>3.3. Поставка осуществляется в рабочие дни, с 08.00 до 17.00 (по местному времени).</w:t>
      </w:r>
    </w:p>
    <w:p w14:paraId="004F215D" w14:textId="77777777" w:rsidR="00A30189" w:rsidRPr="00DE3734" w:rsidRDefault="00A30189" w:rsidP="00A30189">
      <w:pPr>
        <w:pStyle w:val="ad"/>
        <w:tabs>
          <w:tab w:val="left" w:pos="1134"/>
          <w:tab w:val="left" w:pos="1276"/>
        </w:tabs>
        <w:ind w:firstLine="709"/>
        <w:contextualSpacing/>
        <w:rPr>
          <w:sz w:val="22"/>
          <w:szCs w:val="22"/>
        </w:rPr>
      </w:pPr>
      <w:r w:rsidRPr="00DE3734">
        <w:rPr>
          <w:sz w:val="22"/>
          <w:szCs w:val="22"/>
        </w:rPr>
        <w:t xml:space="preserve">3.4. Обязанности Поставщика, связанные с поставкой </w:t>
      </w:r>
      <w:r w:rsidR="008B0AC5" w:rsidRPr="00DE3734">
        <w:rPr>
          <w:sz w:val="22"/>
          <w:szCs w:val="22"/>
        </w:rPr>
        <w:t xml:space="preserve">и монтажом </w:t>
      </w:r>
      <w:r w:rsidRPr="00DE3734">
        <w:rPr>
          <w:sz w:val="22"/>
          <w:szCs w:val="22"/>
        </w:rPr>
        <w:t>товара, считаются полностью исполненными с момента передачи Заказчику всего количества (объема) товара, предусмотренного к поставке настоящим Контрактом надлежащего качества</w:t>
      </w:r>
      <w:r w:rsidR="008B0AC5" w:rsidRPr="00DE3734">
        <w:rPr>
          <w:sz w:val="22"/>
          <w:szCs w:val="22"/>
        </w:rPr>
        <w:t xml:space="preserve"> и осуществления последующего монтажа товара</w:t>
      </w:r>
      <w:r w:rsidRPr="00DE3734">
        <w:rPr>
          <w:sz w:val="22"/>
          <w:szCs w:val="22"/>
        </w:rPr>
        <w:t>.</w:t>
      </w:r>
    </w:p>
    <w:p w14:paraId="76BF97F1" w14:textId="7A7C37BF" w:rsidR="00A30189" w:rsidRPr="00DE3734" w:rsidRDefault="00A30189" w:rsidP="00A30189">
      <w:pPr>
        <w:autoSpaceDE w:val="0"/>
        <w:autoSpaceDN w:val="0"/>
        <w:adjustRightInd w:val="0"/>
        <w:spacing w:line="240" w:lineRule="auto"/>
        <w:ind w:firstLine="709"/>
        <w:rPr>
          <w:sz w:val="22"/>
          <w:szCs w:val="22"/>
        </w:rPr>
      </w:pPr>
      <w:r w:rsidRPr="00DE3734">
        <w:rPr>
          <w:sz w:val="22"/>
          <w:szCs w:val="22"/>
        </w:rPr>
        <w:t xml:space="preserve">3.5. Поставщик не менее чем за 1 (один) день до осуществления поставки товара </w:t>
      </w:r>
      <w:r w:rsidR="00DE3734">
        <w:rPr>
          <w:sz w:val="22"/>
          <w:szCs w:val="22"/>
        </w:rPr>
        <w:t>уведомляет</w:t>
      </w:r>
      <w:r w:rsidRPr="00DE3734">
        <w:rPr>
          <w:sz w:val="22"/>
          <w:szCs w:val="22"/>
        </w:rPr>
        <w:t xml:space="preserve"> Заказчика о времени и дате поставки товара</w:t>
      </w:r>
      <w:r w:rsidR="00D40805">
        <w:rPr>
          <w:sz w:val="22"/>
          <w:szCs w:val="22"/>
        </w:rPr>
        <w:t xml:space="preserve"> по тел.: </w:t>
      </w:r>
      <w:r w:rsidR="00D40805" w:rsidRPr="00D40805">
        <w:rPr>
          <w:sz w:val="22"/>
          <w:szCs w:val="22"/>
        </w:rPr>
        <w:t>8(38557) 77057</w:t>
      </w:r>
      <w:r w:rsidR="00D40805">
        <w:rPr>
          <w:sz w:val="22"/>
          <w:szCs w:val="22"/>
        </w:rPr>
        <w:t>.</w:t>
      </w:r>
    </w:p>
    <w:p w14:paraId="2F34EA5F" w14:textId="77777777" w:rsidR="00020D70" w:rsidRPr="00DE3734" w:rsidRDefault="00020D70" w:rsidP="00BA031B">
      <w:pPr>
        <w:tabs>
          <w:tab w:val="left" w:pos="1134"/>
          <w:tab w:val="left" w:pos="1276"/>
        </w:tabs>
        <w:spacing w:line="240" w:lineRule="auto"/>
        <w:ind w:firstLine="709"/>
        <w:rPr>
          <w:sz w:val="22"/>
          <w:szCs w:val="22"/>
        </w:rPr>
      </w:pPr>
      <w:r w:rsidRPr="00DE3734">
        <w:rPr>
          <w:sz w:val="22"/>
          <w:szCs w:val="22"/>
        </w:rPr>
        <w:t>3.6. Поставщик в день поставки товара представляет Заказчику следующие документы на русском языке либо точный и достоверный перевод на русский язык:</w:t>
      </w:r>
    </w:p>
    <w:p w14:paraId="1C0FFD14" w14:textId="77777777" w:rsidR="00020D70" w:rsidRPr="00DE3734" w:rsidRDefault="00020D70" w:rsidP="00BA031B">
      <w:pPr>
        <w:pStyle w:val="ad"/>
        <w:tabs>
          <w:tab w:val="left" w:pos="1134"/>
          <w:tab w:val="left" w:pos="1276"/>
        </w:tabs>
        <w:ind w:firstLine="709"/>
        <w:rPr>
          <w:sz w:val="22"/>
          <w:szCs w:val="22"/>
        </w:rPr>
      </w:pPr>
      <w:r w:rsidRPr="00DE3734">
        <w:rPr>
          <w:sz w:val="22"/>
          <w:szCs w:val="22"/>
        </w:rPr>
        <w:t xml:space="preserve">документ о приемке, составленный по форме, с учетом положений пункта </w:t>
      </w:r>
      <w:r w:rsidR="00CE4304" w:rsidRPr="00DE3734">
        <w:rPr>
          <w:sz w:val="22"/>
          <w:szCs w:val="22"/>
        </w:rPr>
        <w:t>3.7</w:t>
      </w:r>
      <w:r w:rsidRPr="00DE3734">
        <w:rPr>
          <w:sz w:val="22"/>
          <w:szCs w:val="22"/>
        </w:rPr>
        <w:t xml:space="preserve"> Контракта;</w:t>
      </w:r>
    </w:p>
    <w:p w14:paraId="2C6CB571" w14:textId="77777777" w:rsidR="00020D70" w:rsidRPr="00DE3734" w:rsidRDefault="00020D70" w:rsidP="00BA031B">
      <w:pPr>
        <w:pStyle w:val="ad"/>
        <w:ind w:firstLine="709"/>
        <w:rPr>
          <w:sz w:val="22"/>
          <w:szCs w:val="22"/>
        </w:rPr>
      </w:pPr>
      <w:r w:rsidRPr="00DE3734">
        <w:rPr>
          <w:sz w:val="22"/>
          <w:szCs w:val="22"/>
        </w:rPr>
        <w:t>товарную накладную или универсальный передаточный документ в двух экземплярах;</w:t>
      </w:r>
    </w:p>
    <w:p w14:paraId="61798D56" w14:textId="77777777" w:rsidR="00020D70" w:rsidRPr="00BA031B" w:rsidRDefault="00020D70" w:rsidP="00BA031B">
      <w:pPr>
        <w:pStyle w:val="ad"/>
        <w:ind w:firstLine="709"/>
        <w:rPr>
          <w:sz w:val="22"/>
          <w:szCs w:val="22"/>
        </w:rPr>
      </w:pPr>
      <w:r w:rsidRPr="00DE3734">
        <w:rPr>
          <w:sz w:val="22"/>
          <w:szCs w:val="22"/>
        </w:rPr>
        <w:t>технический паспорт (паспорт производителя) на каждую единицу товара или иной документ, содержащий все существенные</w:t>
      </w:r>
      <w:r w:rsidRPr="00BA031B">
        <w:rPr>
          <w:sz w:val="22"/>
          <w:szCs w:val="22"/>
        </w:rPr>
        <w:t xml:space="preserve"> технические характеристики;</w:t>
      </w:r>
    </w:p>
    <w:p w14:paraId="0F2FFB8E" w14:textId="77777777" w:rsidR="00020D70" w:rsidRPr="00BA031B" w:rsidRDefault="00020D70" w:rsidP="00BA031B">
      <w:pPr>
        <w:pStyle w:val="ad"/>
        <w:tabs>
          <w:tab w:val="left" w:pos="900"/>
          <w:tab w:val="left" w:pos="1080"/>
        </w:tabs>
        <w:ind w:firstLine="709"/>
        <w:rPr>
          <w:sz w:val="22"/>
          <w:szCs w:val="22"/>
        </w:rPr>
      </w:pPr>
      <w:r w:rsidRPr="00BA031B">
        <w:rPr>
          <w:sz w:val="22"/>
          <w:szCs w:val="22"/>
        </w:rPr>
        <w:t>документы, подтверждающие гарантийные обязательства (гарантия Поставщика (гарантийное письмо или иной документ), гарантия производителя (гарантийный талон либо соответствующий раздел и отметка в техническом паспорте);</w:t>
      </w:r>
    </w:p>
    <w:p w14:paraId="3ED22BDC" w14:textId="77777777" w:rsidR="00020D70" w:rsidRPr="00BA031B" w:rsidRDefault="00020D70" w:rsidP="00BA031B">
      <w:pPr>
        <w:pStyle w:val="ad"/>
        <w:tabs>
          <w:tab w:val="left" w:pos="900"/>
          <w:tab w:val="left" w:pos="1080"/>
        </w:tabs>
        <w:ind w:firstLine="709"/>
        <w:rPr>
          <w:sz w:val="22"/>
          <w:szCs w:val="22"/>
        </w:rPr>
      </w:pPr>
      <w:r w:rsidRPr="00BA031B">
        <w:rPr>
          <w:sz w:val="22"/>
          <w:szCs w:val="22"/>
        </w:rPr>
        <w:t>сервисную и (или) ремонтно-техническую или иную эксплуатационную документацию;</w:t>
      </w:r>
    </w:p>
    <w:p w14:paraId="1FE97662" w14:textId="77777777" w:rsidR="00020D70" w:rsidRPr="00BA031B" w:rsidRDefault="00020D70" w:rsidP="00BA031B">
      <w:pPr>
        <w:tabs>
          <w:tab w:val="left" w:pos="1418"/>
        </w:tabs>
        <w:spacing w:line="240" w:lineRule="auto"/>
        <w:ind w:firstLine="709"/>
        <w:rPr>
          <w:sz w:val="22"/>
          <w:szCs w:val="22"/>
        </w:rPr>
      </w:pPr>
      <w:r w:rsidRPr="00BA031B">
        <w:rPr>
          <w:sz w:val="22"/>
          <w:szCs w:val="22"/>
        </w:rPr>
        <w:t>инструкция пользователя на русском языке.</w:t>
      </w:r>
    </w:p>
    <w:p w14:paraId="5A6F50D0" w14:textId="77777777" w:rsidR="00020D70" w:rsidRPr="00BA031B" w:rsidRDefault="00020D70" w:rsidP="00BA031B">
      <w:pPr>
        <w:spacing w:line="240" w:lineRule="auto"/>
        <w:ind w:firstLine="709"/>
        <w:rPr>
          <w:sz w:val="22"/>
          <w:szCs w:val="22"/>
        </w:rPr>
      </w:pPr>
      <w:r w:rsidRPr="00BA031B">
        <w:rPr>
          <w:sz w:val="22"/>
          <w:szCs w:val="22"/>
        </w:rPr>
        <w:t xml:space="preserve">3.7. Поставщик формирует с использованием единой информационной системы, подписывает усиленной </w:t>
      </w:r>
      <w:bookmarkStart w:id="0" w:name="_Hlk225428727"/>
      <w:r w:rsidR="00794DD5">
        <w:rPr>
          <w:sz w:val="22"/>
          <w:szCs w:val="22"/>
        </w:rPr>
        <w:t>квалифицированной</w:t>
      </w:r>
      <w:bookmarkEnd w:id="0"/>
      <w:r w:rsidR="00794DD5">
        <w:rPr>
          <w:sz w:val="22"/>
          <w:szCs w:val="22"/>
        </w:rPr>
        <w:t xml:space="preserve"> </w:t>
      </w:r>
      <w:r w:rsidRPr="00BA031B">
        <w:rPr>
          <w:sz w:val="22"/>
          <w:szCs w:val="22"/>
        </w:rPr>
        <w:t xml:space="preserve">электронной подписью лица, имеющего право действовать от имени Поставщика, и размещает в единой информационной системе документ о приемке. </w:t>
      </w:r>
    </w:p>
    <w:p w14:paraId="7B7C12C7" w14:textId="77777777" w:rsidR="00020D70" w:rsidRPr="00BA031B" w:rsidRDefault="00020D70" w:rsidP="00BA031B">
      <w:pPr>
        <w:spacing w:line="240" w:lineRule="auto"/>
        <w:ind w:firstLine="709"/>
        <w:rPr>
          <w:sz w:val="22"/>
          <w:szCs w:val="22"/>
        </w:rPr>
      </w:pPr>
      <w:r w:rsidRPr="00BA031B">
        <w:rPr>
          <w:sz w:val="22"/>
          <w:szCs w:val="22"/>
        </w:rPr>
        <w:t>3.8. Датой поступления Заказчику документа о приемке, подписанного Поставщиком, считается дата размещения в соответствии с пунктом 3.7 Контракта такого документа в единой информационной системе в соответствии с часовой зоной, в которой расположен Заказчик.</w:t>
      </w:r>
    </w:p>
    <w:p w14:paraId="61E9469D" w14:textId="77777777" w:rsidR="00020D70" w:rsidRPr="00BA031B" w:rsidRDefault="00020D70" w:rsidP="00BA031B">
      <w:pPr>
        <w:spacing w:line="240" w:lineRule="auto"/>
        <w:ind w:firstLine="709"/>
        <w:rPr>
          <w:sz w:val="22"/>
          <w:szCs w:val="22"/>
        </w:rPr>
      </w:pPr>
      <w:r w:rsidRPr="00BA031B">
        <w:rPr>
          <w:sz w:val="22"/>
          <w:szCs w:val="22"/>
        </w:rPr>
        <w:t>3.9. В день поставки товара Заказчик подписывает товарно-транспортную накладную, подтверждающую факт поставки товара и количество поставляемого товара.</w:t>
      </w:r>
    </w:p>
    <w:p w14:paraId="4D46EBA5" w14:textId="34F1A9A2" w:rsidR="00020D70" w:rsidRPr="00BA031B" w:rsidRDefault="00020D70" w:rsidP="00BA031B">
      <w:pPr>
        <w:spacing w:line="240" w:lineRule="auto"/>
        <w:ind w:firstLine="709"/>
        <w:rPr>
          <w:sz w:val="22"/>
          <w:szCs w:val="22"/>
        </w:rPr>
      </w:pPr>
      <w:r w:rsidRPr="00BA031B">
        <w:rPr>
          <w:sz w:val="22"/>
          <w:szCs w:val="22"/>
        </w:rPr>
        <w:t xml:space="preserve">3.10. Приемка Заказчиком поставленного товара, включая проведение экспертизы результатов, предусмотренных Контрактом, в части их соответствия условиям Контракта осуществляется в течение </w:t>
      </w:r>
      <w:r w:rsidR="009D28DA">
        <w:rPr>
          <w:sz w:val="22"/>
          <w:szCs w:val="22"/>
        </w:rPr>
        <w:t>10 (десяти)</w:t>
      </w:r>
      <w:r w:rsidRPr="00BA031B">
        <w:rPr>
          <w:sz w:val="22"/>
          <w:szCs w:val="22"/>
        </w:rPr>
        <w:t xml:space="preserve"> рабочих дней после поставки товара и поступления от Поставщика документа(</w:t>
      </w:r>
      <w:proofErr w:type="spellStart"/>
      <w:r w:rsidRPr="00BA031B">
        <w:rPr>
          <w:sz w:val="22"/>
          <w:szCs w:val="22"/>
        </w:rPr>
        <w:t>ов</w:t>
      </w:r>
      <w:proofErr w:type="spellEnd"/>
      <w:r w:rsidRPr="00BA031B">
        <w:rPr>
          <w:sz w:val="22"/>
          <w:szCs w:val="22"/>
        </w:rPr>
        <w:t>) о приемке, указанного(</w:t>
      </w:r>
      <w:proofErr w:type="spellStart"/>
      <w:r w:rsidRPr="00BA031B">
        <w:rPr>
          <w:sz w:val="22"/>
          <w:szCs w:val="22"/>
        </w:rPr>
        <w:t>ых</w:t>
      </w:r>
      <w:proofErr w:type="spellEnd"/>
      <w:r w:rsidRPr="00BA031B">
        <w:rPr>
          <w:sz w:val="22"/>
          <w:szCs w:val="22"/>
        </w:rPr>
        <w:t>) в пункте 3.6. Контракта.</w:t>
      </w:r>
    </w:p>
    <w:p w14:paraId="34CB0763" w14:textId="77777777" w:rsidR="00020D70" w:rsidRPr="00BA031B" w:rsidRDefault="00020D70" w:rsidP="00BA031B">
      <w:pPr>
        <w:spacing w:line="240" w:lineRule="auto"/>
        <w:ind w:firstLine="709"/>
        <w:rPr>
          <w:sz w:val="22"/>
          <w:szCs w:val="22"/>
        </w:rPr>
      </w:pPr>
      <w:r w:rsidRPr="00BA031B">
        <w:rPr>
          <w:sz w:val="22"/>
          <w:szCs w:val="22"/>
        </w:rPr>
        <w:t>3.11. Заказчик извещает Поставщика о дате (датах) приемки. Поставщик имеет право направить своего представителя для наблюдения за процедурой приемки, известив об этом Заказчика. В случае поступления Заказчику извещения от Поставщика о направлении Поставщиком своего представителя приемка должна быть осуществлена только в присутствии представителя Поставщика.</w:t>
      </w:r>
    </w:p>
    <w:p w14:paraId="6BE730C3" w14:textId="77777777" w:rsidR="00020D70" w:rsidRPr="00BA031B" w:rsidRDefault="00020D70" w:rsidP="00BA031B">
      <w:pPr>
        <w:spacing w:line="240" w:lineRule="auto"/>
        <w:ind w:firstLine="709"/>
        <w:rPr>
          <w:sz w:val="22"/>
          <w:szCs w:val="22"/>
        </w:rPr>
      </w:pPr>
      <w:r w:rsidRPr="00BA031B">
        <w:rPr>
          <w:sz w:val="22"/>
          <w:szCs w:val="22"/>
        </w:rPr>
        <w:t xml:space="preserve">3.12. Экспертиза результатов, предусмотренных Контрактом, может проводиться Заказчиком своими силами или </w:t>
      </w:r>
      <w:r w:rsidRPr="00BA031B">
        <w:rPr>
          <w:bCs/>
          <w:sz w:val="22"/>
          <w:szCs w:val="22"/>
        </w:rPr>
        <w:t>к ее проведению могут привлекаться эксперты, экспертные организации.</w:t>
      </w:r>
      <w:r w:rsidRPr="00BA031B">
        <w:rPr>
          <w:sz w:val="22"/>
          <w:szCs w:val="22"/>
        </w:rPr>
        <w:t xml:space="preserve"> Для приемки поставленного товара Заказчик вправе создать приемочную комиссию, состоящую из не менее пяти человек. В случае привлечения Заказчиком для проведения экспертизы экспертов, экспертных организаций при принятии решения о приемке или об отказе в приемке товара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1F4693D7" w14:textId="77777777" w:rsidR="00020D70" w:rsidRPr="00BA031B" w:rsidRDefault="00020D70" w:rsidP="00BA031B">
      <w:pPr>
        <w:spacing w:line="240" w:lineRule="auto"/>
        <w:ind w:firstLine="709"/>
        <w:rPr>
          <w:sz w:val="22"/>
          <w:szCs w:val="22"/>
        </w:rPr>
      </w:pPr>
      <w:r w:rsidRPr="00BA031B">
        <w:rPr>
          <w:sz w:val="22"/>
          <w:szCs w:val="22"/>
        </w:rPr>
        <w:t>3.13. Проверка соответствия товара требованиям, установленным Контрактом, осуществляется в следующем порядке:</w:t>
      </w:r>
    </w:p>
    <w:p w14:paraId="71A26144" w14:textId="77777777" w:rsidR="00020D70" w:rsidRPr="00BA031B" w:rsidRDefault="00020D70" w:rsidP="00BA031B">
      <w:pPr>
        <w:widowControl w:val="0"/>
        <w:autoSpaceDE w:val="0"/>
        <w:autoSpaceDN w:val="0"/>
        <w:adjustRightInd w:val="0"/>
        <w:spacing w:line="240" w:lineRule="auto"/>
        <w:ind w:firstLine="709"/>
        <w:rPr>
          <w:sz w:val="22"/>
          <w:szCs w:val="22"/>
        </w:rPr>
      </w:pPr>
      <w:r w:rsidRPr="00BA031B">
        <w:rPr>
          <w:sz w:val="22"/>
          <w:szCs w:val="22"/>
        </w:rPr>
        <w:t xml:space="preserve">3.13.1. В присутствии представителей Заказчика, приемочной комиссии,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осмотр товара на наличие сколов, трещин, внешних повреждений. </w:t>
      </w:r>
    </w:p>
    <w:p w14:paraId="7D7A5673" w14:textId="77777777" w:rsidR="00020D70" w:rsidRPr="00BA031B" w:rsidRDefault="00020D70" w:rsidP="00BA031B">
      <w:pPr>
        <w:widowControl w:val="0"/>
        <w:autoSpaceDE w:val="0"/>
        <w:autoSpaceDN w:val="0"/>
        <w:adjustRightInd w:val="0"/>
        <w:spacing w:line="240" w:lineRule="auto"/>
        <w:ind w:firstLine="709"/>
        <w:rPr>
          <w:sz w:val="22"/>
          <w:szCs w:val="22"/>
        </w:rPr>
      </w:pPr>
      <w:r w:rsidRPr="00BA031B">
        <w:rPr>
          <w:sz w:val="22"/>
          <w:szCs w:val="22"/>
        </w:rPr>
        <w:t xml:space="preserve">3.13.2. Проверка товара по количеству осуществляется путем пересчета единиц товара и сопоставления полученного количества с количеством товара, указанным в Спецификации (Приложение 1). Количество поступившего товара при его приемке определяется в тех же единицах измерения, которые указаны в Спецификации (Приложение </w:t>
      </w:r>
      <w:r w:rsidR="00BA031B">
        <w:rPr>
          <w:sz w:val="22"/>
          <w:szCs w:val="22"/>
        </w:rPr>
        <w:t xml:space="preserve">№ </w:t>
      </w:r>
      <w:r w:rsidRPr="00BA031B">
        <w:rPr>
          <w:sz w:val="22"/>
          <w:szCs w:val="22"/>
        </w:rPr>
        <w:t>1).</w:t>
      </w:r>
      <w:r w:rsidRPr="00BA031B">
        <w:rPr>
          <w:kern w:val="16"/>
          <w:sz w:val="22"/>
          <w:szCs w:val="22"/>
        </w:rPr>
        <w:t xml:space="preserve"> </w:t>
      </w:r>
    </w:p>
    <w:p w14:paraId="59537795" w14:textId="77777777" w:rsidR="00020D70" w:rsidRPr="00BA031B" w:rsidRDefault="00020D70" w:rsidP="00BA031B">
      <w:pPr>
        <w:widowControl w:val="0"/>
        <w:autoSpaceDE w:val="0"/>
        <w:autoSpaceDN w:val="0"/>
        <w:adjustRightInd w:val="0"/>
        <w:spacing w:line="240" w:lineRule="auto"/>
        <w:ind w:firstLine="709"/>
        <w:rPr>
          <w:sz w:val="22"/>
          <w:szCs w:val="22"/>
        </w:rPr>
      </w:pPr>
      <w:r w:rsidRPr="00BA031B">
        <w:rPr>
          <w:sz w:val="22"/>
          <w:szCs w:val="22"/>
        </w:rPr>
        <w:t>3.13.3. После внешнего осмотра товара проверяется соответствие наименования, ассортимента товара, указанного в Спецификации (Приложение</w:t>
      </w:r>
      <w:r w:rsidR="00BA031B">
        <w:rPr>
          <w:sz w:val="22"/>
          <w:szCs w:val="22"/>
        </w:rPr>
        <w:t xml:space="preserve"> №</w:t>
      </w:r>
      <w:r w:rsidRPr="00BA031B">
        <w:rPr>
          <w:sz w:val="22"/>
          <w:szCs w:val="22"/>
        </w:rPr>
        <w:t xml:space="preserve"> 1), с фактическим наименованием, ассортиментом </w:t>
      </w:r>
      <w:r w:rsidRPr="00BA031B">
        <w:rPr>
          <w:sz w:val="22"/>
          <w:szCs w:val="22"/>
        </w:rPr>
        <w:lastRenderedPageBreak/>
        <w:t>товара и с содержащимся в сопроводительных документах на товар.</w:t>
      </w:r>
    </w:p>
    <w:p w14:paraId="721F6811" w14:textId="77777777" w:rsidR="00020D70" w:rsidRPr="00BA031B" w:rsidRDefault="00020D70" w:rsidP="00BA031B">
      <w:pPr>
        <w:widowControl w:val="0"/>
        <w:autoSpaceDE w:val="0"/>
        <w:autoSpaceDN w:val="0"/>
        <w:adjustRightInd w:val="0"/>
        <w:spacing w:line="240" w:lineRule="auto"/>
        <w:ind w:firstLine="709"/>
        <w:rPr>
          <w:sz w:val="22"/>
          <w:szCs w:val="22"/>
        </w:rPr>
      </w:pPr>
      <w:r w:rsidRPr="00BA031B">
        <w:rPr>
          <w:kern w:val="16"/>
          <w:sz w:val="22"/>
          <w:szCs w:val="22"/>
        </w:rPr>
        <w:t>3.13.4. Заказчик вправе осуществить выборочную проверку качества товара. В случае, если при осуществлении выборочной проверки обнаружен товар, качество которого не соответствует требованиям Контракта, результаты такой проверки распространяются на всю поставку.</w:t>
      </w:r>
    </w:p>
    <w:p w14:paraId="39E84551" w14:textId="77777777" w:rsidR="00020D70" w:rsidRPr="00BA031B" w:rsidRDefault="00020D70" w:rsidP="00BA031B">
      <w:pPr>
        <w:tabs>
          <w:tab w:val="left" w:pos="1276"/>
        </w:tabs>
        <w:spacing w:line="240" w:lineRule="auto"/>
        <w:ind w:firstLine="709"/>
        <w:rPr>
          <w:sz w:val="22"/>
          <w:szCs w:val="22"/>
        </w:rPr>
      </w:pPr>
      <w:r w:rsidRPr="00BA031B">
        <w:rPr>
          <w:sz w:val="22"/>
          <w:szCs w:val="22"/>
        </w:rPr>
        <w:t>3.14. По истечении срока, указанного в пункте 3.10 Контракта, Заказчик (за исключением случая создания приемочной комиссии) совершает одно из следующих действий:</w:t>
      </w:r>
    </w:p>
    <w:p w14:paraId="1EB8190F" w14:textId="77777777" w:rsidR="00020D70" w:rsidRPr="00BA031B" w:rsidRDefault="00020D70" w:rsidP="00BA031B">
      <w:pPr>
        <w:tabs>
          <w:tab w:val="left" w:pos="1276"/>
        </w:tabs>
        <w:spacing w:line="240" w:lineRule="auto"/>
        <w:ind w:firstLine="709"/>
        <w:rPr>
          <w:sz w:val="22"/>
          <w:szCs w:val="22"/>
        </w:rPr>
      </w:pPr>
      <w:r w:rsidRPr="00BA031B">
        <w:rPr>
          <w:sz w:val="22"/>
          <w:szCs w:val="22"/>
        </w:rPr>
        <w:t xml:space="preserve">а) подписывает усиленной </w:t>
      </w:r>
      <w:r w:rsidR="00794DD5" w:rsidRPr="00794DD5">
        <w:rPr>
          <w:sz w:val="22"/>
          <w:szCs w:val="22"/>
        </w:rPr>
        <w:t xml:space="preserve">квалифицированной </w:t>
      </w:r>
      <w:r w:rsidRPr="00BA031B">
        <w:rPr>
          <w:sz w:val="22"/>
          <w:szCs w:val="22"/>
        </w:rPr>
        <w:t>электронной подписью лица, имеющего право действовать от имени Заказчика, и размещает в единой информационной системе документ о приемке;</w:t>
      </w:r>
    </w:p>
    <w:p w14:paraId="17A605C1" w14:textId="77777777" w:rsidR="00020D70" w:rsidRPr="00BA031B" w:rsidRDefault="00020D70" w:rsidP="00BA031B">
      <w:pPr>
        <w:tabs>
          <w:tab w:val="left" w:pos="1276"/>
        </w:tabs>
        <w:spacing w:line="240" w:lineRule="auto"/>
        <w:ind w:firstLine="709"/>
        <w:rPr>
          <w:sz w:val="22"/>
          <w:szCs w:val="22"/>
        </w:rPr>
      </w:pPr>
      <w:r w:rsidRPr="00BA031B">
        <w:rPr>
          <w:sz w:val="22"/>
          <w:szCs w:val="22"/>
        </w:rPr>
        <w:t xml:space="preserve">б) формирует с использованием единой информационной системы, подписывает усиленной </w:t>
      </w:r>
      <w:r w:rsidR="00794DD5" w:rsidRPr="00794DD5">
        <w:rPr>
          <w:sz w:val="22"/>
          <w:szCs w:val="22"/>
        </w:rPr>
        <w:t xml:space="preserve">квалифицированной </w:t>
      </w:r>
      <w:r w:rsidRPr="00BA031B">
        <w:rPr>
          <w:sz w:val="22"/>
          <w:szCs w:val="22"/>
        </w:rPr>
        <w:t>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57378485" w14:textId="77777777" w:rsidR="00020D70" w:rsidRPr="00BA031B" w:rsidRDefault="00020D70" w:rsidP="00BA031B">
      <w:pPr>
        <w:tabs>
          <w:tab w:val="left" w:pos="1418"/>
        </w:tabs>
        <w:spacing w:line="240" w:lineRule="auto"/>
        <w:ind w:right="-1" w:firstLine="709"/>
        <w:contextualSpacing/>
        <w:rPr>
          <w:sz w:val="22"/>
          <w:szCs w:val="22"/>
        </w:rPr>
      </w:pPr>
      <w:r w:rsidRPr="00BA031B">
        <w:rPr>
          <w:sz w:val="22"/>
          <w:szCs w:val="22"/>
        </w:rPr>
        <w:t>3.15. В случае создания в соответствии с пунктом 3.12 Контракта приемочной комиссии по истечении срока, указанного в пункте 3.10 Контракта:</w:t>
      </w:r>
    </w:p>
    <w:p w14:paraId="07E3C021" w14:textId="77777777" w:rsidR="00020D70" w:rsidRPr="00BA031B" w:rsidRDefault="00020D70" w:rsidP="00BA031B">
      <w:pPr>
        <w:tabs>
          <w:tab w:val="left" w:pos="1418"/>
        </w:tabs>
        <w:spacing w:line="240" w:lineRule="auto"/>
        <w:ind w:right="-1" w:firstLine="709"/>
        <w:contextualSpacing/>
        <w:rPr>
          <w:sz w:val="22"/>
          <w:szCs w:val="22"/>
        </w:rPr>
      </w:pPr>
      <w:r w:rsidRPr="00BA031B">
        <w:rPr>
          <w:sz w:val="22"/>
          <w:szCs w:val="22"/>
        </w:rPr>
        <w:t xml:space="preserve">а) члены приемочной комиссии подписывают усиленными </w:t>
      </w:r>
      <w:r w:rsidR="00794DD5" w:rsidRPr="00794DD5">
        <w:rPr>
          <w:sz w:val="22"/>
          <w:szCs w:val="22"/>
        </w:rPr>
        <w:t>квалифицированн</w:t>
      </w:r>
      <w:r w:rsidR="00794DD5">
        <w:rPr>
          <w:sz w:val="22"/>
          <w:szCs w:val="22"/>
        </w:rPr>
        <w:t>ыми</w:t>
      </w:r>
      <w:r w:rsidR="00794DD5" w:rsidRPr="00794DD5">
        <w:rPr>
          <w:sz w:val="22"/>
          <w:szCs w:val="22"/>
        </w:rPr>
        <w:t xml:space="preserve"> </w:t>
      </w:r>
      <w:r w:rsidRPr="00BA031B">
        <w:rPr>
          <w:sz w:val="22"/>
          <w:szCs w:val="22"/>
        </w:rPr>
        <w:t xml:space="preserve">электронными подписями поступивший документ о приемке или формируют с использованием единой информационной системы, подписывают усиленными </w:t>
      </w:r>
      <w:r w:rsidR="00794DD5" w:rsidRPr="00794DD5">
        <w:rPr>
          <w:sz w:val="22"/>
          <w:szCs w:val="22"/>
        </w:rPr>
        <w:t>квалифицированн</w:t>
      </w:r>
      <w:r w:rsidR="00794DD5">
        <w:rPr>
          <w:sz w:val="22"/>
          <w:szCs w:val="22"/>
        </w:rPr>
        <w:t>ыми</w:t>
      </w:r>
      <w:r w:rsidR="00794DD5" w:rsidRPr="00794DD5">
        <w:rPr>
          <w:sz w:val="22"/>
          <w:szCs w:val="22"/>
        </w:rPr>
        <w:t xml:space="preserve"> </w:t>
      </w:r>
      <w:r w:rsidRPr="00BA031B">
        <w:rPr>
          <w:sz w:val="22"/>
          <w:szCs w:val="22"/>
        </w:rPr>
        <w:t>электронными подписями</w:t>
      </w:r>
      <w:r w:rsidRPr="00BA031B">
        <w:rPr>
          <w:b/>
          <w:sz w:val="22"/>
          <w:szCs w:val="22"/>
        </w:rPr>
        <w:t xml:space="preserve"> </w:t>
      </w:r>
      <w:r w:rsidRPr="00BA031B">
        <w:rPr>
          <w:sz w:val="22"/>
          <w:szCs w:val="22"/>
        </w:rPr>
        <w:t xml:space="preserve">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w:t>
      </w:r>
      <w:r w:rsidR="00794DD5" w:rsidRPr="00794DD5">
        <w:rPr>
          <w:sz w:val="22"/>
          <w:szCs w:val="22"/>
        </w:rPr>
        <w:t>квалифицированн</w:t>
      </w:r>
      <w:r w:rsidR="00794DD5">
        <w:rPr>
          <w:sz w:val="22"/>
          <w:szCs w:val="22"/>
        </w:rPr>
        <w:t>ых</w:t>
      </w:r>
      <w:r w:rsidR="00794DD5" w:rsidRPr="00794DD5">
        <w:rPr>
          <w:sz w:val="22"/>
          <w:szCs w:val="22"/>
        </w:rPr>
        <w:t xml:space="preserve"> </w:t>
      </w:r>
      <w:r w:rsidRPr="00BA031B">
        <w:rPr>
          <w:sz w:val="22"/>
          <w:szCs w:val="22"/>
        </w:rPr>
        <w:t>электронных подписей и единой информационной системы.</w:t>
      </w:r>
    </w:p>
    <w:p w14:paraId="474E7559" w14:textId="77777777" w:rsidR="00020D70" w:rsidRPr="00BA031B" w:rsidRDefault="00BA031B" w:rsidP="00BA031B">
      <w:pPr>
        <w:tabs>
          <w:tab w:val="left" w:pos="1418"/>
        </w:tabs>
        <w:spacing w:line="240" w:lineRule="auto"/>
        <w:ind w:right="-1" w:firstLine="709"/>
        <w:contextualSpacing/>
        <w:rPr>
          <w:sz w:val="22"/>
          <w:szCs w:val="22"/>
        </w:rPr>
      </w:pPr>
      <w:r w:rsidRPr="00BA031B">
        <w:rPr>
          <w:sz w:val="22"/>
          <w:szCs w:val="22"/>
        </w:rPr>
        <w:t>Б</w:t>
      </w:r>
      <w:r w:rsidR="00020D70" w:rsidRPr="00BA031B">
        <w:rPr>
          <w:sz w:val="22"/>
          <w:szCs w:val="22"/>
        </w:rPr>
        <w:t xml:space="preserve">)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w:t>
      </w:r>
      <w:r w:rsidR="00794DD5" w:rsidRPr="00794DD5">
        <w:rPr>
          <w:sz w:val="22"/>
          <w:szCs w:val="22"/>
        </w:rPr>
        <w:t xml:space="preserve">квалифицированной </w:t>
      </w:r>
      <w:r w:rsidR="00020D70" w:rsidRPr="00BA031B">
        <w:rPr>
          <w:sz w:val="22"/>
          <w:szCs w:val="22"/>
        </w:rPr>
        <w:t xml:space="preserve">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w:t>
      </w:r>
      <w:r w:rsidR="00794DD5" w:rsidRPr="00794DD5">
        <w:rPr>
          <w:sz w:val="22"/>
          <w:szCs w:val="22"/>
        </w:rPr>
        <w:t>квалифицированн</w:t>
      </w:r>
      <w:r w:rsidR="00794DD5">
        <w:rPr>
          <w:sz w:val="22"/>
          <w:szCs w:val="22"/>
        </w:rPr>
        <w:t>ые</w:t>
      </w:r>
      <w:r w:rsidR="00794DD5" w:rsidRPr="00794DD5">
        <w:rPr>
          <w:sz w:val="22"/>
          <w:szCs w:val="22"/>
        </w:rPr>
        <w:t xml:space="preserve"> </w:t>
      </w:r>
      <w:r w:rsidR="00020D70" w:rsidRPr="00BA031B">
        <w:rPr>
          <w:sz w:val="22"/>
          <w:szCs w:val="22"/>
        </w:rPr>
        <w:t>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27F8BC7D" w14:textId="77777777" w:rsidR="00020D70" w:rsidRPr="00BA031B" w:rsidRDefault="00020D70" w:rsidP="00BA031B">
      <w:pPr>
        <w:tabs>
          <w:tab w:val="left" w:pos="1418"/>
        </w:tabs>
        <w:spacing w:line="240" w:lineRule="auto"/>
        <w:ind w:right="-1" w:firstLine="709"/>
        <w:contextualSpacing/>
        <w:rPr>
          <w:sz w:val="22"/>
          <w:szCs w:val="22"/>
        </w:rPr>
      </w:pPr>
      <w:r w:rsidRPr="00BA031B">
        <w:rPr>
          <w:sz w:val="22"/>
          <w:szCs w:val="22"/>
        </w:rPr>
        <w:t>3.16. В случае отказа Заказчика от принятия товара в связи с необходимостью устранения выявленных недостатков, Поставщик вправе в срок, установленный в мотивированном отказе от подписания документа о приемке, составленном Заказчиком, устранить причины, указанные в таком мотивированном отказе за свой счет и направить Заказчику документ о приемке в порядке, предусмотренном пунктом 3.6 Контракта.</w:t>
      </w:r>
    </w:p>
    <w:p w14:paraId="0C63C322" w14:textId="77777777" w:rsidR="00020D70" w:rsidRPr="00BA031B" w:rsidRDefault="00020D70" w:rsidP="00BA031B">
      <w:pPr>
        <w:tabs>
          <w:tab w:val="left" w:pos="1418"/>
        </w:tabs>
        <w:spacing w:line="240" w:lineRule="auto"/>
        <w:ind w:right="-1" w:firstLine="709"/>
        <w:contextualSpacing/>
        <w:rPr>
          <w:sz w:val="22"/>
          <w:szCs w:val="22"/>
        </w:rPr>
      </w:pPr>
      <w:r w:rsidRPr="00BA031B">
        <w:rPr>
          <w:kern w:val="16"/>
          <w:sz w:val="22"/>
          <w:szCs w:val="22"/>
        </w:rPr>
        <w:t xml:space="preserve">3.17. В случае если Поставщик не согласен с </w:t>
      </w:r>
      <w:r w:rsidRPr="00BA031B">
        <w:rPr>
          <w:sz w:val="22"/>
          <w:szCs w:val="22"/>
        </w:rPr>
        <w:t>мотивированным отказом от подписания документа о приемке</w:t>
      </w:r>
      <w:r w:rsidRPr="00BA031B">
        <w:rPr>
          <w:kern w:val="16"/>
          <w:sz w:val="22"/>
          <w:szCs w:val="22"/>
        </w:rPr>
        <w:t xml:space="preserve">, </w:t>
      </w:r>
      <w:r w:rsidRPr="00BA031B">
        <w:rPr>
          <w:sz w:val="22"/>
          <w:szCs w:val="22"/>
        </w:rPr>
        <w:t>составленным Заказчиком,</w:t>
      </w:r>
      <w:r w:rsidRPr="00BA031B">
        <w:rPr>
          <w:kern w:val="16"/>
          <w:sz w:val="22"/>
          <w:szCs w:val="22"/>
        </w:rPr>
        <w:t xml:space="preserve"> Поставщик обязан самостоятельно подтвердить надлежащее исполнение обязательств по Контракту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6A4199E9" w14:textId="77777777" w:rsidR="00020D70" w:rsidRPr="00BA031B" w:rsidRDefault="00020D70" w:rsidP="00BA031B">
      <w:pPr>
        <w:tabs>
          <w:tab w:val="left" w:pos="1418"/>
        </w:tabs>
        <w:spacing w:line="240" w:lineRule="auto"/>
        <w:ind w:firstLine="709"/>
        <w:rPr>
          <w:sz w:val="22"/>
          <w:szCs w:val="22"/>
        </w:rPr>
      </w:pPr>
      <w:r w:rsidRPr="00BA031B">
        <w:rPr>
          <w:kern w:val="16"/>
          <w:sz w:val="22"/>
          <w:szCs w:val="22"/>
        </w:rPr>
        <w:t xml:space="preserve">3.18.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принять решение </w:t>
      </w:r>
      <w:r w:rsidRPr="00BA031B">
        <w:rPr>
          <w:sz w:val="22"/>
          <w:szCs w:val="22"/>
        </w:rPr>
        <w:t>об одностороннем отказе от исполнения Контракта</w:t>
      </w:r>
      <w:r w:rsidRPr="00BA031B">
        <w:rPr>
          <w:kern w:val="16"/>
          <w:sz w:val="22"/>
          <w:szCs w:val="22"/>
        </w:rPr>
        <w:t>.</w:t>
      </w:r>
    </w:p>
    <w:p w14:paraId="71BA6013" w14:textId="77777777" w:rsidR="00020D70" w:rsidRPr="00BA031B" w:rsidRDefault="00020D70" w:rsidP="00BA031B">
      <w:pPr>
        <w:tabs>
          <w:tab w:val="left" w:pos="1418"/>
        </w:tabs>
        <w:spacing w:line="240" w:lineRule="auto"/>
        <w:ind w:firstLine="709"/>
        <w:rPr>
          <w:sz w:val="22"/>
          <w:szCs w:val="22"/>
        </w:rPr>
      </w:pPr>
      <w:r w:rsidRPr="00BA031B">
        <w:rPr>
          <w:sz w:val="22"/>
          <w:szCs w:val="22"/>
        </w:rPr>
        <w:t>3.19. Расходы, связанные с обратной транспортировкой некачественного, не соответствующего Контракту товара, несет Поставщик.</w:t>
      </w:r>
    </w:p>
    <w:p w14:paraId="1604B057" w14:textId="77777777" w:rsidR="00020D70" w:rsidRPr="00BA031B" w:rsidRDefault="00020D70" w:rsidP="00BA031B">
      <w:pPr>
        <w:tabs>
          <w:tab w:val="left" w:pos="1418"/>
        </w:tabs>
        <w:spacing w:line="240" w:lineRule="auto"/>
        <w:ind w:firstLine="709"/>
        <w:rPr>
          <w:sz w:val="22"/>
          <w:szCs w:val="22"/>
        </w:rPr>
      </w:pPr>
      <w:r w:rsidRPr="00BA031B">
        <w:rPr>
          <w:sz w:val="22"/>
          <w:szCs w:val="22"/>
        </w:rPr>
        <w:t>3.20. В случае получения от Заказчика запроса о предоставлении разъяснений в отношении поставленного товара, Поставщик обязуется в срок, указанный Заказчиком, предоставить запрашиваемые разъяснения в отношении товара.</w:t>
      </w:r>
    </w:p>
    <w:p w14:paraId="4CEDC1C3" w14:textId="77777777" w:rsidR="00020D70" w:rsidRPr="00BA031B" w:rsidRDefault="00020D70" w:rsidP="00BA031B">
      <w:pPr>
        <w:tabs>
          <w:tab w:val="left" w:pos="1418"/>
        </w:tabs>
        <w:spacing w:line="240" w:lineRule="auto"/>
        <w:ind w:right="-1" w:firstLine="709"/>
        <w:contextualSpacing/>
        <w:rPr>
          <w:sz w:val="22"/>
          <w:szCs w:val="22"/>
        </w:rPr>
      </w:pPr>
      <w:r w:rsidRPr="00BA031B">
        <w:rPr>
          <w:sz w:val="22"/>
          <w:szCs w:val="22"/>
        </w:rPr>
        <w:t>3.21. Повторная процедура приемки-передачи товара проводится в порядке, установленном в пунктах 3.7-3.20</w:t>
      </w:r>
      <w:r w:rsidRPr="00BA031B">
        <w:rPr>
          <w:color w:val="FF0000"/>
          <w:sz w:val="22"/>
          <w:szCs w:val="22"/>
        </w:rPr>
        <w:t xml:space="preserve"> </w:t>
      </w:r>
      <w:r w:rsidRPr="00BA031B">
        <w:rPr>
          <w:sz w:val="22"/>
          <w:szCs w:val="22"/>
        </w:rPr>
        <w:t>Контракта, по письменному извещению Заказчика Поставщиком об устранении выявленных в ходе приемки товара недостатков, зафиксированных в акте, составленном Заказчиком, и готовности передать товар Заказчику.</w:t>
      </w:r>
    </w:p>
    <w:p w14:paraId="582F2C9B" w14:textId="77777777" w:rsidR="00020D70" w:rsidRPr="00BA031B" w:rsidRDefault="00020D70" w:rsidP="00BA031B">
      <w:pPr>
        <w:tabs>
          <w:tab w:val="left" w:pos="1418"/>
        </w:tabs>
        <w:spacing w:line="240" w:lineRule="auto"/>
        <w:ind w:right="-1" w:firstLine="709"/>
        <w:contextualSpacing/>
        <w:rPr>
          <w:strike/>
          <w:sz w:val="22"/>
          <w:szCs w:val="22"/>
        </w:rPr>
      </w:pPr>
      <w:r w:rsidRPr="00BA031B">
        <w:rPr>
          <w:sz w:val="22"/>
          <w:szCs w:val="22"/>
        </w:rPr>
        <w:t>3.22. Датой приемки поставленного товара считается дата размещения в единой информационной системе документа о приемке, подписанного Заказчиком.</w:t>
      </w:r>
    </w:p>
    <w:p w14:paraId="24CF1D30" w14:textId="53EF5C5C" w:rsidR="00020D70" w:rsidRDefault="00020D70" w:rsidP="00BA031B">
      <w:pPr>
        <w:tabs>
          <w:tab w:val="left" w:pos="1418"/>
        </w:tabs>
        <w:spacing w:line="240" w:lineRule="auto"/>
        <w:ind w:firstLine="709"/>
        <w:rPr>
          <w:sz w:val="22"/>
          <w:szCs w:val="22"/>
        </w:rPr>
      </w:pPr>
      <w:r w:rsidRPr="00BA031B">
        <w:rPr>
          <w:sz w:val="22"/>
          <w:szCs w:val="22"/>
        </w:rPr>
        <w:t>3.23. Право собственности, а также риск случайной гибели или случайного повреждения товара, переходит от Поставщика к Заказчику с даты приемки поставленного товара.</w:t>
      </w:r>
    </w:p>
    <w:p w14:paraId="20B718B4" w14:textId="77777777" w:rsidR="008841AE" w:rsidRDefault="008841AE" w:rsidP="00BA031B">
      <w:pPr>
        <w:tabs>
          <w:tab w:val="left" w:pos="1418"/>
        </w:tabs>
        <w:spacing w:line="240" w:lineRule="auto"/>
        <w:ind w:firstLine="709"/>
        <w:rPr>
          <w:sz w:val="22"/>
          <w:szCs w:val="22"/>
        </w:rPr>
      </w:pPr>
    </w:p>
    <w:p w14:paraId="598A41AF" w14:textId="77777777" w:rsidR="00020D70" w:rsidRPr="00BA031B" w:rsidRDefault="00BA031B" w:rsidP="00BA031B">
      <w:pPr>
        <w:autoSpaceDE w:val="0"/>
        <w:autoSpaceDN w:val="0"/>
        <w:adjustRightInd w:val="0"/>
        <w:spacing w:line="240" w:lineRule="auto"/>
        <w:ind w:left="3556" w:firstLine="0"/>
        <w:contextualSpacing/>
        <w:outlineLvl w:val="0"/>
        <w:rPr>
          <w:b/>
          <w:bCs/>
          <w:sz w:val="22"/>
          <w:szCs w:val="22"/>
        </w:rPr>
      </w:pPr>
      <w:r>
        <w:rPr>
          <w:b/>
          <w:bCs/>
          <w:sz w:val="22"/>
          <w:szCs w:val="22"/>
          <w:lang w:val="en-US"/>
        </w:rPr>
        <w:t>IV</w:t>
      </w:r>
      <w:r w:rsidRPr="00BA031B">
        <w:rPr>
          <w:b/>
          <w:bCs/>
          <w:sz w:val="22"/>
          <w:szCs w:val="22"/>
        </w:rPr>
        <w:t xml:space="preserve">. </w:t>
      </w:r>
      <w:r w:rsidR="00020D70" w:rsidRPr="00BA031B">
        <w:rPr>
          <w:b/>
          <w:bCs/>
          <w:sz w:val="22"/>
          <w:szCs w:val="22"/>
        </w:rPr>
        <w:t>Взаимодействие Сторон</w:t>
      </w:r>
    </w:p>
    <w:p w14:paraId="2806BFA0"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lastRenderedPageBreak/>
        <w:t xml:space="preserve">4.1. Поставщик обязан: </w:t>
      </w:r>
    </w:p>
    <w:p w14:paraId="25F229EE"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4.1.1. поставить товар в порядке, количестве, в срок и на условиях, предусмотренных Контрактом и спецификацией;</w:t>
      </w:r>
    </w:p>
    <w:p w14:paraId="563F49E7"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550316D5"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728FC324" w14:textId="77777777" w:rsidR="00020D70" w:rsidRPr="00BA031B" w:rsidRDefault="00020D70" w:rsidP="00BA031B">
      <w:pPr>
        <w:autoSpaceDE w:val="0"/>
        <w:autoSpaceDN w:val="0"/>
        <w:adjustRightInd w:val="0"/>
        <w:spacing w:line="240" w:lineRule="auto"/>
        <w:ind w:firstLine="709"/>
        <w:rPr>
          <w:sz w:val="22"/>
          <w:szCs w:val="22"/>
        </w:rPr>
      </w:pPr>
      <w:bookmarkStart w:id="1" w:name="Par78"/>
      <w:bookmarkEnd w:id="1"/>
      <w:r w:rsidRPr="00BA031B">
        <w:rPr>
          <w:sz w:val="22"/>
          <w:szCs w:val="22"/>
        </w:rPr>
        <w:t>4.1.4.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103E2D26"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4.1.5. требовать от Поставщика возвратить сумму излишне полученных денежных средств в случае установления контрольными органами фактов оплаты Заказчиком товаров сверх фактически поставленного количества товаров.</w:t>
      </w:r>
    </w:p>
    <w:p w14:paraId="3C56C207" w14:textId="77777777" w:rsidR="00020D70" w:rsidRPr="00BA031B" w:rsidRDefault="00020D70" w:rsidP="00BA031B">
      <w:pPr>
        <w:autoSpaceDE w:val="0"/>
        <w:autoSpaceDN w:val="0"/>
        <w:adjustRightInd w:val="0"/>
        <w:spacing w:line="240" w:lineRule="auto"/>
        <w:ind w:firstLine="709"/>
        <w:rPr>
          <w:sz w:val="22"/>
          <w:szCs w:val="22"/>
        </w:rPr>
      </w:pPr>
      <w:bookmarkStart w:id="2" w:name="Par80"/>
      <w:bookmarkEnd w:id="2"/>
      <w:r w:rsidRPr="00BA031B">
        <w:rPr>
          <w:sz w:val="22"/>
          <w:szCs w:val="22"/>
        </w:rPr>
        <w:t>4.2. Поставщик вправе:</w:t>
      </w:r>
    </w:p>
    <w:p w14:paraId="675E5B5C"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4.2.1. требовать от Заказчика произвести приемку товара в порядке и в сроки, предусмотренные Контрактом;</w:t>
      </w:r>
    </w:p>
    <w:p w14:paraId="29E3C9F1"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14:paraId="22C6DD26"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 xml:space="preserve">4.2.3. принять решение об одностороннем отказе от исполнения Контракта в соответствии с гражданским законодательством; </w:t>
      </w:r>
    </w:p>
    <w:p w14:paraId="421EAFEE"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 xml:space="preserve">4.2.4. требовать возмещения убытков, уплаты неустоек (штрафов, пеней) в соответствии с </w:t>
      </w:r>
      <w:hyperlink r:id="rId10" w:anchor="Par123" w:history="1">
        <w:r w:rsidRPr="00BA031B">
          <w:rPr>
            <w:sz w:val="22"/>
            <w:szCs w:val="22"/>
          </w:rPr>
          <w:t>разделом VI</w:t>
        </w:r>
      </w:hyperlink>
      <w:r w:rsidRPr="00BA031B">
        <w:rPr>
          <w:sz w:val="22"/>
          <w:szCs w:val="22"/>
        </w:rPr>
        <w:t xml:space="preserve"> Контракта;</w:t>
      </w:r>
    </w:p>
    <w:p w14:paraId="2E500EFC" w14:textId="77777777" w:rsidR="00020D70" w:rsidRDefault="00020D70" w:rsidP="00BA031B">
      <w:pPr>
        <w:autoSpaceDE w:val="0"/>
        <w:autoSpaceDN w:val="0"/>
        <w:adjustRightInd w:val="0"/>
        <w:spacing w:line="240" w:lineRule="auto"/>
        <w:ind w:firstLine="709"/>
        <w:rPr>
          <w:sz w:val="22"/>
          <w:szCs w:val="22"/>
        </w:rPr>
      </w:pPr>
      <w:r w:rsidRPr="00BA031B">
        <w:rPr>
          <w:sz w:val="22"/>
          <w:szCs w:val="22"/>
        </w:rPr>
        <w:t>4.2.5. по согласованию с Заказчиком досрочно поставить товар.</w:t>
      </w:r>
    </w:p>
    <w:p w14:paraId="469B9F56" w14:textId="785CF869" w:rsidR="00AB043A" w:rsidRPr="00BA031B" w:rsidRDefault="00AB043A" w:rsidP="00BA031B">
      <w:pPr>
        <w:autoSpaceDE w:val="0"/>
        <w:autoSpaceDN w:val="0"/>
        <w:adjustRightInd w:val="0"/>
        <w:spacing w:line="240" w:lineRule="auto"/>
        <w:ind w:firstLine="709"/>
        <w:rPr>
          <w:sz w:val="22"/>
          <w:szCs w:val="22"/>
        </w:rPr>
      </w:pPr>
      <w:r>
        <w:rPr>
          <w:sz w:val="22"/>
          <w:szCs w:val="22"/>
        </w:rPr>
        <w:t xml:space="preserve">4.2.6. </w:t>
      </w:r>
      <w:r w:rsidRPr="00AB043A">
        <w:rPr>
          <w:sz w:val="22"/>
          <w:szCs w:val="22"/>
        </w:rPr>
        <w:t>По согласованию Заказчика с Поставщиком допускается (за исключением случаев, которые предусмотрены нормативными правовыми актами, принятыми в соответствии со статьей 14 федерального закона от 05.04.2013 № 44-ФЗ «О контрактной системе в сфере закупок товаров, работ, услуг для обеспечения государственных и муниципальных нужд»)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контракте.</w:t>
      </w:r>
    </w:p>
    <w:p w14:paraId="505BA500" w14:textId="7C117786"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4.3. Заказчик обяз</w:t>
      </w:r>
      <w:r w:rsidR="00D40805">
        <w:rPr>
          <w:sz w:val="22"/>
          <w:szCs w:val="22"/>
        </w:rPr>
        <w:t>ан</w:t>
      </w:r>
      <w:bookmarkStart w:id="3" w:name="_GoBack"/>
      <w:bookmarkEnd w:id="3"/>
      <w:r w:rsidRPr="00BA031B">
        <w:rPr>
          <w:sz w:val="22"/>
          <w:szCs w:val="22"/>
        </w:rPr>
        <w:t>:</w:t>
      </w:r>
    </w:p>
    <w:p w14:paraId="66D5C777"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14:paraId="32521199"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14:paraId="1179ED9B"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 xml:space="preserve">4.3.3. требовать уплаты неустоек (штрафов, пеней) в соответствии с </w:t>
      </w:r>
      <w:hyperlink r:id="rId11" w:anchor="Par123" w:history="1">
        <w:r w:rsidRPr="00BA031B">
          <w:rPr>
            <w:sz w:val="22"/>
            <w:szCs w:val="22"/>
          </w:rPr>
          <w:t>разделом VI</w:t>
        </w:r>
      </w:hyperlink>
      <w:r w:rsidRPr="00BA031B">
        <w:rPr>
          <w:sz w:val="22"/>
          <w:szCs w:val="22"/>
        </w:rPr>
        <w:t xml:space="preserve"> Контракта;</w:t>
      </w:r>
    </w:p>
    <w:p w14:paraId="0D9D10AE"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 xml:space="preserve">4.3.4. провести экспертизу поставленного товара для проверки его соответствия условиям Контракта в соответствии с Федеральным </w:t>
      </w:r>
      <w:hyperlink r:id="rId12" w:history="1">
        <w:r w:rsidRPr="00BA031B">
          <w:rPr>
            <w:sz w:val="22"/>
            <w:szCs w:val="22"/>
          </w:rPr>
          <w:t>законом</w:t>
        </w:r>
      </w:hyperlink>
      <w:r w:rsidRPr="00BA031B">
        <w:rPr>
          <w:sz w:val="22"/>
          <w:szCs w:val="22"/>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14:paraId="5D958D9E"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4.4. Заказчик вправе:</w:t>
      </w:r>
    </w:p>
    <w:p w14:paraId="4D66DF42"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4.4.1. требовать от Поставщика надлежащего исполнения обязательств по Контракту;</w:t>
      </w:r>
    </w:p>
    <w:p w14:paraId="7E8FC04A"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14:paraId="6BD0C480"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430F58D0"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 xml:space="preserve">4.4.4. требовать возмещения убытков в соответствии с </w:t>
      </w:r>
      <w:hyperlink r:id="rId13" w:anchor="Par123" w:history="1">
        <w:r w:rsidRPr="00BA031B">
          <w:rPr>
            <w:sz w:val="22"/>
            <w:szCs w:val="22"/>
          </w:rPr>
          <w:t>разделом VI</w:t>
        </w:r>
      </w:hyperlink>
      <w:r w:rsidRPr="00BA031B">
        <w:rPr>
          <w:sz w:val="22"/>
          <w:szCs w:val="22"/>
        </w:rPr>
        <w:t xml:space="preserve"> Контракта, причиненных по вине Поставщика;</w:t>
      </w:r>
    </w:p>
    <w:p w14:paraId="3ECEF635"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4" w:history="1">
        <w:r w:rsidRPr="00BA031B">
          <w:rPr>
            <w:sz w:val="22"/>
            <w:szCs w:val="22"/>
          </w:rPr>
          <w:t>законом</w:t>
        </w:r>
      </w:hyperlink>
      <w:r w:rsidRPr="00BA031B">
        <w:rPr>
          <w:sz w:val="22"/>
          <w:szCs w:val="22"/>
        </w:rPr>
        <w:t xml:space="preserve"> от 5 апреля 2013 г. № 44-ФЗ «О контрактной системе в сфере закупок товаров, работ, услуг для обеспечения государственных и муниципальных нужд»; </w:t>
      </w:r>
    </w:p>
    <w:p w14:paraId="24C83682"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lastRenderedPageBreak/>
        <w:t>4.4.6. отказаться от приемки и оплаты Товара, не соответствующего условиям Контракта;</w:t>
      </w:r>
    </w:p>
    <w:p w14:paraId="2FDFD83E"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 xml:space="preserve">4.4.7. принять решение об одностороннем отказе от исполнения Контракта в соответствии с гражданским законодательством; </w:t>
      </w:r>
    </w:p>
    <w:p w14:paraId="39779326"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 xml:space="preserve">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3B54DD5D"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4.4.9. досрочно принять и оплатить товар.</w:t>
      </w:r>
    </w:p>
    <w:p w14:paraId="41BD1A58" w14:textId="77777777" w:rsidR="00020D70" w:rsidRPr="00BA031B" w:rsidRDefault="00020D70" w:rsidP="00BA031B">
      <w:pPr>
        <w:autoSpaceDE w:val="0"/>
        <w:autoSpaceDN w:val="0"/>
        <w:adjustRightInd w:val="0"/>
        <w:spacing w:line="240" w:lineRule="auto"/>
        <w:ind w:firstLine="0"/>
        <w:rPr>
          <w:rFonts w:ascii="Arial" w:hAnsi="Arial" w:cs="Arial"/>
          <w:sz w:val="22"/>
          <w:szCs w:val="22"/>
        </w:rPr>
      </w:pPr>
    </w:p>
    <w:p w14:paraId="0EA8687B" w14:textId="77777777" w:rsidR="00020D70" w:rsidRPr="00BA031B" w:rsidRDefault="00BA031B" w:rsidP="00BA031B">
      <w:pPr>
        <w:autoSpaceDE w:val="0"/>
        <w:autoSpaceDN w:val="0"/>
        <w:adjustRightInd w:val="0"/>
        <w:spacing w:line="240" w:lineRule="auto"/>
        <w:ind w:left="3556" w:firstLine="0"/>
        <w:contextualSpacing/>
        <w:outlineLvl w:val="0"/>
        <w:rPr>
          <w:b/>
          <w:bCs/>
          <w:sz w:val="22"/>
          <w:szCs w:val="22"/>
        </w:rPr>
      </w:pPr>
      <w:r>
        <w:rPr>
          <w:b/>
          <w:bCs/>
          <w:sz w:val="22"/>
          <w:szCs w:val="22"/>
          <w:lang w:val="en-US"/>
        </w:rPr>
        <w:t>V</w:t>
      </w:r>
      <w:r w:rsidRPr="00BA031B">
        <w:rPr>
          <w:b/>
          <w:bCs/>
          <w:sz w:val="22"/>
          <w:szCs w:val="22"/>
        </w:rPr>
        <w:t xml:space="preserve">. </w:t>
      </w:r>
      <w:r w:rsidR="00020D70" w:rsidRPr="00BA031B">
        <w:rPr>
          <w:b/>
          <w:bCs/>
          <w:sz w:val="22"/>
          <w:szCs w:val="22"/>
        </w:rPr>
        <w:t>Качество товара</w:t>
      </w:r>
    </w:p>
    <w:p w14:paraId="5BAE7713" w14:textId="77777777" w:rsidR="00695CDE" w:rsidRPr="00DE3734" w:rsidRDefault="00695CDE" w:rsidP="00695CDE">
      <w:pPr>
        <w:autoSpaceDE w:val="0"/>
        <w:autoSpaceDN w:val="0"/>
        <w:adjustRightInd w:val="0"/>
        <w:spacing w:line="240" w:lineRule="auto"/>
        <w:ind w:firstLine="709"/>
        <w:rPr>
          <w:sz w:val="22"/>
          <w:szCs w:val="22"/>
        </w:rPr>
      </w:pPr>
      <w:r w:rsidRPr="00DE3734">
        <w:rPr>
          <w:sz w:val="22"/>
          <w:szCs w:val="22"/>
        </w:rPr>
        <w:t>5.1. Поставщик гарантирует, что поставляемый Товар соответствует требованиям, установленным Контрактом.</w:t>
      </w:r>
    </w:p>
    <w:p w14:paraId="4F1B0C63" w14:textId="77777777" w:rsidR="00695CDE" w:rsidRPr="00DE3734" w:rsidRDefault="00695CDE" w:rsidP="00695CDE">
      <w:pPr>
        <w:autoSpaceDE w:val="0"/>
        <w:autoSpaceDN w:val="0"/>
        <w:adjustRightInd w:val="0"/>
        <w:spacing w:line="240" w:lineRule="auto"/>
        <w:ind w:firstLine="709"/>
        <w:rPr>
          <w:sz w:val="22"/>
          <w:szCs w:val="22"/>
        </w:rPr>
      </w:pPr>
      <w:r w:rsidRPr="00DE3734">
        <w:rPr>
          <w:sz w:val="22"/>
          <w:szCs w:val="22"/>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Поставщик гарантирует Заказчику, что товар, поставляемый в рамках Контракта, является новым (то есть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свободен от любых притязаний третьих лиц, не находится под запретом (арестом), в залоге.</w:t>
      </w:r>
    </w:p>
    <w:p w14:paraId="5BB70ECD" w14:textId="77777777" w:rsidR="00695CDE" w:rsidRPr="00DE3734" w:rsidRDefault="00695CDE" w:rsidP="00695CDE">
      <w:pPr>
        <w:autoSpaceDE w:val="0"/>
        <w:autoSpaceDN w:val="0"/>
        <w:adjustRightInd w:val="0"/>
        <w:spacing w:line="240" w:lineRule="auto"/>
        <w:ind w:firstLine="709"/>
        <w:rPr>
          <w:sz w:val="22"/>
          <w:szCs w:val="22"/>
        </w:rPr>
      </w:pPr>
      <w:r w:rsidRPr="00DE3734">
        <w:rPr>
          <w:sz w:val="22"/>
          <w:szCs w:val="22"/>
        </w:rPr>
        <w:t>5.3. Гарантийный срок составляет не менее 12 (двенадцати) месяцев, исчисляется с момента подписания Сторонами документа(</w:t>
      </w:r>
      <w:proofErr w:type="spellStart"/>
      <w:r w:rsidRPr="00DE3734">
        <w:rPr>
          <w:sz w:val="22"/>
          <w:szCs w:val="22"/>
        </w:rPr>
        <w:t>ов</w:t>
      </w:r>
      <w:proofErr w:type="spellEnd"/>
      <w:r w:rsidRPr="00DE3734">
        <w:rPr>
          <w:sz w:val="22"/>
          <w:szCs w:val="22"/>
        </w:rPr>
        <w:t>) приемки и распространяется на весь поставляемый Товар. Запасные части и расходные материалы, устанавливаемые на Товар в течение гарантийного срока, должны быть совместимы с основным Товаром, поставленным в рамках Контракта.</w:t>
      </w:r>
    </w:p>
    <w:p w14:paraId="18BFAA56" w14:textId="77777777" w:rsidR="00695CDE" w:rsidRPr="00DE3734" w:rsidRDefault="00695CDE" w:rsidP="00695CDE">
      <w:pPr>
        <w:autoSpaceDE w:val="0"/>
        <w:autoSpaceDN w:val="0"/>
        <w:adjustRightInd w:val="0"/>
        <w:spacing w:line="240" w:lineRule="auto"/>
        <w:ind w:firstLine="709"/>
        <w:rPr>
          <w:sz w:val="22"/>
          <w:szCs w:val="22"/>
        </w:rPr>
      </w:pPr>
      <w:r w:rsidRPr="00DE3734">
        <w:rPr>
          <w:sz w:val="22"/>
          <w:szCs w:val="22"/>
        </w:rPr>
        <w:t>5.4. Вместе с товаром Поставщиком предоставляется гарантия на товар, установленная производителем товара, при этом срок действия такой гарантии должен быть не менее 12 (двенадцати) месяцев с даты подписания Сторонами документа о приемке. Дополнительно вместе с товаром предоставляется гарантия Поставщика на товар, срок действия которой должен быть не менее 12 (двенадцати) месяцев с даты подписания Сторонами документа о приемке (не менее чем срок действия гарантии производителя данного товара).</w:t>
      </w:r>
    </w:p>
    <w:p w14:paraId="0BF6733F" w14:textId="77777777" w:rsidR="00695CDE" w:rsidRPr="00DE3734" w:rsidRDefault="00695CDE" w:rsidP="00695CDE">
      <w:pPr>
        <w:autoSpaceDE w:val="0"/>
        <w:autoSpaceDN w:val="0"/>
        <w:adjustRightInd w:val="0"/>
        <w:spacing w:line="240" w:lineRule="auto"/>
        <w:ind w:firstLine="709"/>
        <w:rPr>
          <w:sz w:val="22"/>
          <w:szCs w:val="22"/>
        </w:rPr>
      </w:pPr>
      <w:r w:rsidRPr="00DE3734">
        <w:rPr>
          <w:sz w:val="22"/>
          <w:szCs w:val="22"/>
        </w:rPr>
        <w:t>5.5. В период действия гарантийного срока Поставщик за свой счет обязуется осуществлять в отношении Товара и всех составляющих (комплектующих) частей Товара замену, восстановление или ремонт, если недостатки, неисправность вызвана дефектом конструкции, некачественным материалом, некачественным производством или монтажом и не являются результатом действия непреодолимой силы, нарушения правил пользования и хранения, неправильного обращения, внесения изменений или повреждения со стороны Заказчика или третьих лиц.</w:t>
      </w:r>
    </w:p>
    <w:p w14:paraId="08AFEEBD" w14:textId="77777777" w:rsidR="00695CDE" w:rsidRPr="00DE3734" w:rsidRDefault="00695CDE" w:rsidP="00695CDE">
      <w:pPr>
        <w:autoSpaceDE w:val="0"/>
        <w:autoSpaceDN w:val="0"/>
        <w:adjustRightInd w:val="0"/>
        <w:spacing w:line="240" w:lineRule="auto"/>
        <w:ind w:firstLine="709"/>
        <w:rPr>
          <w:sz w:val="22"/>
          <w:szCs w:val="22"/>
        </w:rPr>
      </w:pPr>
      <w:r w:rsidRPr="00DE3734">
        <w:rPr>
          <w:sz w:val="22"/>
          <w:szCs w:val="22"/>
        </w:rPr>
        <w:t>5.6. Гарантия должна быть оформлена документом, подтверждающим гарантийные обязательства (гарантия Поставщика (гарантийное письмо или иной документ), гарантия производителя (гарантийный талон либо соответствующий раздел и отметка в техническом паспорте).</w:t>
      </w:r>
    </w:p>
    <w:p w14:paraId="60667AA3" w14:textId="77777777" w:rsidR="00695CDE" w:rsidRPr="00DE3734" w:rsidRDefault="00695CDE" w:rsidP="00695CDE">
      <w:pPr>
        <w:autoSpaceDE w:val="0"/>
        <w:autoSpaceDN w:val="0"/>
        <w:adjustRightInd w:val="0"/>
        <w:spacing w:line="240" w:lineRule="auto"/>
        <w:ind w:firstLine="709"/>
        <w:rPr>
          <w:sz w:val="22"/>
          <w:szCs w:val="22"/>
        </w:rPr>
      </w:pPr>
      <w:r w:rsidRPr="00DE3734">
        <w:rPr>
          <w:sz w:val="22"/>
          <w:szCs w:val="22"/>
        </w:rPr>
        <w:t xml:space="preserve">5.7. Если в течение гарантийного срока выявится, что Товар имеет недостатки, которые являются следствием ненадлежащего исполнения Поставщиком принятых им на себя обязательств, представитель Поставщика должен прибыть в течение 10 (десяти) рабочих дней с момента поступления уведомления от Заказчика по месту его нахождения для устранения недостатков (замены Товара). </w:t>
      </w:r>
    </w:p>
    <w:p w14:paraId="567B9EF9" w14:textId="77777777" w:rsidR="00695CDE" w:rsidRPr="00DE3734" w:rsidRDefault="00695CDE" w:rsidP="00695CDE">
      <w:pPr>
        <w:autoSpaceDE w:val="0"/>
        <w:autoSpaceDN w:val="0"/>
        <w:adjustRightInd w:val="0"/>
        <w:spacing w:line="240" w:lineRule="auto"/>
        <w:ind w:firstLine="709"/>
        <w:rPr>
          <w:sz w:val="22"/>
          <w:szCs w:val="22"/>
        </w:rPr>
      </w:pPr>
      <w:r w:rsidRPr="00DE3734">
        <w:rPr>
          <w:sz w:val="22"/>
          <w:szCs w:val="22"/>
        </w:rPr>
        <w:t xml:space="preserve">5.8. В случае невозможности устранения недостатков на месте Поставщик должен за счет собственных средств осуществить доставку Товара до места проведения необходимого ремонта, произвести необходимый ремонт и после его завершения доставить Товар Заказчику. </w:t>
      </w:r>
    </w:p>
    <w:p w14:paraId="5F8E958A" w14:textId="77777777" w:rsidR="00695CDE" w:rsidRPr="00DE3734" w:rsidRDefault="00695CDE" w:rsidP="00695CDE">
      <w:pPr>
        <w:autoSpaceDE w:val="0"/>
        <w:autoSpaceDN w:val="0"/>
        <w:adjustRightInd w:val="0"/>
        <w:spacing w:line="240" w:lineRule="auto"/>
        <w:ind w:firstLine="709"/>
        <w:rPr>
          <w:sz w:val="22"/>
          <w:szCs w:val="22"/>
        </w:rPr>
      </w:pPr>
      <w:r w:rsidRPr="00DE3734">
        <w:rPr>
          <w:sz w:val="22"/>
          <w:szCs w:val="22"/>
        </w:rPr>
        <w:t xml:space="preserve">5.9. Срок ремонта поставляемого Товара не должен превышать 15 (пятнадцати) рабочих дней. В случае невозможности произвести ремонт в указанный срок Заказчику предоставляется функционально аналогичное оборудование на время ремонта. </w:t>
      </w:r>
    </w:p>
    <w:p w14:paraId="7C0BBC3A" w14:textId="77777777" w:rsidR="00695CDE" w:rsidRPr="00DE3734" w:rsidRDefault="00695CDE" w:rsidP="00695CDE">
      <w:pPr>
        <w:autoSpaceDE w:val="0"/>
        <w:autoSpaceDN w:val="0"/>
        <w:adjustRightInd w:val="0"/>
        <w:spacing w:line="240" w:lineRule="auto"/>
        <w:ind w:firstLine="709"/>
        <w:rPr>
          <w:sz w:val="22"/>
          <w:szCs w:val="22"/>
        </w:rPr>
      </w:pPr>
      <w:r w:rsidRPr="00DE3734">
        <w:rPr>
          <w:sz w:val="22"/>
          <w:szCs w:val="22"/>
        </w:rPr>
        <w:t>5.10. Если Заказчик лишен возможности использовать Товар, в отношении которого установлен гарантийный срок, по обстоятельствам, зависящим от Поставщика, гарантийный срок приостанавливается до устранения соответствующих обстоятельств Поставщиком.</w:t>
      </w:r>
    </w:p>
    <w:p w14:paraId="6940E8E4" w14:textId="77777777" w:rsidR="00695CDE" w:rsidRPr="00DE3734" w:rsidRDefault="00695CDE" w:rsidP="00695CDE">
      <w:pPr>
        <w:autoSpaceDE w:val="0"/>
        <w:autoSpaceDN w:val="0"/>
        <w:adjustRightInd w:val="0"/>
        <w:spacing w:line="240" w:lineRule="auto"/>
        <w:ind w:firstLine="709"/>
        <w:rPr>
          <w:sz w:val="22"/>
          <w:szCs w:val="22"/>
        </w:rPr>
      </w:pPr>
      <w:r w:rsidRPr="00DE3734">
        <w:rPr>
          <w:sz w:val="22"/>
          <w:szCs w:val="22"/>
        </w:rPr>
        <w:t xml:space="preserve">5.11. Если в период действия гарантийного срока Поставщик осуществляет замену, восстановление или ремонт какой-либо части Товара, на такую замененную, восстановленную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12 (двенадцати) месяцев. </w:t>
      </w:r>
    </w:p>
    <w:p w14:paraId="7A335B5A" w14:textId="77777777" w:rsidR="00695CDE" w:rsidRPr="00DE3734" w:rsidRDefault="00695CDE" w:rsidP="00695CDE">
      <w:pPr>
        <w:autoSpaceDE w:val="0"/>
        <w:autoSpaceDN w:val="0"/>
        <w:adjustRightInd w:val="0"/>
        <w:spacing w:line="240" w:lineRule="auto"/>
        <w:ind w:firstLine="709"/>
        <w:rPr>
          <w:sz w:val="22"/>
          <w:szCs w:val="22"/>
        </w:rPr>
      </w:pPr>
      <w:r w:rsidRPr="00DE3734">
        <w:rPr>
          <w:sz w:val="22"/>
          <w:szCs w:val="22"/>
        </w:rPr>
        <w:t>Все расходы, связанные с заменой, восстановлением, ремонтом Товара ненадлежащего качества, осуществляются за счет Поставщика.</w:t>
      </w:r>
    </w:p>
    <w:p w14:paraId="651DC55A" w14:textId="6186983E" w:rsidR="00A30189" w:rsidRDefault="00695CDE" w:rsidP="00695CDE">
      <w:pPr>
        <w:autoSpaceDE w:val="0"/>
        <w:autoSpaceDN w:val="0"/>
        <w:adjustRightInd w:val="0"/>
        <w:spacing w:line="240" w:lineRule="auto"/>
        <w:ind w:firstLine="709"/>
        <w:rPr>
          <w:sz w:val="22"/>
          <w:szCs w:val="22"/>
        </w:rPr>
      </w:pPr>
      <w:r w:rsidRPr="00DE3734">
        <w:rPr>
          <w:sz w:val="22"/>
          <w:szCs w:val="22"/>
        </w:rPr>
        <w:lastRenderedPageBreak/>
        <w:t>5.12. В случае получения письменного отказа Поставщика от устранения недостатков или в случае, если в течение 3 (трех) рабочих дней со дня получения уведомления не получено письменного отказа от устранения недостатков от Поставщика, либо уклонения Поставщика от устранения соответствующих недостатков, Заказчик вправе привлечь для устранения недостатков другую организацию с последующим возмещением своих расходов за счет средств Поставщика.</w:t>
      </w:r>
    </w:p>
    <w:p w14:paraId="038B741E" w14:textId="77777777" w:rsidR="00DE3734" w:rsidRPr="00DE3734" w:rsidRDefault="00DE3734" w:rsidP="00695CDE">
      <w:pPr>
        <w:autoSpaceDE w:val="0"/>
        <w:autoSpaceDN w:val="0"/>
        <w:adjustRightInd w:val="0"/>
        <w:spacing w:line="240" w:lineRule="auto"/>
        <w:ind w:firstLine="709"/>
        <w:rPr>
          <w:sz w:val="22"/>
          <w:szCs w:val="22"/>
        </w:rPr>
      </w:pPr>
    </w:p>
    <w:p w14:paraId="422906B4" w14:textId="77777777" w:rsidR="00020D70" w:rsidRPr="00BA031B" w:rsidRDefault="00BA031B" w:rsidP="00BA031B">
      <w:pPr>
        <w:autoSpaceDE w:val="0"/>
        <w:autoSpaceDN w:val="0"/>
        <w:adjustRightInd w:val="0"/>
        <w:spacing w:line="240" w:lineRule="auto"/>
        <w:ind w:left="3556" w:firstLine="0"/>
        <w:contextualSpacing/>
        <w:outlineLvl w:val="0"/>
        <w:rPr>
          <w:b/>
          <w:bCs/>
          <w:sz w:val="22"/>
          <w:szCs w:val="22"/>
        </w:rPr>
      </w:pPr>
      <w:r>
        <w:rPr>
          <w:b/>
          <w:bCs/>
          <w:sz w:val="22"/>
          <w:szCs w:val="22"/>
          <w:lang w:val="en-US"/>
        </w:rPr>
        <w:t>VI</w:t>
      </w:r>
      <w:r w:rsidRPr="00572776">
        <w:rPr>
          <w:b/>
          <w:bCs/>
          <w:sz w:val="22"/>
          <w:szCs w:val="22"/>
        </w:rPr>
        <w:t xml:space="preserve">. </w:t>
      </w:r>
      <w:r w:rsidR="00020D70" w:rsidRPr="00BA031B">
        <w:rPr>
          <w:b/>
          <w:bCs/>
          <w:sz w:val="22"/>
          <w:szCs w:val="22"/>
        </w:rPr>
        <w:t xml:space="preserve">Ответственность Сторон </w:t>
      </w:r>
    </w:p>
    <w:p w14:paraId="08EECEAB" w14:textId="77777777" w:rsidR="00BA37B0" w:rsidRPr="00BA37B0" w:rsidRDefault="00BA37B0" w:rsidP="00BA37B0">
      <w:pPr>
        <w:autoSpaceDE w:val="0"/>
        <w:autoSpaceDN w:val="0"/>
        <w:adjustRightInd w:val="0"/>
        <w:spacing w:line="240" w:lineRule="auto"/>
        <w:ind w:firstLine="709"/>
        <w:rPr>
          <w:sz w:val="22"/>
          <w:szCs w:val="22"/>
        </w:rPr>
      </w:pPr>
      <w:r w:rsidRPr="00BA37B0">
        <w:rPr>
          <w:sz w:val="22"/>
          <w:szCs w:val="22"/>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4C7B2E3E" w14:textId="77777777" w:rsidR="00BA37B0" w:rsidRPr="00BA37B0" w:rsidRDefault="00BA37B0" w:rsidP="00BA37B0">
      <w:pPr>
        <w:autoSpaceDE w:val="0"/>
        <w:autoSpaceDN w:val="0"/>
        <w:adjustRightInd w:val="0"/>
        <w:spacing w:line="240" w:lineRule="auto"/>
        <w:ind w:firstLine="709"/>
        <w:rPr>
          <w:sz w:val="22"/>
          <w:szCs w:val="22"/>
        </w:rPr>
      </w:pPr>
      <w:r w:rsidRPr="00BA37B0">
        <w:rPr>
          <w:sz w:val="22"/>
          <w:szCs w:val="22"/>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2CA9DC3D" w14:textId="77777777" w:rsidR="00BA37B0" w:rsidRPr="00BA37B0" w:rsidRDefault="00BA37B0" w:rsidP="00BA37B0">
      <w:pPr>
        <w:autoSpaceDE w:val="0"/>
        <w:autoSpaceDN w:val="0"/>
        <w:adjustRightInd w:val="0"/>
        <w:spacing w:line="240" w:lineRule="auto"/>
        <w:ind w:firstLine="709"/>
        <w:rPr>
          <w:sz w:val="22"/>
          <w:szCs w:val="22"/>
        </w:rPr>
      </w:pPr>
      <w:r w:rsidRPr="00BA37B0">
        <w:rPr>
          <w:sz w:val="22"/>
          <w:szCs w:val="22"/>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0B72D03A" w14:textId="77777777" w:rsidR="00BA37B0" w:rsidRPr="00BA37B0" w:rsidRDefault="00BA37B0" w:rsidP="00BA37B0">
      <w:pPr>
        <w:autoSpaceDE w:val="0"/>
        <w:autoSpaceDN w:val="0"/>
        <w:adjustRightInd w:val="0"/>
        <w:spacing w:line="240" w:lineRule="auto"/>
        <w:ind w:firstLine="709"/>
        <w:rPr>
          <w:sz w:val="22"/>
          <w:szCs w:val="22"/>
        </w:rPr>
      </w:pPr>
      <w:r w:rsidRPr="00BA37B0">
        <w:rPr>
          <w:sz w:val="22"/>
          <w:szCs w:val="22"/>
        </w:rPr>
        <w:t xml:space="preserve">6.4. За каждый факт неисполнения или ненадлежащего исполнения Поставщиком обязательств, предусмотренных Контрактом (в том числе гарантийного обязательства), за исключением просрочки исполнения Поставщиком обязательств, предусмотренных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 цены Контракта (этапа) но не более 5 тысяч рублей и не менее  1 тысячи рублей. </w:t>
      </w:r>
    </w:p>
    <w:p w14:paraId="4EAB0029" w14:textId="77777777" w:rsidR="00BA37B0" w:rsidRPr="00260B12" w:rsidRDefault="00BA37B0" w:rsidP="00BA37B0">
      <w:pPr>
        <w:autoSpaceDE w:val="0"/>
        <w:autoSpaceDN w:val="0"/>
        <w:adjustRightInd w:val="0"/>
        <w:spacing w:line="240" w:lineRule="auto"/>
        <w:ind w:firstLine="709"/>
        <w:rPr>
          <w:i/>
          <w:iCs/>
          <w:sz w:val="22"/>
          <w:szCs w:val="22"/>
        </w:rPr>
      </w:pPr>
      <w:r w:rsidRPr="00260B12">
        <w:rPr>
          <w:i/>
          <w:iCs/>
          <w:sz w:val="22"/>
          <w:szCs w:val="22"/>
        </w:rPr>
        <w:t>В случае, если Контракт заключается с победителем закупки (или с иным участником закупки в порядке, установленном Федеральным законом от 05.04.2013 №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 в соответствии с пунктом 9 части 3 статьи 49 Федерального закона от 05.04.2013 № 44-ФЗ «О контрактной системе в сфере закупок товаров, работ, услуг для обеспечения государственных и муниципальных нужд»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определенном постановлением Правительства Российской Федерации от 30.08.2017 № 1042, в размере, составляющем:</w:t>
      </w:r>
    </w:p>
    <w:p w14:paraId="1131FC7D" w14:textId="77777777" w:rsidR="00BA37B0" w:rsidRPr="00260B12" w:rsidRDefault="00BA37B0" w:rsidP="00BA37B0">
      <w:pPr>
        <w:autoSpaceDE w:val="0"/>
        <w:autoSpaceDN w:val="0"/>
        <w:adjustRightInd w:val="0"/>
        <w:spacing w:line="240" w:lineRule="auto"/>
        <w:ind w:firstLine="709"/>
        <w:rPr>
          <w:i/>
          <w:iCs/>
          <w:sz w:val="22"/>
          <w:szCs w:val="22"/>
        </w:rPr>
      </w:pPr>
      <w:r w:rsidRPr="00260B12">
        <w:rPr>
          <w:i/>
          <w:iCs/>
          <w:sz w:val="22"/>
          <w:szCs w:val="22"/>
        </w:rPr>
        <w:t>а) в случае, если цена контракта не превышает начальную (максимальную) цену контракта:</w:t>
      </w:r>
    </w:p>
    <w:p w14:paraId="45B007D9" w14:textId="77777777" w:rsidR="00BA37B0" w:rsidRPr="00260B12" w:rsidRDefault="00BA37B0" w:rsidP="00BA37B0">
      <w:pPr>
        <w:autoSpaceDE w:val="0"/>
        <w:autoSpaceDN w:val="0"/>
        <w:adjustRightInd w:val="0"/>
        <w:spacing w:line="240" w:lineRule="auto"/>
        <w:ind w:firstLine="709"/>
        <w:rPr>
          <w:i/>
          <w:iCs/>
          <w:sz w:val="22"/>
          <w:szCs w:val="22"/>
        </w:rPr>
      </w:pPr>
      <w:r w:rsidRPr="00260B12">
        <w:rPr>
          <w:i/>
          <w:iCs/>
          <w:sz w:val="22"/>
          <w:szCs w:val="22"/>
        </w:rPr>
        <w:t>10 процентов начальной (максимальной) цены контракта, если цена контракта не превышает 3 млн. рублей;</w:t>
      </w:r>
    </w:p>
    <w:p w14:paraId="0D29F1C4" w14:textId="77777777" w:rsidR="00BA37B0" w:rsidRPr="00260B12" w:rsidRDefault="00BA37B0" w:rsidP="00BA37B0">
      <w:pPr>
        <w:autoSpaceDE w:val="0"/>
        <w:autoSpaceDN w:val="0"/>
        <w:adjustRightInd w:val="0"/>
        <w:spacing w:line="240" w:lineRule="auto"/>
        <w:ind w:firstLine="709"/>
        <w:rPr>
          <w:i/>
          <w:iCs/>
          <w:sz w:val="22"/>
          <w:szCs w:val="22"/>
        </w:rPr>
      </w:pPr>
      <w:r w:rsidRPr="00260B12">
        <w:rPr>
          <w:i/>
          <w:iCs/>
          <w:sz w:val="22"/>
          <w:szCs w:val="22"/>
        </w:rPr>
        <w:t>5 процентов начальной (максимальной) цены контракта, если цена контракта составляет от 3 млн. рублей до 50 млн. рублей (включительно);</w:t>
      </w:r>
    </w:p>
    <w:p w14:paraId="1D2CAF31" w14:textId="77777777" w:rsidR="00BA37B0" w:rsidRPr="00260B12" w:rsidRDefault="00BA37B0" w:rsidP="00BA37B0">
      <w:pPr>
        <w:autoSpaceDE w:val="0"/>
        <w:autoSpaceDN w:val="0"/>
        <w:adjustRightInd w:val="0"/>
        <w:spacing w:line="240" w:lineRule="auto"/>
        <w:ind w:firstLine="709"/>
        <w:rPr>
          <w:i/>
          <w:iCs/>
          <w:sz w:val="22"/>
          <w:szCs w:val="22"/>
        </w:rPr>
      </w:pPr>
      <w:r w:rsidRPr="00260B12">
        <w:rPr>
          <w:i/>
          <w:iCs/>
          <w:sz w:val="22"/>
          <w:szCs w:val="22"/>
        </w:rPr>
        <w:t>1 процент начальной (максимальной) цены контракта, если цена контракта составляет от 50 млн. рублей до 100 млн. рублей (включительно);</w:t>
      </w:r>
    </w:p>
    <w:p w14:paraId="5649AD1C" w14:textId="77777777" w:rsidR="00BA37B0" w:rsidRPr="00260B12" w:rsidRDefault="00BA37B0" w:rsidP="00BA37B0">
      <w:pPr>
        <w:autoSpaceDE w:val="0"/>
        <w:autoSpaceDN w:val="0"/>
        <w:adjustRightInd w:val="0"/>
        <w:spacing w:line="240" w:lineRule="auto"/>
        <w:ind w:firstLine="709"/>
        <w:rPr>
          <w:i/>
          <w:iCs/>
          <w:sz w:val="22"/>
          <w:szCs w:val="22"/>
        </w:rPr>
      </w:pPr>
      <w:r w:rsidRPr="00260B12">
        <w:rPr>
          <w:i/>
          <w:iCs/>
          <w:sz w:val="22"/>
          <w:szCs w:val="22"/>
        </w:rPr>
        <w:t>б) в случае, если цена контракта превышает начальную (максимальную) цену контракта:</w:t>
      </w:r>
    </w:p>
    <w:p w14:paraId="638301DB" w14:textId="77777777" w:rsidR="00BA37B0" w:rsidRPr="00260B12" w:rsidRDefault="00BA37B0" w:rsidP="00BA37B0">
      <w:pPr>
        <w:autoSpaceDE w:val="0"/>
        <w:autoSpaceDN w:val="0"/>
        <w:adjustRightInd w:val="0"/>
        <w:spacing w:line="240" w:lineRule="auto"/>
        <w:ind w:firstLine="709"/>
        <w:rPr>
          <w:i/>
          <w:iCs/>
          <w:sz w:val="22"/>
          <w:szCs w:val="22"/>
        </w:rPr>
      </w:pPr>
      <w:r w:rsidRPr="00260B12">
        <w:rPr>
          <w:i/>
          <w:iCs/>
          <w:sz w:val="22"/>
          <w:szCs w:val="22"/>
        </w:rPr>
        <w:t>10 процентов цены контракта, если цена контракта не превышает 3 млн. рублей;</w:t>
      </w:r>
    </w:p>
    <w:p w14:paraId="33EB23F9" w14:textId="77777777" w:rsidR="00BA37B0" w:rsidRPr="00260B12" w:rsidRDefault="00BA37B0" w:rsidP="00BA37B0">
      <w:pPr>
        <w:autoSpaceDE w:val="0"/>
        <w:autoSpaceDN w:val="0"/>
        <w:adjustRightInd w:val="0"/>
        <w:spacing w:line="240" w:lineRule="auto"/>
        <w:ind w:firstLine="709"/>
        <w:rPr>
          <w:i/>
          <w:iCs/>
          <w:sz w:val="22"/>
          <w:szCs w:val="22"/>
        </w:rPr>
      </w:pPr>
      <w:r w:rsidRPr="00260B12">
        <w:rPr>
          <w:i/>
          <w:iCs/>
          <w:sz w:val="22"/>
          <w:szCs w:val="22"/>
        </w:rPr>
        <w:t>5 процентов цены контракта, если цена контракта составляет от 3 млн. рублей до 50 млн. рублей (включительно);</w:t>
      </w:r>
    </w:p>
    <w:p w14:paraId="5ECFD322" w14:textId="77777777" w:rsidR="00BA37B0" w:rsidRPr="00260B12" w:rsidRDefault="00BA37B0" w:rsidP="00BA37B0">
      <w:pPr>
        <w:autoSpaceDE w:val="0"/>
        <w:autoSpaceDN w:val="0"/>
        <w:adjustRightInd w:val="0"/>
        <w:spacing w:line="240" w:lineRule="auto"/>
        <w:ind w:firstLine="709"/>
        <w:rPr>
          <w:i/>
          <w:iCs/>
          <w:sz w:val="22"/>
          <w:szCs w:val="22"/>
        </w:rPr>
      </w:pPr>
      <w:r w:rsidRPr="00260B12">
        <w:rPr>
          <w:i/>
          <w:iCs/>
          <w:sz w:val="22"/>
          <w:szCs w:val="22"/>
        </w:rPr>
        <w:t>1 процент цены контракта, если цена контракта составляет от 50 млн. рублей до 100 млн. рублей (включительно).</w:t>
      </w:r>
    </w:p>
    <w:p w14:paraId="65E3AAB9" w14:textId="77777777" w:rsidR="00BA37B0" w:rsidRPr="00BA37B0" w:rsidRDefault="00BA37B0" w:rsidP="00BA37B0">
      <w:pPr>
        <w:autoSpaceDE w:val="0"/>
        <w:autoSpaceDN w:val="0"/>
        <w:adjustRightInd w:val="0"/>
        <w:spacing w:line="240" w:lineRule="auto"/>
        <w:ind w:firstLine="709"/>
        <w:rPr>
          <w:sz w:val="22"/>
          <w:szCs w:val="22"/>
        </w:rPr>
      </w:pPr>
      <w:r w:rsidRPr="00BA37B0">
        <w:rPr>
          <w:sz w:val="22"/>
          <w:szCs w:val="22"/>
        </w:rPr>
        <w:t>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w:t>
      </w:r>
    </w:p>
    <w:p w14:paraId="6A196035" w14:textId="77777777" w:rsidR="00BA37B0" w:rsidRPr="00260B12" w:rsidRDefault="00BA37B0" w:rsidP="00BA37B0">
      <w:pPr>
        <w:autoSpaceDE w:val="0"/>
        <w:autoSpaceDN w:val="0"/>
        <w:adjustRightInd w:val="0"/>
        <w:spacing w:line="240" w:lineRule="auto"/>
        <w:ind w:firstLine="709"/>
        <w:rPr>
          <w:i/>
          <w:iCs/>
          <w:sz w:val="22"/>
          <w:szCs w:val="22"/>
        </w:rPr>
      </w:pPr>
      <w:r w:rsidRPr="00260B12">
        <w:rPr>
          <w:i/>
          <w:iCs/>
          <w:sz w:val="22"/>
          <w:szCs w:val="22"/>
        </w:rPr>
        <w:t>а) 1000 рублей, если цена Контракта не превышает 3 млн. рублей;</w:t>
      </w:r>
    </w:p>
    <w:p w14:paraId="6A8CCBC2" w14:textId="77777777" w:rsidR="00BA37B0" w:rsidRPr="00260B12" w:rsidRDefault="00BA37B0" w:rsidP="00BA37B0">
      <w:pPr>
        <w:autoSpaceDE w:val="0"/>
        <w:autoSpaceDN w:val="0"/>
        <w:adjustRightInd w:val="0"/>
        <w:spacing w:line="240" w:lineRule="auto"/>
        <w:ind w:firstLine="709"/>
        <w:rPr>
          <w:i/>
          <w:iCs/>
          <w:sz w:val="22"/>
          <w:szCs w:val="22"/>
        </w:rPr>
      </w:pPr>
      <w:r w:rsidRPr="00260B12">
        <w:rPr>
          <w:i/>
          <w:iCs/>
          <w:sz w:val="22"/>
          <w:szCs w:val="22"/>
        </w:rPr>
        <w:lastRenderedPageBreak/>
        <w:t>б) 5000 рублей, если цена Контракта составляет от 3 млн. рублей до 50 млн. рублей (включительно);</w:t>
      </w:r>
    </w:p>
    <w:p w14:paraId="3671D101" w14:textId="77777777" w:rsidR="00BA37B0" w:rsidRPr="00260B12" w:rsidRDefault="00BA37B0" w:rsidP="00BA37B0">
      <w:pPr>
        <w:autoSpaceDE w:val="0"/>
        <w:autoSpaceDN w:val="0"/>
        <w:adjustRightInd w:val="0"/>
        <w:spacing w:line="240" w:lineRule="auto"/>
        <w:ind w:firstLine="709"/>
        <w:rPr>
          <w:i/>
          <w:iCs/>
          <w:sz w:val="22"/>
          <w:szCs w:val="22"/>
        </w:rPr>
      </w:pPr>
      <w:r w:rsidRPr="00260B12">
        <w:rPr>
          <w:i/>
          <w:iCs/>
          <w:sz w:val="22"/>
          <w:szCs w:val="22"/>
        </w:rPr>
        <w:t>в) 10000 рублей, если цена Контракта составляет от 50 млн. рублей до 100 млн. рублей (включительно);</w:t>
      </w:r>
    </w:p>
    <w:p w14:paraId="476BF30C" w14:textId="77777777" w:rsidR="00BA37B0" w:rsidRPr="00260B12" w:rsidRDefault="00BA37B0" w:rsidP="00BA37B0">
      <w:pPr>
        <w:autoSpaceDE w:val="0"/>
        <w:autoSpaceDN w:val="0"/>
        <w:adjustRightInd w:val="0"/>
        <w:spacing w:line="240" w:lineRule="auto"/>
        <w:ind w:firstLine="709"/>
        <w:rPr>
          <w:i/>
          <w:iCs/>
          <w:sz w:val="22"/>
          <w:szCs w:val="22"/>
        </w:rPr>
      </w:pPr>
      <w:r w:rsidRPr="00260B12">
        <w:rPr>
          <w:i/>
          <w:iCs/>
          <w:sz w:val="22"/>
          <w:szCs w:val="22"/>
        </w:rPr>
        <w:t>г) 100000 рублей, если цена Контракта превышает 100 млн. рублей.</w:t>
      </w:r>
    </w:p>
    <w:p w14:paraId="1357EB7A" w14:textId="77777777" w:rsidR="00BA37B0" w:rsidRPr="00BA37B0" w:rsidRDefault="00BA37B0" w:rsidP="00BA37B0">
      <w:pPr>
        <w:autoSpaceDE w:val="0"/>
        <w:autoSpaceDN w:val="0"/>
        <w:adjustRightInd w:val="0"/>
        <w:spacing w:line="240" w:lineRule="auto"/>
        <w:ind w:firstLine="709"/>
        <w:rPr>
          <w:sz w:val="22"/>
          <w:szCs w:val="22"/>
        </w:rPr>
      </w:pPr>
      <w:r w:rsidRPr="00BA37B0">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EF1722D" w14:textId="77777777" w:rsidR="00BA37B0" w:rsidRPr="00BA37B0" w:rsidRDefault="00BA37B0" w:rsidP="00BA37B0">
      <w:pPr>
        <w:autoSpaceDE w:val="0"/>
        <w:autoSpaceDN w:val="0"/>
        <w:adjustRightInd w:val="0"/>
        <w:spacing w:line="240" w:lineRule="auto"/>
        <w:ind w:firstLine="709"/>
        <w:rPr>
          <w:sz w:val="22"/>
          <w:szCs w:val="22"/>
        </w:rPr>
      </w:pPr>
      <w:r w:rsidRPr="00BA37B0">
        <w:rPr>
          <w:sz w:val="22"/>
          <w:szCs w:val="22"/>
        </w:rPr>
        <w:t xml:space="preserve">Поставщик обязан возместить убытки, причиненные Заказчику в ходе исполнения Контракта, в порядке, предусмотренном действующим законодательством, в том числе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вызванного неисполнением или ненадлежащим исполнением обязательств Поставщика по Контракту. </w:t>
      </w:r>
    </w:p>
    <w:p w14:paraId="7FB5ED6E" w14:textId="77777777" w:rsidR="00BA37B0" w:rsidRPr="00BA37B0" w:rsidRDefault="00BA37B0" w:rsidP="00BA37B0">
      <w:pPr>
        <w:autoSpaceDE w:val="0"/>
        <w:autoSpaceDN w:val="0"/>
        <w:adjustRightInd w:val="0"/>
        <w:spacing w:line="240" w:lineRule="auto"/>
        <w:ind w:firstLine="709"/>
        <w:rPr>
          <w:sz w:val="22"/>
          <w:szCs w:val="22"/>
        </w:rPr>
      </w:pPr>
      <w:r w:rsidRPr="00BA37B0">
        <w:rPr>
          <w:sz w:val="22"/>
          <w:szCs w:val="22"/>
        </w:rPr>
        <w:t>В качестве подтверждения фактов неисполнения или ненадлежащего исполнения Поставщиком обязательств, Заказчик может использовать фото- или видеоматериалы, составленные им в одностороннем порядке и (или) с привлечением третьих лиц, являющиеся основанием для взыскания неустоек (штрафов, пеней) или применения иной формы ответственности в соответствии с действующим законодательством.</w:t>
      </w:r>
    </w:p>
    <w:p w14:paraId="016280F0" w14:textId="77777777" w:rsidR="00BA37B0" w:rsidRPr="00BA37B0" w:rsidRDefault="00BA37B0" w:rsidP="00BA37B0">
      <w:pPr>
        <w:autoSpaceDE w:val="0"/>
        <w:autoSpaceDN w:val="0"/>
        <w:adjustRightInd w:val="0"/>
        <w:spacing w:line="240" w:lineRule="auto"/>
        <w:ind w:firstLine="709"/>
        <w:rPr>
          <w:sz w:val="22"/>
          <w:szCs w:val="22"/>
        </w:rPr>
      </w:pPr>
      <w:r w:rsidRPr="00BA37B0">
        <w:rPr>
          <w:sz w:val="22"/>
          <w:szCs w:val="22"/>
        </w:rPr>
        <w:t>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3AF920EC" w14:textId="77777777" w:rsidR="00BA37B0" w:rsidRPr="00BA37B0" w:rsidRDefault="00BA37B0" w:rsidP="00BA37B0">
      <w:pPr>
        <w:autoSpaceDE w:val="0"/>
        <w:autoSpaceDN w:val="0"/>
        <w:adjustRightInd w:val="0"/>
        <w:spacing w:line="240" w:lineRule="auto"/>
        <w:ind w:firstLine="709"/>
        <w:rPr>
          <w:sz w:val="22"/>
          <w:szCs w:val="22"/>
        </w:rPr>
      </w:pPr>
      <w:r w:rsidRPr="00BA37B0">
        <w:rPr>
          <w:sz w:val="22"/>
          <w:szCs w:val="22"/>
        </w:rPr>
        <w:t>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w:t>
      </w:r>
    </w:p>
    <w:p w14:paraId="0270DE3F" w14:textId="77777777" w:rsidR="00BA37B0" w:rsidRPr="00260B12" w:rsidRDefault="00BA37B0" w:rsidP="00BA37B0">
      <w:pPr>
        <w:autoSpaceDE w:val="0"/>
        <w:autoSpaceDN w:val="0"/>
        <w:adjustRightInd w:val="0"/>
        <w:spacing w:line="240" w:lineRule="auto"/>
        <w:ind w:firstLine="709"/>
        <w:rPr>
          <w:i/>
          <w:iCs/>
          <w:sz w:val="22"/>
          <w:szCs w:val="22"/>
        </w:rPr>
      </w:pPr>
      <w:r w:rsidRPr="00260B12">
        <w:rPr>
          <w:i/>
          <w:iCs/>
          <w:sz w:val="22"/>
          <w:szCs w:val="22"/>
        </w:rPr>
        <w:t>а) 1000 рублей, если цена Контракта не превышает 3 млн. рублей (включительно);</w:t>
      </w:r>
    </w:p>
    <w:p w14:paraId="3F0AD407" w14:textId="77777777" w:rsidR="00BA37B0" w:rsidRPr="00260B12" w:rsidRDefault="00BA37B0" w:rsidP="00BA37B0">
      <w:pPr>
        <w:autoSpaceDE w:val="0"/>
        <w:autoSpaceDN w:val="0"/>
        <w:adjustRightInd w:val="0"/>
        <w:spacing w:line="240" w:lineRule="auto"/>
        <w:ind w:firstLine="709"/>
        <w:rPr>
          <w:i/>
          <w:iCs/>
          <w:sz w:val="22"/>
          <w:szCs w:val="22"/>
        </w:rPr>
      </w:pPr>
      <w:r w:rsidRPr="00260B12">
        <w:rPr>
          <w:i/>
          <w:iCs/>
          <w:sz w:val="22"/>
          <w:szCs w:val="22"/>
        </w:rPr>
        <w:t>б) 5000 рублей, если цена Контракта составляет от 3 млн. рублей до 50 млн. рублей (включительно);</w:t>
      </w:r>
    </w:p>
    <w:p w14:paraId="1D74F2C7" w14:textId="77777777" w:rsidR="00BA37B0" w:rsidRPr="00260B12" w:rsidRDefault="00BA37B0" w:rsidP="00BA37B0">
      <w:pPr>
        <w:autoSpaceDE w:val="0"/>
        <w:autoSpaceDN w:val="0"/>
        <w:adjustRightInd w:val="0"/>
        <w:spacing w:line="240" w:lineRule="auto"/>
        <w:ind w:firstLine="709"/>
        <w:rPr>
          <w:i/>
          <w:iCs/>
          <w:sz w:val="22"/>
          <w:szCs w:val="22"/>
        </w:rPr>
      </w:pPr>
      <w:r w:rsidRPr="00260B12">
        <w:rPr>
          <w:i/>
          <w:iCs/>
          <w:sz w:val="22"/>
          <w:szCs w:val="22"/>
        </w:rPr>
        <w:t>в) 10000 рублей, если цена Контракта составляет от 50 млн. рублей до 100 млн. рублей (включительно);</w:t>
      </w:r>
    </w:p>
    <w:p w14:paraId="2A928BCB" w14:textId="77777777" w:rsidR="00BA37B0" w:rsidRPr="00260B12" w:rsidRDefault="00BA37B0" w:rsidP="00BA37B0">
      <w:pPr>
        <w:autoSpaceDE w:val="0"/>
        <w:autoSpaceDN w:val="0"/>
        <w:adjustRightInd w:val="0"/>
        <w:spacing w:line="240" w:lineRule="auto"/>
        <w:ind w:firstLine="709"/>
        <w:rPr>
          <w:i/>
          <w:iCs/>
          <w:sz w:val="22"/>
          <w:szCs w:val="22"/>
        </w:rPr>
      </w:pPr>
      <w:r w:rsidRPr="00260B12">
        <w:rPr>
          <w:i/>
          <w:iCs/>
          <w:sz w:val="22"/>
          <w:szCs w:val="22"/>
        </w:rPr>
        <w:t>г) 100000 рублей, если цена Контракта превышает 100 млн. рублей.</w:t>
      </w:r>
    </w:p>
    <w:p w14:paraId="5309B9DF" w14:textId="77777777" w:rsidR="00BA37B0" w:rsidRPr="00BA37B0" w:rsidRDefault="00BA37B0" w:rsidP="00BA37B0">
      <w:pPr>
        <w:autoSpaceDE w:val="0"/>
        <w:autoSpaceDN w:val="0"/>
        <w:adjustRightInd w:val="0"/>
        <w:spacing w:line="240" w:lineRule="auto"/>
        <w:ind w:firstLine="709"/>
        <w:rPr>
          <w:sz w:val="22"/>
          <w:szCs w:val="22"/>
        </w:rPr>
      </w:pPr>
      <w:r w:rsidRPr="00BA37B0">
        <w:rPr>
          <w:sz w:val="22"/>
          <w:szCs w:val="22"/>
        </w:rPr>
        <w:t>6.8. За каждый день просрочки исполнения Поставщиком обязательства по предоставлению нового обеспечение исполнения Контракта, предусмотренного пунктом 7.5 Контракта, начисляется пеня в размере, определенном в порядке, установленном в соответствии с пунктом 6.3 Контракта.</w:t>
      </w:r>
    </w:p>
    <w:p w14:paraId="372C72A9" w14:textId="77777777" w:rsidR="00BA37B0" w:rsidRPr="00BA37B0" w:rsidRDefault="00BA37B0" w:rsidP="00BA37B0">
      <w:pPr>
        <w:autoSpaceDE w:val="0"/>
        <w:autoSpaceDN w:val="0"/>
        <w:adjustRightInd w:val="0"/>
        <w:spacing w:line="240" w:lineRule="auto"/>
        <w:ind w:firstLine="709"/>
        <w:rPr>
          <w:sz w:val="22"/>
          <w:szCs w:val="22"/>
        </w:rPr>
      </w:pPr>
      <w:r w:rsidRPr="00BA37B0">
        <w:rPr>
          <w:sz w:val="22"/>
          <w:szCs w:val="22"/>
        </w:rPr>
        <w:t>6.9. Применение неустойки (штрафа, пени) не освобождает Стороны от исполнения обязательств по Контракту.</w:t>
      </w:r>
    </w:p>
    <w:p w14:paraId="3F377E48" w14:textId="77777777" w:rsidR="00BA37B0" w:rsidRPr="00BA37B0" w:rsidRDefault="00BA37B0" w:rsidP="00BA37B0">
      <w:pPr>
        <w:autoSpaceDE w:val="0"/>
        <w:autoSpaceDN w:val="0"/>
        <w:adjustRightInd w:val="0"/>
        <w:spacing w:line="240" w:lineRule="auto"/>
        <w:ind w:firstLine="709"/>
        <w:rPr>
          <w:sz w:val="22"/>
          <w:szCs w:val="22"/>
        </w:rPr>
      </w:pPr>
      <w:r w:rsidRPr="00BA37B0">
        <w:rPr>
          <w:sz w:val="22"/>
          <w:szCs w:val="22"/>
        </w:rPr>
        <w:t>6.10.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8C15FDE" w14:textId="4EF47589" w:rsidR="00020D70" w:rsidRDefault="00BA37B0" w:rsidP="00BA37B0">
      <w:pPr>
        <w:autoSpaceDE w:val="0"/>
        <w:autoSpaceDN w:val="0"/>
        <w:adjustRightInd w:val="0"/>
        <w:spacing w:line="240" w:lineRule="auto"/>
        <w:ind w:firstLine="709"/>
        <w:rPr>
          <w:sz w:val="22"/>
          <w:szCs w:val="22"/>
        </w:rPr>
      </w:pPr>
      <w:r w:rsidRPr="00BA37B0">
        <w:rPr>
          <w:sz w:val="22"/>
          <w:szCs w:val="22"/>
        </w:rPr>
        <w:t>6.11.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644556B5" w14:textId="77777777" w:rsidR="00BA37B0" w:rsidRPr="00BA031B" w:rsidRDefault="00BA37B0" w:rsidP="00BA37B0">
      <w:pPr>
        <w:autoSpaceDE w:val="0"/>
        <w:autoSpaceDN w:val="0"/>
        <w:adjustRightInd w:val="0"/>
        <w:spacing w:line="240" w:lineRule="auto"/>
        <w:ind w:firstLine="709"/>
        <w:rPr>
          <w:sz w:val="22"/>
          <w:szCs w:val="22"/>
        </w:rPr>
      </w:pPr>
    </w:p>
    <w:p w14:paraId="3D879F64" w14:textId="77777777" w:rsidR="00020D70" w:rsidRPr="00BA031B" w:rsidRDefault="00BA031B" w:rsidP="00BA031B">
      <w:pPr>
        <w:autoSpaceDE w:val="0"/>
        <w:autoSpaceDN w:val="0"/>
        <w:adjustRightInd w:val="0"/>
        <w:spacing w:line="240" w:lineRule="auto"/>
        <w:ind w:left="360" w:firstLine="0"/>
        <w:contextualSpacing/>
        <w:jc w:val="center"/>
        <w:outlineLvl w:val="0"/>
        <w:rPr>
          <w:b/>
          <w:bCs/>
          <w:sz w:val="22"/>
          <w:szCs w:val="22"/>
        </w:rPr>
      </w:pPr>
      <w:r>
        <w:rPr>
          <w:b/>
          <w:bCs/>
          <w:sz w:val="22"/>
          <w:szCs w:val="22"/>
          <w:lang w:val="en-US"/>
        </w:rPr>
        <w:t xml:space="preserve">VII. </w:t>
      </w:r>
      <w:r w:rsidR="00020D70" w:rsidRPr="00BA031B">
        <w:rPr>
          <w:b/>
          <w:bCs/>
          <w:sz w:val="22"/>
          <w:szCs w:val="22"/>
        </w:rPr>
        <w:t>Обеспечение исполнения Контракта</w:t>
      </w:r>
    </w:p>
    <w:p w14:paraId="16FA8DB5" w14:textId="0E8FC9A9" w:rsidR="00020D70" w:rsidRPr="00BA031B" w:rsidRDefault="00020D70" w:rsidP="00BA031B">
      <w:pPr>
        <w:numPr>
          <w:ilvl w:val="1"/>
          <w:numId w:val="11"/>
        </w:numPr>
        <w:autoSpaceDE w:val="0"/>
        <w:autoSpaceDN w:val="0"/>
        <w:adjustRightInd w:val="0"/>
        <w:spacing w:line="240" w:lineRule="auto"/>
        <w:ind w:left="0" w:firstLine="709"/>
        <w:contextualSpacing/>
        <w:rPr>
          <w:sz w:val="22"/>
          <w:szCs w:val="22"/>
        </w:rPr>
      </w:pPr>
      <w:bookmarkStart w:id="4" w:name="Par143"/>
      <w:bookmarkEnd w:id="4"/>
      <w:r w:rsidRPr="00BA031B">
        <w:rPr>
          <w:sz w:val="22"/>
          <w:szCs w:val="22"/>
        </w:rPr>
        <w:t xml:space="preserve">Способами обеспечения исполнения Контракта являются независимая гарантия, выданная гарантом и соответствующая требованиям статьи 45 Федерального закона от 05.04.2013 </w:t>
      </w:r>
      <w:r w:rsidR="008841AE">
        <w:rPr>
          <w:sz w:val="22"/>
          <w:szCs w:val="22"/>
        </w:rPr>
        <w:t xml:space="preserve">             </w:t>
      </w:r>
      <w:r w:rsidRPr="00BA031B">
        <w:rPr>
          <w:sz w:val="22"/>
          <w:szCs w:val="22"/>
        </w:rPr>
        <w:t>№ 44-ФЗ «О контрактной системе в сфере закупок товаров, работ, услуг для обеспечения государственных и муниципальных нужд», а также требованиям, утвержденным постановлением Правительства Российской Федерации от 08.11.2013 № 1005, или внесение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определяется Поставщиком самостоятельно.</w:t>
      </w:r>
    </w:p>
    <w:p w14:paraId="251B0C15" w14:textId="77777777" w:rsidR="00020D70" w:rsidRPr="000A5F02" w:rsidRDefault="00020D70" w:rsidP="00BA031B">
      <w:pPr>
        <w:autoSpaceDE w:val="0"/>
        <w:autoSpaceDN w:val="0"/>
        <w:adjustRightInd w:val="0"/>
        <w:spacing w:line="240" w:lineRule="auto"/>
        <w:rPr>
          <w:bCs/>
          <w:sz w:val="22"/>
          <w:szCs w:val="22"/>
        </w:rPr>
      </w:pPr>
      <w:r w:rsidRPr="000A5F02">
        <w:rPr>
          <w:bCs/>
          <w:sz w:val="22"/>
          <w:szCs w:val="22"/>
        </w:rPr>
        <w:t>Банковские реквизиты Заказчика, по которым осуществляется перечисление денежных средств (в случае выбора участником данного способа обеспечения исполнения контракта):</w:t>
      </w:r>
    </w:p>
    <w:p w14:paraId="19AB455E" w14:textId="77777777" w:rsidR="00806E59" w:rsidRPr="00806E59" w:rsidRDefault="00806E59" w:rsidP="002804CF">
      <w:pPr>
        <w:spacing w:line="240" w:lineRule="auto"/>
        <w:ind w:firstLine="0"/>
        <w:rPr>
          <w:sz w:val="22"/>
          <w:szCs w:val="22"/>
        </w:rPr>
      </w:pPr>
      <w:r w:rsidRPr="00806E59">
        <w:rPr>
          <w:sz w:val="22"/>
          <w:szCs w:val="22"/>
        </w:rPr>
        <w:t xml:space="preserve">Муниципальное бюджетное учреждение «Дворец культуры «Тракторостроитель»                                         </w:t>
      </w:r>
    </w:p>
    <w:p w14:paraId="5A90E26A" w14:textId="77777777" w:rsidR="00806E59" w:rsidRPr="00806E59" w:rsidRDefault="00806E59" w:rsidP="002804CF">
      <w:pPr>
        <w:spacing w:line="240" w:lineRule="auto"/>
        <w:ind w:firstLine="0"/>
        <w:rPr>
          <w:sz w:val="22"/>
          <w:szCs w:val="22"/>
        </w:rPr>
      </w:pPr>
      <w:r w:rsidRPr="00806E59">
        <w:rPr>
          <w:sz w:val="22"/>
          <w:szCs w:val="22"/>
        </w:rPr>
        <w:t>658201, Алтайский край, г. Рубцовск, пр-т Ленина, 7</w:t>
      </w:r>
    </w:p>
    <w:p w14:paraId="034AF05A" w14:textId="77777777" w:rsidR="00806E59" w:rsidRPr="00806E59" w:rsidRDefault="00806E59" w:rsidP="002804CF">
      <w:pPr>
        <w:spacing w:line="240" w:lineRule="auto"/>
        <w:ind w:firstLine="0"/>
        <w:rPr>
          <w:sz w:val="22"/>
          <w:szCs w:val="22"/>
        </w:rPr>
      </w:pPr>
      <w:r w:rsidRPr="00806E59">
        <w:rPr>
          <w:sz w:val="22"/>
          <w:szCs w:val="22"/>
        </w:rPr>
        <w:t>ИНН 2209024381 КПП 220901001</w:t>
      </w:r>
    </w:p>
    <w:p w14:paraId="6CF35920" w14:textId="77777777" w:rsidR="00806E59" w:rsidRPr="00806E59" w:rsidRDefault="00806E59" w:rsidP="002804CF">
      <w:pPr>
        <w:spacing w:line="240" w:lineRule="auto"/>
        <w:ind w:firstLine="0"/>
        <w:rPr>
          <w:sz w:val="22"/>
          <w:szCs w:val="22"/>
        </w:rPr>
      </w:pPr>
      <w:r w:rsidRPr="00806E59">
        <w:rPr>
          <w:sz w:val="22"/>
          <w:szCs w:val="22"/>
        </w:rPr>
        <w:lastRenderedPageBreak/>
        <w:t>КОМИТЕТ ПО ФИНАНСАМ, НАЛОГОВОЙ И КРЕДИТНОЙ ПОЛИТИКЕ АДМИНИСТРАЦИИ ГОРОДА РУБЦОВСКА АЛТАЙСКОГО КРАЯ (МБУ «ДК «Тракторостроитель» л/с 803Х9244000)</w:t>
      </w:r>
    </w:p>
    <w:p w14:paraId="4EAF15D1" w14:textId="77777777" w:rsidR="00806E59" w:rsidRPr="00806E59" w:rsidRDefault="00806E59" w:rsidP="002804CF">
      <w:pPr>
        <w:spacing w:line="240" w:lineRule="auto"/>
        <w:ind w:firstLine="0"/>
        <w:rPr>
          <w:sz w:val="22"/>
          <w:szCs w:val="22"/>
        </w:rPr>
      </w:pPr>
      <w:r w:rsidRPr="00806E59">
        <w:rPr>
          <w:sz w:val="22"/>
          <w:szCs w:val="22"/>
        </w:rPr>
        <w:t>Казначейский счет: № 03234643017160005100</w:t>
      </w:r>
    </w:p>
    <w:p w14:paraId="2DE4C0C7" w14:textId="77777777" w:rsidR="00806E59" w:rsidRPr="00806E59" w:rsidRDefault="00806E59" w:rsidP="002804CF">
      <w:pPr>
        <w:spacing w:line="240" w:lineRule="auto"/>
        <w:ind w:firstLine="0"/>
        <w:rPr>
          <w:sz w:val="22"/>
          <w:szCs w:val="22"/>
        </w:rPr>
      </w:pPr>
      <w:r w:rsidRPr="00806E59">
        <w:rPr>
          <w:sz w:val="22"/>
          <w:szCs w:val="22"/>
        </w:rPr>
        <w:t xml:space="preserve">Банк: ОКЦ № 1 </w:t>
      </w:r>
      <w:proofErr w:type="spellStart"/>
      <w:r w:rsidRPr="00806E59">
        <w:rPr>
          <w:sz w:val="22"/>
          <w:szCs w:val="22"/>
        </w:rPr>
        <w:t>СибГУ</w:t>
      </w:r>
      <w:proofErr w:type="spellEnd"/>
      <w:r w:rsidRPr="00806E59">
        <w:rPr>
          <w:sz w:val="22"/>
          <w:szCs w:val="22"/>
        </w:rPr>
        <w:t xml:space="preserve"> Банка России// УФК по Новосибирской области, г. Новосибирск</w:t>
      </w:r>
    </w:p>
    <w:p w14:paraId="3BC46191" w14:textId="77777777" w:rsidR="00806E59" w:rsidRPr="00806E59" w:rsidRDefault="00806E59" w:rsidP="002804CF">
      <w:pPr>
        <w:spacing w:line="240" w:lineRule="auto"/>
        <w:ind w:firstLine="0"/>
        <w:rPr>
          <w:sz w:val="22"/>
          <w:szCs w:val="22"/>
        </w:rPr>
      </w:pPr>
      <w:r w:rsidRPr="00806E59">
        <w:rPr>
          <w:sz w:val="22"/>
          <w:szCs w:val="22"/>
        </w:rPr>
        <w:t>БИК 015004950</w:t>
      </w:r>
    </w:p>
    <w:p w14:paraId="77DFD841" w14:textId="17F26477" w:rsidR="00806E59" w:rsidRPr="00806E59" w:rsidRDefault="00806E59" w:rsidP="002804CF">
      <w:pPr>
        <w:spacing w:line="240" w:lineRule="auto"/>
        <w:ind w:firstLine="0"/>
        <w:rPr>
          <w:sz w:val="22"/>
          <w:szCs w:val="22"/>
        </w:rPr>
      </w:pPr>
      <w:r w:rsidRPr="00806E59">
        <w:rPr>
          <w:sz w:val="22"/>
          <w:szCs w:val="22"/>
        </w:rPr>
        <w:t>Банковский счет: 40102810445370000043</w:t>
      </w:r>
      <w:r w:rsidR="00DE3734">
        <w:rPr>
          <w:sz w:val="22"/>
          <w:szCs w:val="22"/>
        </w:rPr>
        <w:t>.</w:t>
      </w:r>
    </w:p>
    <w:p w14:paraId="5C7BBBAC" w14:textId="77777777" w:rsidR="00C30482" w:rsidRPr="009B759D" w:rsidRDefault="00C30482" w:rsidP="00C30482">
      <w:pPr>
        <w:spacing w:line="240" w:lineRule="auto"/>
        <w:rPr>
          <w:bCs/>
          <w:i/>
          <w:iCs/>
          <w:sz w:val="22"/>
          <w:szCs w:val="22"/>
        </w:rPr>
      </w:pPr>
      <w:r w:rsidRPr="009B759D">
        <w:rPr>
          <w:bCs/>
          <w:i/>
          <w:iCs/>
          <w:sz w:val="22"/>
          <w:szCs w:val="22"/>
        </w:rPr>
        <w:t>При осуществлении платежа по перечислению денежных средств в реквизите «Назначение платежа» платежного поручения, платежного распоряжения перед текстовым указанием назначение платежа необходимо указывать идентификационный код закупки, сформированный с использованием Единой информационной системы в сфере закупок, который отделяется знаком «//».</w:t>
      </w:r>
    </w:p>
    <w:p w14:paraId="11DBA56E" w14:textId="6C5FA380" w:rsidR="00020D70" w:rsidRPr="00DE3734" w:rsidRDefault="00020D70" w:rsidP="00D3661A">
      <w:pPr>
        <w:numPr>
          <w:ilvl w:val="1"/>
          <w:numId w:val="11"/>
        </w:numPr>
        <w:autoSpaceDE w:val="0"/>
        <w:autoSpaceDN w:val="0"/>
        <w:adjustRightInd w:val="0"/>
        <w:spacing w:line="240" w:lineRule="auto"/>
        <w:ind w:left="0" w:firstLine="709"/>
        <w:contextualSpacing/>
        <w:rPr>
          <w:sz w:val="22"/>
          <w:szCs w:val="22"/>
        </w:rPr>
      </w:pPr>
      <w:r w:rsidRPr="00BA031B">
        <w:rPr>
          <w:kern w:val="16"/>
          <w:sz w:val="22"/>
          <w:szCs w:val="22"/>
        </w:rPr>
        <w:t xml:space="preserve">Обеспечение исполнения Контракта предоставляется Заказчику до заключения Контракта. </w:t>
      </w:r>
      <w:r w:rsidRPr="00BA031B">
        <w:rPr>
          <w:sz w:val="22"/>
          <w:szCs w:val="22"/>
        </w:rPr>
        <w:t xml:space="preserve">Размер обеспечения исполнения Контракта составляет: </w:t>
      </w:r>
      <w:r w:rsidR="00566FD7">
        <w:rPr>
          <w:sz w:val="22"/>
          <w:szCs w:val="22"/>
        </w:rPr>
        <w:t>___________</w:t>
      </w:r>
      <w:proofErr w:type="gramStart"/>
      <w:r w:rsidR="00566FD7">
        <w:rPr>
          <w:sz w:val="22"/>
          <w:szCs w:val="22"/>
        </w:rPr>
        <w:t>_</w:t>
      </w:r>
      <w:r w:rsidR="00566FD7" w:rsidRPr="00BA031B">
        <w:rPr>
          <w:sz w:val="22"/>
          <w:szCs w:val="22"/>
        </w:rPr>
        <w:t>(</w:t>
      </w:r>
      <w:proofErr w:type="gramEnd"/>
      <w:r w:rsidR="00566FD7">
        <w:rPr>
          <w:sz w:val="22"/>
          <w:szCs w:val="22"/>
        </w:rPr>
        <w:t xml:space="preserve">5% от </w:t>
      </w:r>
      <w:r w:rsidRPr="00BA031B">
        <w:rPr>
          <w:kern w:val="16"/>
          <w:sz w:val="22"/>
          <w:szCs w:val="22"/>
        </w:rPr>
        <w:t>цены контракта).</w:t>
      </w:r>
    </w:p>
    <w:p w14:paraId="3AF10F68" w14:textId="77777777" w:rsidR="00DE3734" w:rsidRPr="00DE3734" w:rsidRDefault="00DE3734" w:rsidP="00DE3734">
      <w:pPr>
        <w:autoSpaceDE w:val="0"/>
        <w:autoSpaceDN w:val="0"/>
        <w:adjustRightInd w:val="0"/>
        <w:spacing w:line="240" w:lineRule="auto"/>
        <w:ind w:firstLine="709"/>
        <w:contextualSpacing/>
        <w:rPr>
          <w:sz w:val="22"/>
          <w:szCs w:val="22"/>
        </w:rPr>
      </w:pPr>
      <w:r w:rsidRPr="00DE3734">
        <w:rPr>
          <w:sz w:val="22"/>
          <w:szCs w:val="22"/>
        </w:rPr>
        <w:t>Участник закупки освобождается от предоставления обеспечения исполнения Контракта, в том числе с учетом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3 лет до даты подачи заявки на участие в закупке 3 контрактов, исполненных без применения к такому Поставщику неустоек (штрафов, пеней). При этом сумма цен таких контрактов должна составлять не менее начальной (максимальной) цены Контракта, указанной в извещении об осуществлении закупки, по результатам осуществления которой заключен Контракт.</w:t>
      </w:r>
    </w:p>
    <w:p w14:paraId="32662EAD" w14:textId="63CB149C" w:rsidR="00020D70" w:rsidRPr="00BA031B" w:rsidRDefault="00020D70" w:rsidP="00BA031B">
      <w:pPr>
        <w:numPr>
          <w:ilvl w:val="1"/>
          <w:numId w:val="11"/>
        </w:numPr>
        <w:autoSpaceDE w:val="0"/>
        <w:autoSpaceDN w:val="0"/>
        <w:adjustRightInd w:val="0"/>
        <w:spacing w:line="240" w:lineRule="auto"/>
        <w:ind w:left="0" w:firstLine="709"/>
        <w:contextualSpacing/>
        <w:rPr>
          <w:sz w:val="22"/>
          <w:szCs w:val="22"/>
        </w:rPr>
      </w:pPr>
      <w:r w:rsidRPr="00BA031B">
        <w:rPr>
          <w:sz w:val="22"/>
          <w:szCs w:val="22"/>
        </w:rPr>
        <w:t>В случае если предложенная в заявке участника закупки цена снижена на двадцать пять и более процентов по отношению к начальной (максимальной) цене Контракта</w:t>
      </w:r>
      <w:r w:rsidR="00566FD7">
        <w:rPr>
          <w:sz w:val="22"/>
          <w:szCs w:val="22"/>
        </w:rPr>
        <w:t>.</w:t>
      </w:r>
      <w:r w:rsidRPr="00BA031B">
        <w:rPr>
          <w:sz w:val="22"/>
          <w:szCs w:val="22"/>
        </w:rPr>
        <w:t xml:space="preserve"> В случае если предложенная в заявке участника закупки сумма цен единиц товара снижена на двадцать пять и более процентов по отношению к начальной сумме цен указанных единиц,</w:t>
      </w:r>
      <w:r w:rsidRPr="00BA031B">
        <w:rPr>
          <w:b/>
          <w:sz w:val="22"/>
          <w:szCs w:val="22"/>
        </w:rPr>
        <w:t xml:space="preserve"> </w:t>
      </w:r>
      <w:r w:rsidRPr="00BA031B">
        <w:rPr>
          <w:sz w:val="22"/>
          <w:szCs w:val="22"/>
        </w:rPr>
        <w:t>участник закупки, с которым заключается контракт, предоставляет обеспечение исполнения контракта с учетом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151961CA" w14:textId="77777777" w:rsidR="00020D70" w:rsidRPr="00BA031B" w:rsidRDefault="00020D70" w:rsidP="00BA031B">
      <w:pPr>
        <w:numPr>
          <w:ilvl w:val="1"/>
          <w:numId w:val="11"/>
        </w:numPr>
        <w:autoSpaceDE w:val="0"/>
        <w:autoSpaceDN w:val="0"/>
        <w:adjustRightInd w:val="0"/>
        <w:spacing w:line="240" w:lineRule="auto"/>
        <w:ind w:left="0" w:firstLine="709"/>
        <w:contextualSpacing/>
        <w:rPr>
          <w:strike/>
          <w:sz w:val="22"/>
          <w:szCs w:val="22"/>
        </w:rPr>
      </w:pPr>
      <w:r w:rsidRPr="00BA031B">
        <w:rPr>
          <w:sz w:val="22"/>
          <w:szCs w:val="22"/>
        </w:rPr>
        <w:t>В ходе исполнения Контракта Поставщик вправе</w:t>
      </w:r>
      <w:r w:rsidRPr="00BA031B">
        <w:rPr>
          <w:b/>
          <w:sz w:val="22"/>
          <w:szCs w:val="22"/>
        </w:rPr>
        <w:t xml:space="preserve"> </w:t>
      </w:r>
      <w:r w:rsidRPr="00BA031B">
        <w:rPr>
          <w:sz w:val="22"/>
          <w:szCs w:val="22"/>
        </w:rPr>
        <w:t xml:space="preserve">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следующем порядке и случаях: </w:t>
      </w:r>
    </w:p>
    <w:p w14:paraId="09C94C0A" w14:textId="77777777" w:rsidR="00020D70" w:rsidRPr="00BA031B" w:rsidRDefault="00020D70" w:rsidP="00BA031B">
      <w:pPr>
        <w:numPr>
          <w:ilvl w:val="2"/>
          <w:numId w:val="11"/>
        </w:numPr>
        <w:autoSpaceDE w:val="0"/>
        <w:autoSpaceDN w:val="0"/>
        <w:adjustRightInd w:val="0"/>
        <w:spacing w:line="240" w:lineRule="auto"/>
        <w:ind w:left="0" w:firstLine="709"/>
        <w:contextualSpacing/>
        <w:rPr>
          <w:sz w:val="22"/>
          <w:szCs w:val="22"/>
        </w:rPr>
      </w:pPr>
      <w:r w:rsidRPr="00BA031B">
        <w:rPr>
          <w:sz w:val="22"/>
          <w:szCs w:val="22"/>
        </w:rPr>
        <w:t xml:space="preserve">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Контракта и стоимости исполненных обязательств для включения в реестр контрактов, предусмотренный статьей 103 Федерального закона от 05.04.2013 № 44-ФЗ «О контрактной системе в сфере закупок товаров, работ, услуг для обеспечения государственных и муниципальных нужд».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предусмотренные Контрактом. </w:t>
      </w:r>
    </w:p>
    <w:p w14:paraId="0A76E451"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 xml:space="preserve">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указанном реестре контрактов. </w:t>
      </w:r>
    </w:p>
    <w:p w14:paraId="0E21B23F"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В случае, если обеспечение исполнения Контракта осуществляется путем внесения денежных средств на указанный Заказчиком счет, Заказчик по заявлению Поставщика возвращает ему денежные средства в срок, установленный пунктом 7.11 Контракта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указанном реестре контрактов.</w:t>
      </w:r>
    </w:p>
    <w:p w14:paraId="3DBFE4EB" w14:textId="77777777" w:rsidR="00020D70" w:rsidRPr="00BA031B" w:rsidRDefault="00020D70" w:rsidP="00BA031B">
      <w:pPr>
        <w:numPr>
          <w:ilvl w:val="2"/>
          <w:numId w:val="11"/>
        </w:numPr>
        <w:autoSpaceDE w:val="0"/>
        <w:autoSpaceDN w:val="0"/>
        <w:adjustRightInd w:val="0"/>
        <w:spacing w:line="240" w:lineRule="auto"/>
        <w:ind w:left="0" w:firstLine="709"/>
        <w:contextualSpacing/>
        <w:rPr>
          <w:sz w:val="22"/>
          <w:szCs w:val="22"/>
        </w:rPr>
      </w:pPr>
      <w:r w:rsidRPr="00BA031B">
        <w:rPr>
          <w:sz w:val="22"/>
          <w:szCs w:val="22"/>
        </w:rPr>
        <w:t xml:space="preserve">Уменьшение размера обеспечения исполнения Контракта осуществляется при условии отсутствия неисполненных Поставщиком требований об уплате неустоек (штрафов, пеней), предъявленных Заказчиком в соответствии с условиями Контракта, а также приемки Заказчиком поставленного товара, результатов отдельного этапа исполнения Контракта в объеме выплаченного аванса. </w:t>
      </w:r>
    </w:p>
    <w:p w14:paraId="05BDD089"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lastRenderedPageBreak/>
        <w:t>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14:paraId="5DF5BDFB" w14:textId="77777777" w:rsidR="00020D70" w:rsidRPr="00BA031B" w:rsidRDefault="00020D70" w:rsidP="00BA031B">
      <w:pPr>
        <w:numPr>
          <w:ilvl w:val="1"/>
          <w:numId w:val="11"/>
        </w:numPr>
        <w:autoSpaceDE w:val="0"/>
        <w:autoSpaceDN w:val="0"/>
        <w:adjustRightInd w:val="0"/>
        <w:spacing w:line="240" w:lineRule="auto"/>
        <w:ind w:left="0" w:firstLine="709"/>
        <w:contextualSpacing/>
        <w:rPr>
          <w:sz w:val="22"/>
          <w:szCs w:val="22"/>
        </w:rPr>
      </w:pPr>
      <w:r w:rsidRPr="00BA031B">
        <w:rPr>
          <w:sz w:val="22"/>
          <w:szCs w:val="22"/>
        </w:rPr>
        <w:t xml:space="preserve">Размер обеспечения исполнения Контракта подлежит уменьшению в порядке и случаях, указанных пунктами 7.4.1 и 7.4.2 Контракта. </w:t>
      </w:r>
    </w:p>
    <w:p w14:paraId="37863873" w14:textId="77777777" w:rsidR="00020D70" w:rsidRPr="00BA031B" w:rsidRDefault="00020D70" w:rsidP="00BA031B">
      <w:pPr>
        <w:numPr>
          <w:ilvl w:val="1"/>
          <w:numId w:val="11"/>
        </w:numPr>
        <w:autoSpaceDE w:val="0"/>
        <w:autoSpaceDN w:val="0"/>
        <w:adjustRightInd w:val="0"/>
        <w:spacing w:line="240" w:lineRule="auto"/>
        <w:ind w:left="0" w:firstLine="709"/>
        <w:contextualSpacing/>
        <w:rPr>
          <w:sz w:val="22"/>
          <w:szCs w:val="22"/>
        </w:rPr>
      </w:pPr>
      <w:r w:rsidRPr="00BA031B">
        <w:rPr>
          <w:sz w:val="22"/>
          <w:szCs w:val="22"/>
        </w:rPr>
        <w:t>Уменьшение в соответствии с пунктами 7.4–7.5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соответствующей информации в указанный реестр контрактов.</w:t>
      </w:r>
    </w:p>
    <w:p w14:paraId="33306DB1" w14:textId="77777777" w:rsidR="00020D70" w:rsidRPr="00BA031B" w:rsidRDefault="00020D70" w:rsidP="00BA031B">
      <w:pPr>
        <w:numPr>
          <w:ilvl w:val="1"/>
          <w:numId w:val="11"/>
        </w:numPr>
        <w:autoSpaceDE w:val="0"/>
        <w:autoSpaceDN w:val="0"/>
        <w:adjustRightInd w:val="0"/>
        <w:spacing w:line="240" w:lineRule="auto"/>
        <w:ind w:left="0" w:firstLine="709"/>
        <w:contextualSpacing/>
        <w:rPr>
          <w:sz w:val="22"/>
          <w:szCs w:val="22"/>
        </w:rPr>
      </w:pPr>
      <w:r w:rsidRPr="00BA031B">
        <w:rPr>
          <w:kern w:val="16"/>
          <w:sz w:val="22"/>
          <w:szCs w:val="22"/>
        </w:rPr>
        <w:t xml:space="preserve">В случае </w:t>
      </w:r>
      <w:r w:rsidRPr="00BA031B">
        <w:rPr>
          <w:sz w:val="22"/>
          <w:szCs w:val="22"/>
        </w:rPr>
        <w:t xml:space="preserve">отзыва в соответствии с законодательством Российской Федерации у гаранта, предоставившего независимую гарантию в качестве обеспечения исполнения Контракта, лицензии на осуществление банковских операций </w:t>
      </w:r>
      <w:r w:rsidRPr="00BA031B">
        <w:rPr>
          <w:kern w:val="16"/>
          <w:sz w:val="22"/>
          <w:szCs w:val="22"/>
        </w:rPr>
        <w:t xml:space="preserve">Поставщик </w:t>
      </w:r>
      <w:r w:rsidRPr="00BA031B">
        <w:rPr>
          <w:color w:val="000000"/>
          <w:sz w:val="22"/>
          <w:szCs w:val="22"/>
        </w:rPr>
        <w:t>обязуется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w:t>
      </w:r>
    </w:p>
    <w:p w14:paraId="63ECF7F0"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Размер такого обеспечения может быть уменьшен в порядке и случаях, которые предусмотрены пунктами 7.4–7.5 Контракта. За каждый день просрочки исполнения Поставщиком обязательства, предусмотренного настоящим Контрактом, Поставщику начисляется пеня в размере, определенном в порядке, установленном в соответствии с пунктом 6.3. Контракта.</w:t>
      </w:r>
    </w:p>
    <w:p w14:paraId="14F0ADD2" w14:textId="77777777" w:rsidR="00020D70" w:rsidRPr="00BA031B" w:rsidRDefault="00020D70" w:rsidP="00BA031B">
      <w:pPr>
        <w:numPr>
          <w:ilvl w:val="1"/>
          <w:numId w:val="11"/>
        </w:numPr>
        <w:autoSpaceDE w:val="0"/>
        <w:autoSpaceDN w:val="0"/>
        <w:adjustRightInd w:val="0"/>
        <w:spacing w:line="240" w:lineRule="auto"/>
        <w:ind w:left="0" w:firstLine="709"/>
        <w:contextualSpacing/>
        <w:rPr>
          <w:sz w:val="22"/>
          <w:szCs w:val="22"/>
        </w:rPr>
      </w:pPr>
      <w:r w:rsidRPr="00BA031B">
        <w:rPr>
          <w:sz w:val="22"/>
          <w:szCs w:val="22"/>
        </w:rPr>
        <w:t>Не</w:t>
      </w:r>
      <w:r w:rsidRPr="00BA031B">
        <w:rPr>
          <w:color w:val="000000"/>
          <w:sz w:val="22"/>
          <w:szCs w:val="22"/>
        </w:rPr>
        <w:t>представление обеспечения исполнения Контракта в установленный срок в соответствии с пунктом 7.7</w:t>
      </w:r>
      <w:r w:rsidRPr="00BA031B">
        <w:rPr>
          <w:sz w:val="22"/>
          <w:szCs w:val="22"/>
        </w:rPr>
        <w:t xml:space="preserve"> Контракта признается существенным нарушением Контракта Поставщиком и является основанием для расторжения Контракта по требованию Заказчика с возмещением ущерба в полном объеме.</w:t>
      </w:r>
    </w:p>
    <w:p w14:paraId="70491FE3" w14:textId="77777777" w:rsidR="00020D70" w:rsidRPr="00BA031B" w:rsidRDefault="00020D70" w:rsidP="00BA031B">
      <w:pPr>
        <w:numPr>
          <w:ilvl w:val="1"/>
          <w:numId w:val="11"/>
        </w:numPr>
        <w:autoSpaceDE w:val="0"/>
        <w:autoSpaceDN w:val="0"/>
        <w:adjustRightInd w:val="0"/>
        <w:spacing w:line="240" w:lineRule="auto"/>
        <w:ind w:left="0" w:firstLine="709"/>
        <w:contextualSpacing/>
        <w:rPr>
          <w:sz w:val="22"/>
          <w:szCs w:val="22"/>
        </w:rPr>
      </w:pPr>
      <w:r w:rsidRPr="00BA031B">
        <w:rPr>
          <w:sz w:val="22"/>
          <w:szCs w:val="22"/>
        </w:rPr>
        <w:t xml:space="preserve">В случае предоставления нового обеспечения исполнения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 </w:t>
      </w:r>
    </w:p>
    <w:p w14:paraId="4059360F" w14:textId="77777777" w:rsidR="00020D70" w:rsidRPr="00BA031B" w:rsidRDefault="00020D70" w:rsidP="00BA031B">
      <w:pPr>
        <w:numPr>
          <w:ilvl w:val="1"/>
          <w:numId w:val="11"/>
        </w:numPr>
        <w:autoSpaceDE w:val="0"/>
        <w:autoSpaceDN w:val="0"/>
        <w:adjustRightInd w:val="0"/>
        <w:spacing w:line="240" w:lineRule="auto"/>
        <w:ind w:left="0" w:firstLine="709"/>
        <w:contextualSpacing/>
        <w:rPr>
          <w:sz w:val="22"/>
          <w:szCs w:val="22"/>
        </w:rPr>
      </w:pPr>
      <w:r w:rsidRPr="00BA031B">
        <w:rPr>
          <w:kern w:val="16"/>
          <w:sz w:val="22"/>
          <w:szCs w:val="22"/>
        </w:rPr>
        <w:t>По Контракту должны быть обеспечены обязательства Поставщика</w:t>
      </w:r>
      <w:r w:rsidRPr="00BA031B">
        <w:rPr>
          <w:sz w:val="22"/>
          <w:szCs w:val="22"/>
        </w:rPr>
        <w:t>, в том числе за исполнение таких обязательств, как поставка товара надлежащего качества, соблюдение сроков поставки товара, оплата неустоек (штрафов, пеней), возмещение ущерба</w:t>
      </w:r>
      <w:r w:rsidRPr="00BA031B">
        <w:rPr>
          <w:kern w:val="16"/>
          <w:sz w:val="22"/>
          <w:szCs w:val="22"/>
        </w:rPr>
        <w:t>, возврат аванса и иных долгов, возникших у Поставщика перед Заказчиком.</w:t>
      </w:r>
    </w:p>
    <w:p w14:paraId="397BBB2F" w14:textId="77777777" w:rsidR="00020D70" w:rsidRPr="00BA031B" w:rsidRDefault="00020D70" w:rsidP="00BA031B">
      <w:pPr>
        <w:numPr>
          <w:ilvl w:val="1"/>
          <w:numId w:val="11"/>
        </w:numPr>
        <w:autoSpaceDE w:val="0"/>
        <w:autoSpaceDN w:val="0"/>
        <w:adjustRightInd w:val="0"/>
        <w:spacing w:line="240" w:lineRule="auto"/>
        <w:ind w:left="0" w:firstLine="709"/>
        <w:contextualSpacing/>
        <w:rPr>
          <w:strike/>
          <w:sz w:val="22"/>
          <w:szCs w:val="22"/>
        </w:rPr>
      </w:pPr>
      <w:r w:rsidRPr="00BA031B">
        <w:rPr>
          <w:sz w:val="22"/>
          <w:szCs w:val="22"/>
        </w:rPr>
        <w:t>В случае надлежащего исполнения Поставщиком обязательств по Контракту, а также в случае уменьшения размера обеспечения исполнения Контракта в соответствии с пунктами 7.4, 7.4.1, 7.5 Контракта денежные средства, внесенные в качестве обеспечения исполнения Контракта, подлежат возврату Поставщику. Заказчик осуществляет возврат денежных средств на расчетный счет Поставщика, указанный в Контракте, в течение 15 (пятнадцати), календарных дней с даты исполнения Поставщиком обязательств, предусмотренных Контрактом.</w:t>
      </w:r>
    </w:p>
    <w:p w14:paraId="5AC8DCD4" w14:textId="77777777" w:rsidR="00020D70" w:rsidRPr="00BA031B" w:rsidRDefault="00020D70" w:rsidP="00BA031B">
      <w:pPr>
        <w:numPr>
          <w:ilvl w:val="1"/>
          <w:numId w:val="11"/>
        </w:numPr>
        <w:autoSpaceDE w:val="0"/>
        <w:autoSpaceDN w:val="0"/>
        <w:adjustRightInd w:val="0"/>
        <w:spacing w:line="240" w:lineRule="auto"/>
        <w:ind w:left="0" w:firstLine="709"/>
        <w:contextualSpacing/>
        <w:rPr>
          <w:sz w:val="22"/>
          <w:szCs w:val="22"/>
        </w:rPr>
      </w:pPr>
      <w:r w:rsidRPr="00BA031B">
        <w:rPr>
          <w:sz w:val="22"/>
          <w:szCs w:val="22"/>
        </w:rPr>
        <w:t>В случае неисполнения или ненадлежащего исполнения Поставщиком обязательств, Заказчик вправе удержать из внесенных Поставщиком в качестве обеспечения исполнения Контракта денежных средств сумму, равную сумме аванса, подлежащего возврату, сумме денежных средств, которую Поставщик обязан уплатить Заказчику в качестве неустоек (штрафов, пеней) и (или) в качестве возмещения убытков, либо иной суммы денежных средств, подлежащей уплате Поставщиком Заказчику по Контракту.</w:t>
      </w:r>
    </w:p>
    <w:p w14:paraId="66CC9A4A" w14:textId="77777777" w:rsidR="00020D70" w:rsidRPr="00BA031B" w:rsidRDefault="00020D70" w:rsidP="00BA031B">
      <w:pPr>
        <w:numPr>
          <w:ilvl w:val="1"/>
          <w:numId w:val="11"/>
        </w:numPr>
        <w:autoSpaceDE w:val="0"/>
        <w:autoSpaceDN w:val="0"/>
        <w:adjustRightInd w:val="0"/>
        <w:spacing w:line="240" w:lineRule="auto"/>
        <w:ind w:left="0" w:firstLine="709"/>
        <w:contextualSpacing/>
        <w:rPr>
          <w:sz w:val="22"/>
          <w:szCs w:val="22"/>
        </w:rPr>
      </w:pPr>
      <w:r w:rsidRPr="00BA031B">
        <w:rPr>
          <w:sz w:val="22"/>
          <w:szCs w:val="22"/>
        </w:rPr>
        <w:t>Удержание денежных средств, внесенных в качестве обеспечения исполнения Контракта, осуществляется Заказчиком во внесудебном порядке с обязательным уведомлением Поставщика.</w:t>
      </w:r>
    </w:p>
    <w:p w14:paraId="5247EA97" w14:textId="77777777" w:rsidR="00020D70" w:rsidRPr="00BA031B" w:rsidRDefault="00020D70" w:rsidP="00BA031B">
      <w:pPr>
        <w:numPr>
          <w:ilvl w:val="1"/>
          <w:numId w:val="11"/>
        </w:numPr>
        <w:autoSpaceDE w:val="0"/>
        <w:autoSpaceDN w:val="0"/>
        <w:adjustRightInd w:val="0"/>
        <w:spacing w:line="240" w:lineRule="auto"/>
        <w:ind w:left="0" w:firstLine="709"/>
        <w:contextualSpacing/>
        <w:rPr>
          <w:sz w:val="22"/>
          <w:szCs w:val="22"/>
        </w:rPr>
      </w:pPr>
      <w:r w:rsidRPr="00BA031B">
        <w:rPr>
          <w:sz w:val="22"/>
          <w:szCs w:val="22"/>
        </w:rPr>
        <w:t>Остаток денежных средств, внесенных в качестве обеспечения исполнения Контракта, после удержания Заказчиком необходимой суммы возвращается Поставщику в порядке и сроки, предусмотренные пунктом 7.11 Контракта.</w:t>
      </w:r>
    </w:p>
    <w:p w14:paraId="2BFF774D" w14:textId="77777777" w:rsidR="00020D70" w:rsidRPr="00BA031B" w:rsidRDefault="00020D70" w:rsidP="00BA031B">
      <w:pPr>
        <w:numPr>
          <w:ilvl w:val="1"/>
          <w:numId w:val="11"/>
        </w:numPr>
        <w:autoSpaceDE w:val="0"/>
        <w:autoSpaceDN w:val="0"/>
        <w:adjustRightInd w:val="0"/>
        <w:spacing w:line="240" w:lineRule="auto"/>
        <w:ind w:left="0" w:firstLine="709"/>
        <w:contextualSpacing/>
        <w:rPr>
          <w:sz w:val="22"/>
          <w:szCs w:val="22"/>
        </w:rPr>
      </w:pPr>
      <w:r w:rsidRPr="00BA031B">
        <w:rPr>
          <w:sz w:val="22"/>
          <w:szCs w:val="22"/>
        </w:rPr>
        <w:t xml:space="preserve">При недостаточности денежных средств, внесенных в качестве обеспечения исполнения Контракта, обращение за удовлетворением требований по </w:t>
      </w:r>
      <w:r w:rsidRPr="00BA031B">
        <w:rPr>
          <w:kern w:val="16"/>
          <w:sz w:val="22"/>
          <w:szCs w:val="22"/>
        </w:rPr>
        <w:t xml:space="preserve">возврату аванса, </w:t>
      </w:r>
      <w:r w:rsidRPr="00BA031B">
        <w:rPr>
          <w:sz w:val="22"/>
          <w:szCs w:val="22"/>
        </w:rPr>
        <w:t>об уплате неустоек (штрафов, пеней) и (или) возмещения убытков, либо иной суммы денежных средств, подлежащей уплате Поставщиком Заказчику по Контракту, происходит на условиях, предусмотренных Контрактом, в неудовлетворенной части (после удержания имеющихся денежных средств).</w:t>
      </w:r>
    </w:p>
    <w:p w14:paraId="029093A7" w14:textId="77777777" w:rsidR="00020D70" w:rsidRPr="00CB65F5" w:rsidRDefault="00020D70" w:rsidP="00BA031B">
      <w:pPr>
        <w:numPr>
          <w:ilvl w:val="1"/>
          <w:numId w:val="11"/>
        </w:numPr>
        <w:tabs>
          <w:tab w:val="left" w:pos="1418"/>
        </w:tabs>
        <w:autoSpaceDE w:val="0"/>
        <w:autoSpaceDN w:val="0"/>
        <w:adjustRightInd w:val="0"/>
        <w:spacing w:line="240" w:lineRule="auto"/>
        <w:ind w:left="0" w:firstLine="709"/>
        <w:contextualSpacing/>
        <w:rPr>
          <w:sz w:val="22"/>
          <w:szCs w:val="22"/>
        </w:rPr>
      </w:pPr>
      <w:r w:rsidRPr="00BA031B">
        <w:rPr>
          <w:kern w:val="16"/>
          <w:sz w:val="22"/>
          <w:szCs w:val="22"/>
        </w:rPr>
        <w:t>В случае обеспечения исполнения Контракта путем предоставления независимой гарантии срок ее действия должен превышать предусмотренный Контрактом срок исполнения обязательств Поставщика,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7F7D1680" w14:textId="77777777" w:rsidR="00020D70" w:rsidRPr="00BA031B" w:rsidRDefault="00020D70" w:rsidP="00BA031B">
      <w:pPr>
        <w:autoSpaceDE w:val="0"/>
        <w:autoSpaceDN w:val="0"/>
        <w:adjustRightInd w:val="0"/>
        <w:spacing w:line="240" w:lineRule="auto"/>
        <w:ind w:firstLine="0"/>
        <w:jc w:val="center"/>
        <w:rPr>
          <w:rFonts w:ascii="Arial" w:hAnsi="Arial" w:cs="Arial"/>
          <w:b/>
          <w:bCs/>
          <w:sz w:val="22"/>
          <w:szCs w:val="22"/>
        </w:rPr>
      </w:pPr>
    </w:p>
    <w:p w14:paraId="7CD52C7A" w14:textId="77777777" w:rsidR="00020D70" w:rsidRPr="00BA031B" w:rsidRDefault="00BA031B" w:rsidP="00BA031B">
      <w:pPr>
        <w:autoSpaceDE w:val="0"/>
        <w:autoSpaceDN w:val="0"/>
        <w:adjustRightInd w:val="0"/>
        <w:spacing w:line="240" w:lineRule="auto"/>
        <w:ind w:left="360" w:firstLine="0"/>
        <w:contextualSpacing/>
        <w:jc w:val="center"/>
        <w:outlineLvl w:val="0"/>
        <w:rPr>
          <w:b/>
          <w:bCs/>
          <w:sz w:val="22"/>
          <w:szCs w:val="22"/>
        </w:rPr>
      </w:pPr>
      <w:r>
        <w:rPr>
          <w:b/>
          <w:bCs/>
          <w:sz w:val="22"/>
          <w:szCs w:val="22"/>
          <w:lang w:val="en-US"/>
        </w:rPr>
        <w:t>VIII</w:t>
      </w:r>
      <w:r w:rsidRPr="00572776">
        <w:rPr>
          <w:b/>
          <w:bCs/>
          <w:sz w:val="22"/>
          <w:szCs w:val="22"/>
        </w:rPr>
        <w:t xml:space="preserve">. </w:t>
      </w:r>
      <w:r w:rsidR="00020D70" w:rsidRPr="00BA031B">
        <w:rPr>
          <w:b/>
          <w:bCs/>
          <w:sz w:val="22"/>
          <w:szCs w:val="22"/>
        </w:rPr>
        <w:t>Обстоятельства непреодолимой силы</w:t>
      </w:r>
    </w:p>
    <w:p w14:paraId="19183E88"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8.1.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5223A4C6"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8.2.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3C7510B4"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8.3.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720E9BE2"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8.4.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357F2CC8" w14:textId="77777777" w:rsidR="00020D70" w:rsidRPr="00BA031B" w:rsidRDefault="00020D70" w:rsidP="00BA031B">
      <w:pPr>
        <w:autoSpaceDE w:val="0"/>
        <w:autoSpaceDN w:val="0"/>
        <w:adjustRightInd w:val="0"/>
        <w:spacing w:line="240" w:lineRule="auto"/>
        <w:ind w:firstLine="0"/>
        <w:jc w:val="center"/>
        <w:rPr>
          <w:b/>
          <w:bCs/>
          <w:sz w:val="22"/>
          <w:szCs w:val="22"/>
        </w:rPr>
      </w:pPr>
    </w:p>
    <w:p w14:paraId="6AE5BBE9" w14:textId="77777777" w:rsidR="00020D70" w:rsidRPr="00BA031B" w:rsidRDefault="00BA031B" w:rsidP="00BA031B">
      <w:pPr>
        <w:autoSpaceDE w:val="0"/>
        <w:autoSpaceDN w:val="0"/>
        <w:adjustRightInd w:val="0"/>
        <w:spacing w:line="240" w:lineRule="auto"/>
        <w:ind w:left="360" w:firstLine="0"/>
        <w:contextualSpacing/>
        <w:jc w:val="center"/>
        <w:outlineLvl w:val="0"/>
        <w:rPr>
          <w:b/>
          <w:bCs/>
          <w:sz w:val="22"/>
          <w:szCs w:val="22"/>
        </w:rPr>
      </w:pPr>
      <w:r>
        <w:rPr>
          <w:b/>
          <w:bCs/>
          <w:sz w:val="22"/>
          <w:szCs w:val="22"/>
          <w:lang w:val="en-US"/>
        </w:rPr>
        <w:t>IX</w:t>
      </w:r>
      <w:r w:rsidRPr="00BA031B">
        <w:rPr>
          <w:b/>
          <w:bCs/>
          <w:sz w:val="22"/>
          <w:szCs w:val="22"/>
        </w:rPr>
        <w:t xml:space="preserve">. </w:t>
      </w:r>
      <w:r w:rsidR="00020D70" w:rsidRPr="00BA031B">
        <w:rPr>
          <w:b/>
          <w:bCs/>
          <w:sz w:val="22"/>
          <w:szCs w:val="22"/>
        </w:rPr>
        <w:t>Рассмотрение и разрешение споров</w:t>
      </w:r>
    </w:p>
    <w:p w14:paraId="0A66CFE3"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9.1.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2541DCDB"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9.2.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6AC28989"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9.3. Срок рассмотрения претензии не может превышать 10 (десяти)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44232DA7" w14:textId="77777777" w:rsidR="00020D70" w:rsidRPr="00BA031B" w:rsidRDefault="00020D70" w:rsidP="00BA031B">
      <w:pPr>
        <w:autoSpaceDE w:val="0"/>
        <w:autoSpaceDN w:val="0"/>
        <w:adjustRightInd w:val="0"/>
        <w:spacing w:line="240" w:lineRule="auto"/>
        <w:ind w:firstLine="709"/>
        <w:rPr>
          <w:sz w:val="22"/>
          <w:szCs w:val="22"/>
        </w:rPr>
      </w:pPr>
      <w:r w:rsidRPr="00BA031B">
        <w:rPr>
          <w:sz w:val="22"/>
          <w:szCs w:val="22"/>
        </w:rPr>
        <w:t>9.4. При неурегулировании Сторонами спора в досудебном порядке, спор разрешается в судебном порядке в Арбитражном суде Алтайского края.</w:t>
      </w:r>
    </w:p>
    <w:p w14:paraId="149B3431" w14:textId="77777777" w:rsidR="00020D70" w:rsidRPr="00BA031B" w:rsidRDefault="00020D70" w:rsidP="00BA031B">
      <w:pPr>
        <w:autoSpaceDE w:val="0"/>
        <w:autoSpaceDN w:val="0"/>
        <w:adjustRightInd w:val="0"/>
        <w:spacing w:line="240" w:lineRule="auto"/>
        <w:ind w:firstLine="0"/>
        <w:rPr>
          <w:rFonts w:ascii="Arial" w:hAnsi="Arial" w:cs="Arial"/>
          <w:sz w:val="22"/>
          <w:szCs w:val="22"/>
        </w:rPr>
      </w:pPr>
    </w:p>
    <w:p w14:paraId="212DEB15" w14:textId="77777777" w:rsidR="00020D70" w:rsidRPr="00BA031B" w:rsidRDefault="00BA031B" w:rsidP="00BA031B">
      <w:pPr>
        <w:autoSpaceDE w:val="0"/>
        <w:autoSpaceDN w:val="0"/>
        <w:adjustRightInd w:val="0"/>
        <w:spacing w:line="240" w:lineRule="auto"/>
        <w:ind w:left="360" w:firstLine="0"/>
        <w:contextualSpacing/>
        <w:jc w:val="center"/>
        <w:outlineLvl w:val="0"/>
        <w:rPr>
          <w:b/>
          <w:bCs/>
          <w:sz w:val="22"/>
          <w:szCs w:val="22"/>
        </w:rPr>
      </w:pPr>
      <w:r>
        <w:rPr>
          <w:b/>
          <w:bCs/>
          <w:sz w:val="22"/>
          <w:szCs w:val="22"/>
          <w:lang w:val="en-US"/>
        </w:rPr>
        <w:t>X</w:t>
      </w:r>
      <w:r w:rsidRPr="00BA031B">
        <w:rPr>
          <w:b/>
          <w:bCs/>
          <w:sz w:val="22"/>
          <w:szCs w:val="22"/>
        </w:rPr>
        <w:t xml:space="preserve">. </w:t>
      </w:r>
      <w:r w:rsidR="00020D70" w:rsidRPr="00BA031B">
        <w:rPr>
          <w:b/>
          <w:bCs/>
          <w:sz w:val="22"/>
          <w:szCs w:val="22"/>
        </w:rPr>
        <w:t>Срок действия и порядок расторжения Контракта</w:t>
      </w:r>
    </w:p>
    <w:p w14:paraId="79A04FB4" w14:textId="77777777" w:rsidR="00020D70" w:rsidRPr="00BA031B" w:rsidRDefault="00020D70" w:rsidP="00BA031B">
      <w:pPr>
        <w:tabs>
          <w:tab w:val="left" w:pos="1418"/>
        </w:tabs>
        <w:spacing w:line="240" w:lineRule="auto"/>
        <w:ind w:firstLine="709"/>
        <w:rPr>
          <w:sz w:val="22"/>
          <w:szCs w:val="22"/>
        </w:rPr>
      </w:pPr>
      <w:r w:rsidRPr="00BA031B">
        <w:rPr>
          <w:sz w:val="22"/>
          <w:szCs w:val="22"/>
        </w:rPr>
        <w:t xml:space="preserve">10.1. Контракт вступает в силу со дня подписания его Сторонами и действует до </w:t>
      </w:r>
      <w:r w:rsidR="00BC340E">
        <w:rPr>
          <w:sz w:val="22"/>
          <w:szCs w:val="22"/>
        </w:rPr>
        <w:t>30.12.202</w:t>
      </w:r>
      <w:r w:rsidR="00F77B11">
        <w:rPr>
          <w:sz w:val="22"/>
          <w:szCs w:val="22"/>
        </w:rPr>
        <w:t>6</w:t>
      </w:r>
      <w:r w:rsidR="00BC340E">
        <w:rPr>
          <w:sz w:val="22"/>
          <w:szCs w:val="22"/>
        </w:rPr>
        <w:t xml:space="preserve"> или до </w:t>
      </w:r>
      <w:r w:rsidRPr="00BA031B">
        <w:rPr>
          <w:sz w:val="22"/>
          <w:szCs w:val="22"/>
        </w:rPr>
        <w:t>полного исполнения Сторонами своих обязательств по Контракту, в том числе обязательств по оплате, возмещению убытков, выплате неустоек (штрафов, пени).</w:t>
      </w:r>
    </w:p>
    <w:p w14:paraId="161EACBF" w14:textId="77777777" w:rsidR="00020D70" w:rsidRPr="00BA031B" w:rsidRDefault="00020D70" w:rsidP="00BA031B">
      <w:pPr>
        <w:tabs>
          <w:tab w:val="left" w:pos="1418"/>
        </w:tabs>
        <w:spacing w:line="240" w:lineRule="auto"/>
        <w:ind w:firstLine="709"/>
        <w:rPr>
          <w:sz w:val="22"/>
          <w:szCs w:val="22"/>
        </w:rPr>
      </w:pPr>
      <w:r w:rsidRPr="00BA031B">
        <w:rPr>
          <w:sz w:val="22"/>
          <w:szCs w:val="22"/>
        </w:rPr>
        <w:t xml:space="preserve">10.2. Расторжение Контракта допускается по соглашению Сторон, по решению суда, </w:t>
      </w:r>
      <w:r w:rsidRPr="00BA031B">
        <w:rPr>
          <w:iCs/>
          <w:sz w:val="22"/>
          <w:szCs w:val="22"/>
        </w:rPr>
        <w:t>а также в случае одностороннего отказа Стороны Контракта от исполнения Контракта</w:t>
      </w:r>
      <w:r w:rsidRPr="00BA031B">
        <w:rPr>
          <w:sz w:val="22"/>
          <w:szCs w:val="22"/>
        </w:rPr>
        <w:t>.</w:t>
      </w:r>
    </w:p>
    <w:p w14:paraId="31D5D4B5" w14:textId="77777777" w:rsidR="00020D70" w:rsidRPr="00BA031B" w:rsidRDefault="00020D70" w:rsidP="00BA031B">
      <w:pPr>
        <w:numPr>
          <w:ilvl w:val="1"/>
          <w:numId w:val="12"/>
        </w:numPr>
        <w:tabs>
          <w:tab w:val="left" w:pos="1418"/>
        </w:tabs>
        <w:spacing w:line="240" w:lineRule="auto"/>
        <w:ind w:left="0" w:firstLine="709"/>
        <w:contextualSpacing/>
        <w:rPr>
          <w:sz w:val="22"/>
          <w:szCs w:val="22"/>
        </w:rPr>
      </w:pPr>
      <w:r w:rsidRPr="00BA031B">
        <w:rPr>
          <w:sz w:val="22"/>
          <w:szCs w:val="22"/>
        </w:rPr>
        <w:t>Заказчик вправе принять решение об одностороннем отказе от исполнения Контракта по следующим основаниям:</w:t>
      </w:r>
    </w:p>
    <w:p w14:paraId="734DFBDE" w14:textId="77777777" w:rsidR="00020D70" w:rsidRPr="00BA031B" w:rsidRDefault="00020D70" w:rsidP="00BA031B">
      <w:pPr>
        <w:widowControl w:val="0"/>
        <w:tabs>
          <w:tab w:val="left" w:pos="1418"/>
        </w:tabs>
        <w:autoSpaceDE w:val="0"/>
        <w:autoSpaceDN w:val="0"/>
        <w:adjustRightInd w:val="0"/>
        <w:spacing w:line="240" w:lineRule="auto"/>
        <w:ind w:firstLine="709"/>
        <w:rPr>
          <w:sz w:val="22"/>
          <w:szCs w:val="22"/>
        </w:rPr>
      </w:pPr>
      <w:r w:rsidRPr="00BA031B">
        <w:rPr>
          <w:sz w:val="22"/>
          <w:szCs w:val="22"/>
        </w:rPr>
        <w:t>существенное нарушение Поставщиком требований к качеству товара, а именно обнаружение Заказчиком неустранимых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11C464DE" w14:textId="77777777" w:rsidR="00020D70" w:rsidRPr="00BA031B" w:rsidRDefault="00020D70" w:rsidP="00BA031B">
      <w:pPr>
        <w:widowControl w:val="0"/>
        <w:tabs>
          <w:tab w:val="left" w:pos="1418"/>
        </w:tabs>
        <w:autoSpaceDE w:val="0"/>
        <w:autoSpaceDN w:val="0"/>
        <w:adjustRightInd w:val="0"/>
        <w:spacing w:line="240" w:lineRule="auto"/>
        <w:ind w:firstLine="709"/>
        <w:rPr>
          <w:sz w:val="22"/>
          <w:szCs w:val="22"/>
        </w:rPr>
      </w:pPr>
      <w:r w:rsidRPr="00BA031B">
        <w:rPr>
          <w:sz w:val="22"/>
          <w:szCs w:val="22"/>
        </w:rPr>
        <w:t>невыполнение Поставщиком обязательства по передаче вместе с товаром документов или копий документов, предусмотренных Контрактом;</w:t>
      </w:r>
    </w:p>
    <w:p w14:paraId="365E5DCF" w14:textId="77777777" w:rsidR="00020D70" w:rsidRPr="00BA031B" w:rsidRDefault="00020D70" w:rsidP="00BA031B">
      <w:pPr>
        <w:widowControl w:val="0"/>
        <w:tabs>
          <w:tab w:val="left" w:pos="1418"/>
        </w:tabs>
        <w:autoSpaceDE w:val="0"/>
        <w:autoSpaceDN w:val="0"/>
        <w:adjustRightInd w:val="0"/>
        <w:spacing w:line="240" w:lineRule="auto"/>
        <w:ind w:firstLine="709"/>
        <w:rPr>
          <w:sz w:val="22"/>
          <w:szCs w:val="22"/>
        </w:rPr>
      </w:pPr>
      <w:r w:rsidRPr="00BA031B">
        <w:rPr>
          <w:sz w:val="22"/>
          <w:szCs w:val="22"/>
        </w:rPr>
        <w:t>невыполнение Поставщиком требования Заказчика о замене товара, доукомплектовании товара, поставки недопоставленного количества товара;</w:t>
      </w:r>
    </w:p>
    <w:p w14:paraId="5D419AC6" w14:textId="77777777" w:rsidR="00020D70" w:rsidRPr="00BA031B" w:rsidRDefault="00020D70" w:rsidP="00BA031B">
      <w:pPr>
        <w:widowControl w:val="0"/>
        <w:tabs>
          <w:tab w:val="left" w:pos="1418"/>
        </w:tabs>
        <w:autoSpaceDE w:val="0"/>
        <w:autoSpaceDN w:val="0"/>
        <w:adjustRightInd w:val="0"/>
        <w:spacing w:line="240" w:lineRule="auto"/>
        <w:ind w:firstLine="709"/>
        <w:rPr>
          <w:b/>
          <w:sz w:val="22"/>
          <w:szCs w:val="22"/>
        </w:rPr>
      </w:pPr>
      <w:r w:rsidRPr="00BA031B">
        <w:rPr>
          <w:sz w:val="22"/>
          <w:szCs w:val="22"/>
        </w:rPr>
        <w:t>неоднократное нарушение Поставщиком сроков поставки товара;</w:t>
      </w:r>
    </w:p>
    <w:p w14:paraId="38DB9032" w14:textId="77777777" w:rsidR="00020D70" w:rsidRPr="00BA031B" w:rsidRDefault="00020D70" w:rsidP="00BA031B">
      <w:pPr>
        <w:widowControl w:val="0"/>
        <w:tabs>
          <w:tab w:val="left" w:pos="1418"/>
        </w:tabs>
        <w:autoSpaceDE w:val="0"/>
        <w:autoSpaceDN w:val="0"/>
        <w:adjustRightInd w:val="0"/>
        <w:spacing w:line="240" w:lineRule="auto"/>
        <w:ind w:firstLine="709"/>
        <w:rPr>
          <w:sz w:val="22"/>
          <w:szCs w:val="22"/>
        </w:rPr>
      </w:pPr>
      <w:r w:rsidRPr="00BA031B">
        <w:rPr>
          <w:sz w:val="22"/>
          <w:szCs w:val="22"/>
        </w:rPr>
        <w:t>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A37A814" w14:textId="77777777" w:rsidR="00020D70" w:rsidRPr="00BA031B" w:rsidRDefault="00020D70" w:rsidP="00BA031B">
      <w:pPr>
        <w:tabs>
          <w:tab w:val="left" w:pos="1418"/>
        </w:tabs>
        <w:autoSpaceDE w:val="0"/>
        <w:autoSpaceDN w:val="0"/>
        <w:adjustRightInd w:val="0"/>
        <w:spacing w:line="240" w:lineRule="auto"/>
        <w:ind w:firstLine="709"/>
        <w:rPr>
          <w:sz w:val="22"/>
          <w:szCs w:val="22"/>
        </w:rPr>
      </w:pPr>
      <w:r w:rsidRPr="00BA031B">
        <w:rPr>
          <w:sz w:val="22"/>
          <w:szCs w:val="22"/>
        </w:rPr>
        <w:t>10.4.  отказ от исполнения Контракта осуществляется в соответствии с положениями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2437DFE8" w14:textId="77777777" w:rsidR="00020D70" w:rsidRPr="00BA031B" w:rsidRDefault="00020D70" w:rsidP="00BA031B">
      <w:pPr>
        <w:numPr>
          <w:ilvl w:val="1"/>
          <w:numId w:val="13"/>
        </w:numPr>
        <w:tabs>
          <w:tab w:val="left" w:pos="1418"/>
        </w:tabs>
        <w:spacing w:line="240" w:lineRule="auto"/>
        <w:ind w:left="0" w:firstLine="709"/>
        <w:contextualSpacing/>
        <w:rPr>
          <w:strike/>
          <w:sz w:val="22"/>
          <w:szCs w:val="22"/>
        </w:rPr>
      </w:pPr>
      <w:r w:rsidRPr="00BA031B">
        <w:rPr>
          <w:sz w:val="22"/>
          <w:szCs w:val="22"/>
        </w:rPr>
        <w:t>Заказчик обязан принять решение об одностороннем отказе от исполнения Контракта в соответствии с требованиями части 15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0E959C8E" w14:textId="77777777" w:rsidR="00020D70" w:rsidRPr="00BA031B" w:rsidRDefault="00020D70" w:rsidP="00BA031B">
      <w:pPr>
        <w:numPr>
          <w:ilvl w:val="1"/>
          <w:numId w:val="13"/>
        </w:numPr>
        <w:tabs>
          <w:tab w:val="left" w:pos="1418"/>
        </w:tabs>
        <w:spacing w:line="240" w:lineRule="auto"/>
        <w:ind w:left="0" w:firstLine="709"/>
        <w:contextualSpacing/>
        <w:rPr>
          <w:sz w:val="22"/>
          <w:szCs w:val="22"/>
        </w:rPr>
      </w:pPr>
      <w:r w:rsidRPr="00BA031B">
        <w:rPr>
          <w:sz w:val="22"/>
          <w:szCs w:val="22"/>
        </w:rPr>
        <w:t>Расторжение Контракта по соглашению Сторон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14:paraId="1CA39BD3" w14:textId="77777777" w:rsidR="00020D70" w:rsidRPr="00BA031B" w:rsidRDefault="00020D70" w:rsidP="00BA031B">
      <w:pPr>
        <w:numPr>
          <w:ilvl w:val="1"/>
          <w:numId w:val="13"/>
        </w:numPr>
        <w:tabs>
          <w:tab w:val="left" w:pos="1418"/>
        </w:tabs>
        <w:spacing w:line="240" w:lineRule="auto"/>
        <w:ind w:left="0" w:firstLine="709"/>
        <w:contextualSpacing/>
        <w:rPr>
          <w:sz w:val="22"/>
          <w:szCs w:val="22"/>
        </w:rPr>
      </w:pPr>
      <w:r w:rsidRPr="00BA031B">
        <w:rPr>
          <w:sz w:val="22"/>
          <w:szCs w:val="22"/>
        </w:rPr>
        <w:t xml:space="preserve">В случае расторжения Контракта по соглашению Сторон Поставщик возвращает Заказчику все денежные средства, перечисленные для исполнения обязательств по Контракту, а </w:t>
      </w:r>
      <w:r w:rsidRPr="00BA031B">
        <w:rPr>
          <w:sz w:val="22"/>
          <w:szCs w:val="22"/>
        </w:rPr>
        <w:lastRenderedPageBreak/>
        <w:t>Заказчик оплачивает расходы (издержки) Поставщика за фактически исполненные обязательства по Контракту.</w:t>
      </w:r>
    </w:p>
    <w:p w14:paraId="4B9DB5E2" w14:textId="77777777" w:rsidR="00020D70" w:rsidRPr="00BA031B" w:rsidRDefault="00020D70" w:rsidP="00BA031B">
      <w:pPr>
        <w:numPr>
          <w:ilvl w:val="1"/>
          <w:numId w:val="13"/>
        </w:numPr>
        <w:tabs>
          <w:tab w:val="left" w:pos="1418"/>
        </w:tabs>
        <w:spacing w:line="240" w:lineRule="auto"/>
        <w:ind w:left="0" w:firstLine="709"/>
        <w:rPr>
          <w:color w:val="000000"/>
          <w:sz w:val="22"/>
          <w:szCs w:val="22"/>
        </w:rPr>
      </w:pPr>
      <w:r w:rsidRPr="00BA031B">
        <w:rPr>
          <w:sz w:val="22"/>
          <w:szCs w:val="22"/>
        </w:rPr>
        <w:t xml:space="preserve">Расторжение Контракта влечет прекращение обязательств Сторон по Контракту, за исключением обязательств </w:t>
      </w:r>
      <w:r w:rsidRPr="00BA031B">
        <w:rPr>
          <w:color w:val="000000"/>
          <w:sz w:val="22"/>
          <w:szCs w:val="22"/>
        </w:rPr>
        <w:t>по оплате поставленного товара, связанных с недостатками товара</w:t>
      </w:r>
      <w:r w:rsidRPr="00BA031B">
        <w:rPr>
          <w:sz w:val="22"/>
          <w:szCs w:val="22"/>
        </w:rPr>
        <w:t>, неисполненных на дату расторжения Контракта, и не освобождает Стороны от ответственности за неисполнение обязательств по Контракту, которое имело место до дня расторжения Контракта.</w:t>
      </w:r>
    </w:p>
    <w:p w14:paraId="7C577CD5" w14:textId="77777777" w:rsidR="00020D70" w:rsidRPr="00F77B11" w:rsidRDefault="00020D70" w:rsidP="00BA031B">
      <w:pPr>
        <w:tabs>
          <w:tab w:val="left" w:pos="1418"/>
        </w:tabs>
        <w:spacing w:line="240" w:lineRule="auto"/>
        <w:ind w:left="709" w:firstLine="0"/>
        <w:rPr>
          <w:color w:val="000000"/>
          <w:sz w:val="22"/>
          <w:szCs w:val="22"/>
        </w:rPr>
      </w:pPr>
    </w:p>
    <w:p w14:paraId="435D007F" w14:textId="77777777" w:rsidR="00F77B11" w:rsidRPr="00F77B11" w:rsidRDefault="00F77B11" w:rsidP="00D3661A">
      <w:pPr>
        <w:keepNext/>
        <w:tabs>
          <w:tab w:val="left" w:pos="426"/>
        </w:tabs>
        <w:spacing w:line="240" w:lineRule="auto"/>
        <w:ind w:left="425"/>
        <w:jc w:val="center"/>
        <w:outlineLvl w:val="2"/>
        <w:rPr>
          <w:b/>
          <w:bCs/>
          <w:sz w:val="22"/>
          <w:szCs w:val="22"/>
        </w:rPr>
      </w:pPr>
      <w:r w:rsidRPr="00F77B11">
        <w:rPr>
          <w:b/>
          <w:bCs/>
          <w:sz w:val="22"/>
          <w:szCs w:val="22"/>
          <w:lang w:val="en-US"/>
        </w:rPr>
        <w:t>XI</w:t>
      </w:r>
      <w:r w:rsidRPr="00F77B11">
        <w:rPr>
          <w:b/>
          <w:bCs/>
          <w:sz w:val="22"/>
          <w:szCs w:val="22"/>
        </w:rPr>
        <w:t>. Антикоррупционная оговорка</w:t>
      </w:r>
    </w:p>
    <w:p w14:paraId="61E8F18F" w14:textId="77777777" w:rsidR="00F77B11" w:rsidRPr="00F77B11" w:rsidRDefault="00F77B11" w:rsidP="00D3661A">
      <w:pPr>
        <w:spacing w:line="240" w:lineRule="auto"/>
        <w:ind w:firstLine="709"/>
        <w:rPr>
          <w:sz w:val="22"/>
          <w:szCs w:val="22"/>
        </w:rPr>
      </w:pPr>
      <w:r w:rsidRPr="00F77B11">
        <w:rPr>
          <w:spacing w:val="-2"/>
          <w:sz w:val="22"/>
          <w:szCs w:val="22"/>
        </w:rPr>
        <w:t>11.1. Стороны, их аффилированные лица, работники, а также лица, действующие от имени и по поручению Сторон, подтверждают соблюдение ими требований законодательства Российской Федерации о противодействии коррупции.</w:t>
      </w:r>
    </w:p>
    <w:p w14:paraId="4087EA98" w14:textId="77777777" w:rsidR="00F77B11" w:rsidRPr="00F77B11" w:rsidRDefault="00F77B11" w:rsidP="00D3661A">
      <w:pPr>
        <w:spacing w:line="240" w:lineRule="auto"/>
        <w:ind w:firstLine="709"/>
        <w:rPr>
          <w:sz w:val="22"/>
          <w:szCs w:val="22"/>
        </w:rPr>
      </w:pPr>
      <w:r w:rsidRPr="00F77B11">
        <w:rPr>
          <w:spacing w:val="-2"/>
          <w:sz w:val="22"/>
          <w:szCs w:val="22"/>
        </w:rPr>
        <w:t>11.2. При исполнении своих обязательств по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иных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393F956C" w14:textId="77777777" w:rsidR="00F77B11" w:rsidRPr="00F77B11" w:rsidRDefault="00F77B11" w:rsidP="00D3661A">
      <w:pPr>
        <w:spacing w:line="240" w:lineRule="auto"/>
        <w:ind w:firstLine="709"/>
        <w:rPr>
          <w:color w:val="000000"/>
          <w:sz w:val="22"/>
          <w:szCs w:val="22"/>
        </w:rPr>
      </w:pPr>
      <w:r w:rsidRPr="00F77B11">
        <w:rPr>
          <w:spacing w:val="-2"/>
          <w:sz w:val="22"/>
          <w:szCs w:val="22"/>
        </w:rPr>
        <w:t>11.3. При исполнении обязательств по контракту Стороны, их аффилированные лица, работники, а также лица, действующие от имени и по поручению Сторон, не осуществляют действия, квалифицируемые применимым для целей контракта законодательством Российской Федерации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легализации (отмывании) доходов, полученных преступным путем.</w:t>
      </w:r>
    </w:p>
    <w:p w14:paraId="57541FA8" w14:textId="77777777" w:rsidR="00F77B11" w:rsidRPr="00F77B11" w:rsidRDefault="00F77B11" w:rsidP="00D3661A">
      <w:pPr>
        <w:spacing w:line="240" w:lineRule="auto"/>
        <w:ind w:firstLine="709"/>
        <w:rPr>
          <w:sz w:val="22"/>
          <w:szCs w:val="22"/>
        </w:rPr>
      </w:pPr>
      <w:r w:rsidRPr="00F77B11">
        <w:rPr>
          <w:spacing w:val="-2"/>
          <w:sz w:val="22"/>
          <w:szCs w:val="22"/>
        </w:rPr>
        <w:t>11.4. В случае возникновения у Сторон обоснованных оснований предполагать, что произошло или может произойти нарушение каких-либо положений, предусмотренных пунктами 11.2 и 11.3, соответствующая Сторона обязуется уведомить об этом другую Сторону в письменной форме. В уведомлении Сторона обязана сослаться на факты или предоставить материалы, подтверждающие или дающие основания предполагать, что произошло или может произойти нарушение каких-либо положений пунктов 11.2 и 11.3.</w:t>
      </w:r>
    </w:p>
    <w:p w14:paraId="514F5E8D" w14:textId="77777777" w:rsidR="00F77B11" w:rsidRPr="00F77B11" w:rsidRDefault="00F77B11" w:rsidP="00D3661A">
      <w:pPr>
        <w:spacing w:line="240" w:lineRule="auto"/>
        <w:ind w:firstLine="709"/>
        <w:rPr>
          <w:sz w:val="22"/>
          <w:szCs w:val="22"/>
        </w:rPr>
      </w:pPr>
      <w:r w:rsidRPr="00F77B11">
        <w:rPr>
          <w:spacing w:val="-2"/>
          <w:sz w:val="22"/>
          <w:szCs w:val="22"/>
        </w:rPr>
        <w:t>11.5. Сторона, получившая уведомление, указанное в пункте 11.4, обязана рассмотреть уведомление и сообщить уведомившей Стороне об итогах его рассмотрения в течение 10 (десяти) рабочих дней с даты его получения.</w:t>
      </w:r>
    </w:p>
    <w:p w14:paraId="6CEB1DFD" w14:textId="77777777" w:rsidR="00F77B11" w:rsidRPr="00F77B11" w:rsidRDefault="00F77B11" w:rsidP="00D3661A">
      <w:pPr>
        <w:spacing w:line="240" w:lineRule="auto"/>
        <w:ind w:firstLine="709"/>
        <w:rPr>
          <w:sz w:val="22"/>
          <w:szCs w:val="22"/>
        </w:rPr>
      </w:pPr>
      <w:r w:rsidRPr="00F77B11">
        <w:rPr>
          <w:spacing w:val="-2"/>
          <w:sz w:val="22"/>
          <w:szCs w:val="22"/>
        </w:rPr>
        <w:t>11.6. Стороны гарантируют осуществление надлежащего разбирательства по фактам нарушения положений пунктов 11.2 и 11.3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отсутствия негативных последствий как для уведомившей Стороны в целом, так и для конкретных работников, представителей уведомившей Стороны, сообщивших о фактах нарушений.</w:t>
      </w:r>
    </w:p>
    <w:p w14:paraId="12EA59CA" w14:textId="77777777" w:rsidR="00F77B11" w:rsidRPr="00F77B11" w:rsidRDefault="00F77B11" w:rsidP="00D3661A">
      <w:pPr>
        <w:tabs>
          <w:tab w:val="left" w:pos="1418"/>
        </w:tabs>
        <w:spacing w:line="240" w:lineRule="auto"/>
        <w:rPr>
          <w:color w:val="000000"/>
          <w:sz w:val="22"/>
          <w:szCs w:val="22"/>
        </w:rPr>
      </w:pPr>
    </w:p>
    <w:p w14:paraId="43835CFF" w14:textId="77777777" w:rsidR="00F77B11" w:rsidRPr="00F77B11" w:rsidRDefault="00F77B11" w:rsidP="00F77B11">
      <w:pPr>
        <w:numPr>
          <w:ilvl w:val="0"/>
          <w:numId w:val="18"/>
        </w:numPr>
        <w:autoSpaceDE w:val="0"/>
        <w:autoSpaceDN w:val="0"/>
        <w:adjustRightInd w:val="0"/>
        <w:spacing w:line="240" w:lineRule="auto"/>
        <w:ind w:left="0" w:firstLine="0"/>
        <w:jc w:val="center"/>
        <w:rPr>
          <w:b/>
          <w:sz w:val="22"/>
          <w:szCs w:val="22"/>
        </w:rPr>
      </w:pPr>
      <w:r w:rsidRPr="00F77B11">
        <w:rPr>
          <w:b/>
          <w:sz w:val="22"/>
          <w:szCs w:val="22"/>
        </w:rPr>
        <w:t>Прочие положения</w:t>
      </w:r>
    </w:p>
    <w:p w14:paraId="21936879" w14:textId="77777777" w:rsidR="00F77B11" w:rsidRPr="00F77B11" w:rsidRDefault="00F77B11" w:rsidP="00D3661A">
      <w:pPr>
        <w:widowControl w:val="0"/>
        <w:autoSpaceDE w:val="0"/>
        <w:autoSpaceDN w:val="0"/>
        <w:adjustRightInd w:val="0"/>
        <w:spacing w:line="240" w:lineRule="auto"/>
        <w:ind w:firstLine="709"/>
        <w:rPr>
          <w:spacing w:val="-2"/>
          <w:sz w:val="22"/>
          <w:szCs w:val="22"/>
        </w:rPr>
      </w:pPr>
      <w:r w:rsidRPr="00F77B11">
        <w:rPr>
          <w:rFonts w:cs="Courier New"/>
          <w:sz w:val="22"/>
          <w:szCs w:val="22"/>
        </w:rPr>
        <w:t xml:space="preserve">12.1. </w:t>
      </w:r>
      <w:r w:rsidRPr="00F77B11">
        <w:rPr>
          <w:spacing w:val="-2"/>
          <w:sz w:val="22"/>
          <w:szCs w:val="22"/>
        </w:rPr>
        <w:t>Любые уведомления, извещения, запросы и иная корреспонденция должны быть сделаны в письменной форме (далее – «корреспонденция»).</w:t>
      </w:r>
    </w:p>
    <w:p w14:paraId="2F1BA886" w14:textId="77777777" w:rsidR="00F77B11" w:rsidRPr="00F77B11" w:rsidRDefault="00F77B11" w:rsidP="00D3661A">
      <w:pPr>
        <w:spacing w:line="240" w:lineRule="auto"/>
        <w:ind w:firstLine="709"/>
        <w:rPr>
          <w:spacing w:val="-2"/>
          <w:sz w:val="22"/>
          <w:szCs w:val="22"/>
        </w:rPr>
      </w:pPr>
      <w:r w:rsidRPr="00F77B11">
        <w:rPr>
          <w:spacing w:val="-2"/>
          <w:sz w:val="22"/>
          <w:szCs w:val="22"/>
        </w:rPr>
        <w:t>Корреспонденция отправляется по почте заказным письмом с уведомлением/извещением о вручении, курьерской службой, а также с использованием факсимильной связи, электронной почты по адресу Стороны, указанному в Контракте, либо с использованием единой информационной системы в случаях, установленных действующем законодательством.</w:t>
      </w:r>
    </w:p>
    <w:p w14:paraId="531CE9DB" w14:textId="77777777" w:rsidR="00F77B11" w:rsidRPr="00F77B11" w:rsidRDefault="00F77B11" w:rsidP="00D3661A">
      <w:pPr>
        <w:spacing w:line="240" w:lineRule="auto"/>
        <w:ind w:firstLine="709"/>
        <w:rPr>
          <w:spacing w:val="-2"/>
          <w:sz w:val="22"/>
          <w:szCs w:val="22"/>
        </w:rPr>
      </w:pPr>
      <w:r w:rsidRPr="00F77B11">
        <w:rPr>
          <w:spacing w:val="-2"/>
          <w:sz w:val="22"/>
          <w:szCs w:val="22"/>
        </w:rPr>
        <w:t>Любая корреспонденция, связанная с Контрактом, будет считаться надлежащим образом доставленной другой Стороне и полученной ею, если она передана нарочно лично уполномоченному представителю другой Стороны под подпись, либо направлена другой Стороне письмом заказным с уведомлением о его вручении на адрес соответствующей Стороны (указанный в Контракте), или на другой адрес, который будет заблаговременно письменно сообщен другой Стороне. В случае отправления уведомлений посредством факсимильной связи и электронной почты уведомления считаются полученными Стороной в первый рабочий день после отправки.</w:t>
      </w:r>
    </w:p>
    <w:p w14:paraId="174453D9" w14:textId="77777777" w:rsidR="00F77B11" w:rsidRPr="00F77B11" w:rsidRDefault="00F77B11" w:rsidP="00D3661A">
      <w:pPr>
        <w:spacing w:line="240" w:lineRule="auto"/>
        <w:ind w:firstLine="709"/>
        <w:rPr>
          <w:spacing w:val="-2"/>
          <w:sz w:val="22"/>
          <w:szCs w:val="22"/>
        </w:rPr>
      </w:pPr>
      <w:r w:rsidRPr="00F77B11">
        <w:rPr>
          <w:spacing w:val="-2"/>
          <w:sz w:val="22"/>
          <w:szCs w:val="22"/>
        </w:rPr>
        <w:t>Электронный документ будет считаться доставленным с даты направления Стороной оператору электронного документооборота файла с таким документом и перенаправленным последним адресату.</w:t>
      </w:r>
    </w:p>
    <w:p w14:paraId="335164C7" w14:textId="77777777" w:rsidR="00F77B11" w:rsidRPr="00F77B11" w:rsidRDefault="00F77B11" w:rsidP="00D3661A">
      <w:pPr>
        <w:spacing w:line="240" w:lineRule="auto"/>
        <w:ind w:firstLine="709"/>
        <w:rPr>
          <w:sz w:val="22"/>
          <w:szCs w:val="22"/>
        </w:rPr>
      </w:pPr>
      <w:r w:rsidRPr="00F77B11">
        <w:rPr>
          <w:sz w:val="22"/>
          <w:szCs w:val="22"/>
        </w:rPr>
        <w:t xml:space="preserve">12.2. </w:t>
      </w:r>
      <w:r w:rsidRPr="00F77B11">
        <w:rPr>
          <w:spacing w:val="-2"/>
          <w:sz w:val="22"/>
          <w:szCs w:val="22"/>
        </w:rPr>
        <w:t>Корреспонденция считается доставленной Стороне также в случаях, если:</w:t>
      </w:r>
    </w:p>
    <w:p w14:paraId="549401EE" w14:textId="77777777" w:rsidR="00F77B11" w:rsidRPr="00F77B11" w:rsidRDefault="00F77B11" w:rsidP="00D3661A">
      <w:pPr>
        <w:spacing w:line="240" w:lineRule="auto"/>
        <w:ind w:firstLine="709"/>
        <w:contextualSpacing/>
        <w:rPr>
          <w:rFonts w:eastAsia="Calibri"/>
          <w:color w:val="141618"/>
          <w:spacing w:val="-2"/>
          <w:sz w:val="22"/>
          <w:szCs w:val="22"/>
          <w:lang w:eastAsia="en-US"/>
        </w:rPr>
      </w:pPr>
      <w:r w:rsidRPr="00F77B11">
        <w:rPr>
          <w:rFonts w:eastAsia="Calibri"/>
          <w:color w:val="141618"/>
          <w:spacing w:val="-2"/>
          <w:sz w:val="22"/>
          <w:szCs w:val="22"/>
          <w:lang w:eastAsia="en-US"/>
        </w:rPr>
        <w:t>Сторона отказалась от получения корреспонденции и этот отказ зафиксирован организацией почтовой связи;</w:t>
      </w:r>
    </w:p>
    <w:p w14:paraId="4D1AE6EB" w14:textId="77777777" w:rsidR="00F77B11" w:rsidRPr="00F77B11" w:rsidRDefault="00F77B11" w:rsidP="00D3661A">
      <w:pPr>
        <w:spacing w:line="240" w:lineRule="auto"/>
        <w:ind w:firstLine="709"/>
        <w:contextualSpacing/>
        <w:rPr>
          <w:rFonts w:eastAsia="Calibri"/>
          <w:color w:val="141618"/>
          <w:spacing w:val="-2"/>
          <w:sz w:val="22"/>
          <w:szCs w:val="22"/>
          <w:lang w:eastAsia="en-US"/>
        </w:rPr>
      </w:pPr>
      <w:r w:rsidRPr="00F77B11">
        <w:rPr>
          <w:rFonts w:eastAsia="Calibri"/>
          <w:color w:val="141618"/>
          <w:spacing w:val="-2"/>
          <w:sz w:val="22"/>
          <w:szCs w:val="22"/>
          <w:lang w:eastAsia="en-US"/>
        </w:rPr>
        <w:t>несмотря на почтовое извещение, Сторона не явилась за получением направленной корреспонденции, о чем организация почтовой связи уведомила отправителя;</w:t>
      </w:r>
    </w:p>
    <w:p w14:paraId="1C19AEF3" w14:textId="77777777" w:rsidR="00F77B11" w:rsidRPr="00F77B11" w:rsidRDefault="00F77B11" w:rsidP="00D3661A">
      <w:pPr>
        <w:autoSpaceDE w:val="0"/>
        <w:autoSpaceDN w:val="0"/>
        <w:adjustRightInd w:val="0"/>
        <w:spacing w:line="240" w:lineRule="auto"/>
        <w:ind w:firstLine="709"/>
        <w:rPr>
          <w:rFonts w:eastAsiaTheme="minorHAnsi"/>
          <w:spacing w:val="-2"/>
          <w:sz w:val="22"/>
          <w:szCs w:val="22"/>
          <w:lang w:eastAsia="en-US"/>
        </w:rPr>
      </w:pPr>
      <w:r w:rsidRPr="00F77B11">
        <w:rPr>
          <w:rFonts w:eastAsiaTheme="minorHAnsi"/>
          <w:spacing w:val="-2"/>
          <w:sz w:val="22"/>
          <w:szCs w:val="22"/>
          <w:lang w:eastAsia="en-US"/>
        </w:rPr>
        <w:lastRenderedPageBreak/>
        <w:t>корреспонденция не вручена в связи с отсутствием Стороны по указанному адресу, о чем организация почтовой связи уведомила отправителя.</w:t>
      </w:r>
    </w:p>
    <w:p w14:paraId="20595122" w14:textId="77777777" w:rsidR="00F77B11" w:rsidRPr="00F77B11" w:rsidRDefault="00F77B11" w:rsidP="002A7FED">
      <w:pPr>
        <w:autoSpaceDE w:val="0"/>
        <w:autoSpaceDN w:val="0"/>
        <w:adjustRightInd w:val="0"/>
        <w:spacing w:line="240" w:lineRule="auto"/>
        <w:ind w:firstLine="709"/>
        <w:rPr>
          <w:rFonts w:eastAsiaTheme="minorHAnsi"/>
          <w:iCs/>
          <w:sz w:val="22"/>
          <w:szCs w:val="22"/>
          <w:lang w:eastAsia="en-US"/>
        </w:rPr>
      </w:pPr>
      <w:r w:rsidRPr="00F77B11">
        <w:rPr>
          <w:rFonts w:eastAsiaTheme="minorHAnsi"/>
          <w:iCs/>
          <w:sz w:val="22"/>
          <w:szCs w:val="22"/>
          <w:lang w:eastAsia="en-US"/>
        </w:rPr>
        <w:t>12.3.</w:t>
      </w:r>
      <w:r w:rsidRPr="00F77B11">
        <w:rPr>
          <w:rFonts w:eastAsiaTheme="minorHAnsi"/>
          <w:i/>
          <w:sz w:val="22"/>
          <w:szCs w:val="22"/>
          <w:lang w:eastAsia="en-US"/>
        </w:rPr>
        <w:t xml:space="preserve"> </w:t>
      </w:r>
      <w:r w:rsidRPr="00F77B11">
        <w:rPr>
          <w:rFonts w:eastAsiaTheme="minorHAnsi"/>
          <w:sz w:val="22"/>
          <w:szCs w:val="22"/>
          <w:lang w:eastAsia="en-US"/>
        </w:rPr>
        <w:t>Контракт составлен в форме электронного документа. 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Поставщика</w:t>
      </w:r>
      <w:r w:rsidRPr="00F77B11">
        <w:rPr>
          <w:rFonts w:eastAsiaTheme="minorHAnsi"/>
          <w:iCs/>
          <w:sz w:val="22"/>
          <w:szCs w:val="22"/>
          <w:lang w:eastAsia="en-US"/>
        </w:rPr>
        <w:t>.</w:t>
      </w:r>
    </w:p>
    <w:p w14:paraId="1D8A4950" w14:textId="77777777" w:rsidR="00F77B11" w:rsidRPr="002A7FED" w:rsidRDefault="00F77B11" w:rsidP="002A7FED">
      <w:pPr>
        <w:autoSpaceDE w:val="0"/>
        <w:autoSpaceDN w:val="0"/>
        <w:adjustRightInd w:val="0"/>
        <w:spacing w:line="240" w:lineRule="auto"/>
        <w:ind w:firstLine="709"/>
        <w:rPr>
          <w:rFonts w:eastAsiaTheme="minorHAnsi"/>
          <w:sz w:val="22"/>
          <w:szCs w:val="22"/>
          <w:lang w:eastAsia="en-US"/>
        </w:rPr>
      </w:pPr>
      <w:r w:rsidRPr="00F77B11">
        <w:rPr>
          <w:rFonts w:eastAsiaTheme="minorHAnsi"/>
          <w:sz w:val="22"/>
          <w:szCs w:val="22"/>
          <w:lang w:eastAsia="en-US"/>
        </w:rPr>
        <w:t>12.4. Все приложения к Контракту являются его неотъемной частью.</w:t>
      </w:r>
    </w:p>
    <w:p w14:paraId="5D2B523C" w14:textId="77777777" w:rsidR="00F77B11" w:rsidRPr="002A7FED" w:rsidRDefault="00F77B11" w:rsidP="002A7FED">
      <w:pPr>
        <w:pStyle w:val="affffe"/>
        <w:numPr>
          <w:ilvl w:val="1"/>
          <w:numId w:val="20"/>
        </w:numPr>
        <w:tabs>
          <w:tab w:val="left" w:pos="1418"/>
        </w:tabs>
        <w:autoSpaceDE w:val="0"/>
        <w:autoSpaceDN w:val="0"/>
        <w:adjustRightInd w:val="0"/>
        <w:spacing w:line="240" w:lineRule="auto"/>
        <w:ind w:left="0" w:firstLine="709"/>
        <w:rPr>
          <w:rFonts w:eastAsiaTheme="minorHAnsi"/>
          <w:sz w:val="22"/>
          <w:szCs w:val="22"/>
          <w:lang w:eastAsia="en-US"/>
        </w:rPr>
      </w:pPr>
      <w:r w:rsidRPr="002A7FED">
        <w:rPr>
          <w:rFonts w:eastAsiaTheme="minorHAnsi"/>
          <w:sz w:val="22"/>
          <w:szCs w:val="22"/>
          <w:lang w:eastAsia="en-US"/>
        </w:rPr>
        <w:t>К Контракту прилагаются: Спецификация (Приложение №1).</w:t>
      </w:r>
    </w:p>
    <w:p w14:paraId="61FEAF45" w14:textId="77777777" w:rsidR="00F77B11" w:rsidRPr="002A7FED" w:rsidRDefault="00F77B11" w:rsidP="002A7FED">
      <w:pPr>
        <w:pStyle w:val="affffe"/>
        <w:numPr>
          <w:ilvl w:val="1"/>
          <w:numId w:val="20"/>
        </w:numPr>
        <w:tabs>
          <w:tab w:val="left" w:pos="1418"/>
        </w:tabs>
        <w:autoSpaceDE w:val="0"/>
        <w:autoSpaceDN w:val="0"/>
        <w:adjustRightInd w:val="0"/>
        <w:spacing w:line="240" w:lineRule="auto"/>
        <w:ind w:left="0" w:firstLine="709"/>
        <w:rPr>
          <w:rFonts w:eastAsiaTheme="minorHAnsi"/>
          <w:sz w:val="22"/>
          <w:szCs w:val="22"/>
          <w:lang w:eastAsia="en-US"/>
        </w:rPr>
      </w:pPr>
      <w:r w:rsidRPr="002A7FED">
        <w:rPr>
          <w:rFonts w:eastAsiaTheme="minorHAnsi"/>
          <w:sz w:val="22"/>
          <w:szCs w:val="22"/>
          <w:lang w:eastAsia="en-US"/>
        </w:rPr>
        <w:t>В случае изменения наименования, адреса места нахождения или банковских реквизитов Стороны, она письменно извещает об этом другую Сторону в течение 3 (трех) рабочих дней с даты такого изменения.</w:t>
      </w:r>
    </w:p>
    <w:p w14:paraId="0296E45A" w14:textId="77777777" w:rsidR="00F77B11" w:rsidRPr="00F77B11" w:rsidRDefault="00F77B11" w:rsidP="002A7FED">
      <w:pPr>
        <w:numPr>
          <w:ilvl w:val="1"/>
          <w:numId w:val="20"/>
        </w:numPr>
        <w:tabs>
          <w:tab w:val="left" w:pos="1418"/>
        </w:tabs>
        <w:autoSpaceDE w:val="0"/>
        <w:autoSpaceDN w:val="0"/>
        <w:adjustRightInd w:val="0"/>
        <w:spacing w:line="240" w:lineRule="auto"/>
        <w:ind w:left="0" w:firstLine="709"/>
        <w:contextualSpacing/>
        <w:rPr>
          <w:sz w:val="22"/>
          <w:szCs w:val="22"/>
        </w:rPr>
      </w:pPr>
      <w:r w:rsidRPr="00F77B11">
        <w:rPr>
          <w:sz w:val="22"/>
          <w:szCs w:val="22"/>
        </w:rPr>
        <w:t>По согласованию Сторон в ходе исполнения Контракта допускается снижение цены Контракта без изменения предусмотренных Контрактом количества товара, качества товара и иных условий Контракта.</w:t>
      </w:r>
    </w:p>
    <w:p w14:paraId="71C314F4" w14:textId="77777777" w:rsidR="00F77B11" w:rsidRPr="00EB04F9" w:rsidRDefault="00F77B11" w:rsidP="002A7FED">
      <w:pPr>
        <w:widowControl w:val="0"/>
        <w:numPr>
          <w:ilvl w:val="1"/>
          <w:numId w:val="20"/>
        </w:numPr>
        <w:tabs>
          <w:tab w:val="left" w:pos="1418"/>
        </w:tabs>
        <w:autoSpaceDE w:val="0"/>
        <w:autoSpaceDN w:val="0"/>
        <w:adjustRightInd w:val="0"/>
        <w:spacing w:line="240" w:lineRule="auto"/>
        <w:ind w:left="0" w:firstLine="709"/>
        <w:contextualSpacing/>
        <w:rPr>
          <w:sz w:val="22"/>
          <w:szCs w:val="22"/>
        </w:rPr>
      </w:pPr>
      <w:r w:rsidRPr="00F77B11">
        <w:rPr>
          <w:sz w:val="22"/>
          <w:szCs w:val="22"/>
        </w:rPr>
        <w:t xml:space="preserve">Заказчик по согласованию с Поставщиком в ходе исполнения Контракта вправе изменить не более чем на десять процентов количество всех предусмотренных Контрактом товаров при изменении потребности в товарах, на поставку которых заключен Контракт.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w:t>
      </w:r>
      <w:r w:rsidRPr="00EB04F9">
        <w:rPr>
          <w:sz w:val="22"/>
          <w:szCs w:val="22"/>
        </w:rPr>
        <w:t xml:space="preserve">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w:t>
      </w:r>
      <w:proofErr w:type="gramStart"/>
      <w:r w:rsidRPr="00EB04F9">
        <w:rPr>
          <w:sz w:val="22"/>
          <w:szCs w:val="22"/>
        </w:rPr>
        <w:t>при уменьшении</w:t>
      </w:r>
      <w:proofErr w:type="gramEnd"/>
      <w:r w:rsidRPr="00EB04F9">
        <w:rPr>
          <w:sz w:val="22"/>
          <w:szCs w:val="22"/>
        </w:rPr>
        <w:t xml:space="preserve">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6407C0B0" w14:textId="77777777" w:rsidR="00F77B11" w:rsidRPr="00EB04F9" w:rsidRDefault="00F77B11" w:rsidP="002A7FED">
      <w:pPr>
        <w:numPr>
          <w:ilvl w:val="1"/>
          <w:numId w:val="20"/>
        </w:numPr>
        <w:tabs>
          <w:tab w:val="left" w:pos="1418"/>
        </w:tabs>
        <w:autoSpaceDE w:val="0"/>
        <w:autoSpaceDN w:val="0"/>
        <w:adjustRightInd w:val="0"/>
        <w:spacing w:line="240" w:lineRule="auto"/>
        <w:ind w:left="0" w:firstLine="709"/>
        <w:contextualSpacing/>
        <w:rPr>
          <w:rFonts w:eastAsiaTheme="minorHAnsi"/>
          <w:sz w:val="22"/>
          <w:szCs w:val="22"/>
          <w:lang w:eastAsia="en-US"/>
        </w:rPr>
      </w:pPr>
      <w:r w:rsidRPr="00EB04F9">
        <w:rPr>
          <w:rFonts w:eastAsiaTheme="minorHAnsi"/>
          <w:sz w:val="22"/>
          <w:szCs w:val="22"/>
          <w:lang w:eastAsia="en-US"/>
        </w:rPr>
        <w:t>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14:paraId="18780E03" w14:textId="77777777" w:rsidR="00F77B11" w:rsidRPr="00EB04F9" w:rsidRDefault="00F77B11" w:rsidP="002A7FED">
      <w:pPr>
        <w:numPr>
          <w:ilvl w:val="1"/>
          <w:numId w:val="20"/>
        </w:numPr>
        <w:tabs>
          <w:tab w:val="left" w:pos="1418"/>
        </w:tabs>
        <w:autoSpaceDE w:val="0"/>
        <w:autoSpaceDN w:val="0"/>
        <w:adjustRightInd w:val="0"/>
        <w:spacing w:line="240" w:lineRule="auto"/>
        <w:ind w:left="0" w:firstLine="709"/>
        <w:contextualSpacing/>
        <w:rPr>
          <w:rFonts w:eastAsiaTheme="minorHAnsi"/>
          <w:sz w:val="22"/>
          <w:szCs w:val="22"/>
          <w:lang w:eastAsia="en-US"/>
        </w:rPr>
      </w:pPr>
      <w:r w:rsidRPr="00EB04F9">
        <w:rPr>
          <w:rFonts w:eastAsiaTheme="minorHAnsi"/>
          <w:sz w:val="22"/>
          <w:szCs w:val="22"/>
          <w:lang w:eastAsia="en-US"/>
        </w:rPr>
        <w:t>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14:paraId="50BE360C" w14:textId="77777777" w:rsidR="00F77B11" w:rsidRPr="00EB04F9" w:rsidRDefault="00F77B11" w:rsidP="002A7FED">
      <w:pPr>
        <w:numPr>
          <w:ilvl w:val="1"/>
          <w:numId w:val="20"/>
        </w:numPr>
        <w:tabs>
          <w:tab w:val="left" w:pos="1418"/>
        </w:tabs>
        <w:autoSpaceDE w:val="0"/>
        <w:autoSpaceDN w:val="0"/>
        <w:adjustRightInd w:val="0"/>
        <w:spacing w:line="240" w:lineRule="auto"/>
        <w:ind w:left="0" w:firstLine="709"/>
        <w:contextualSpacing/>
        <w:rPr>
          <w:rFonts w:eastAsiaTheme="minorHAnsi"/>
          <w:sz w:val="22"/>
          <w:szCs w:val="22"/>
          <w:lang w:eastAsia="en-US"/>
        </w:rPr>
      </w:pPr>
      <w:r w:rsidRPr="00EB04F9">
        <w:rPr>
          <w:rFonts w:eastAsiaTheme="minorHAnsi"/>
          <w:sz w:val="22"/>
          <w:szCs w:val="22"/>
          <w:lang w:eastAsia="en-US"/>
        </w:rPr>
        <w:t xml:space="preserve">По согласованию Заказчика с Поставщиком допускается (за исключением случаев, которые предусмотрены нормативными правовыми актами, принятыми в соответствии со </w:t>
      </w:r>
      <w:hyperlink r:id="rId15" w:anchor="sub_146" w:history="1">
        <w:r w:rsidRPr="00EB04F9">
          <w:rPr>
            <w:rFonts w:eastAsiaTheme="minorHAnsi"/>
            <w:bCs/>
            <w:color w:val="0000FF"/>
            <w:sz w:val="22"/>
            <w:szCs w:val="22"/>
            <w:u w:val="single"/>
            <w:lang w:eastAsia="en-US"/>
          </w:rPr>
          <w:t xml:space="preserve"> статьей 14</w:t>
        </w:r>
      </w:hyperlink>
      <w:r w:rsidRPr="00EB04F9">
        <w:rPr>
          <w:rFonts w:eastAsiaTheme="minorHAnsi"/>
          <w:sz w:val="22"/>
          <w:szCs w:val="22"/>
          <w:lang w:eastAsia="en-US"/>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Контракте.</w:t>
      </w:r>
    </w:p>
    <w:p w14:paraId="2C2C439A" w14:textId="77777777" w:rsidR="00F77B11" w:rsidRPr="00F77B11" w:rsidRDefault="00F77B11" w:rsidP="00D3661A">
      <w:pPr>
        <w:autoSpaceDE w:val="0"/>
        <w:autoSpaceDN w:val="0"/>
        <w:adjustRightInd w:val="0"/>
        <w:spacing w:line="240" w:lineRule="auto"/>
        <w:jc w:val="center"/>
        <w:outlineLvl w:val="0"/>
        <w:rPr>
          <w:sz w:val="22"/>
          <w:szCs w:val="22"/>
        </w:rPr>
      </w:pPr>
    </w:p>
    <w:p w14:paraId="392A2B3C" w14:textId="77777777" w:rsidR="00F77B11" w:rsidRPr="00F77B11" w:rsidRDefault="00F77B11" w:rsidP="00F77B11">
      <w:pPr>
        <w:autoSpaceDE w:val="0"/>
        <w:autoSpaceDN w:val="0"/>
        <w:adjustRightInd w:val="0"/>
        <w:spacing w:line="240" w:lineRule="auto"/>
        <w:jc w:val="center"/>
        <w:outlineLvl w:val="0"/>
        <w:rPr>
          <w:b/>
          <w:sz w:val="22"/>
          <w:szCs w:val="22"/>
        </w:rPr>
      </w:pPr>
      <w:r w:rsidRPr="00F77B11">
        <w:rPr>
          <w:b/>
          <w:sz w:val="22"/>
          <w:szCs w:val="22"/>
        </w:rPr>
        <w:t>X</w:t>
      </w:r>
      <w:r w:rsidRPr="00F77B11">
        <w:rPr>
          <w:b/>
          <w:sz w:val="22"/>
          <w:szCs w:val="22"/>
          <w:lang w:val="en-US"/>
        </w:rPr>
        <w:t>III</w:t>
      </w:r>
      <w:r w:rsidRPr="00F77B11">
        <w:rPr>
          <w:b/>
          <w:sz w:val="22"/>
          <w:szCs w:val="22"/>
        </w:rPr>
        <w:t>. Адреса и банковские реквизиты Сторон</w:t>
      </w:r>
    </w:p>
    <w:tbl>
      <w:tblPr>
        <w:tblW w:w="0" w:type="auto"/>
        <w:tblInd w:w="108" w:type="dxa"/>
        <w:tblLook w:val="04A0" w:firstRow="1" w:lastRow="0" w:firstColumn="1" w:lastColumn="0" w:noHBand="0" w:noVBand="1"/>
      </w:tblPr>
      <w:tblGrid>
        <w:gridCol w:w="4785"/>
        <w:gridCol w:w="4786"/>
      </w:tblGrid>
      <w:tr w:rsidR="00020D70" w:rsidRPr="00BA031B" w14:paraId="701B2D51" w14:textId="77777777" w:rsidTr="00020D70">
        <w:tc>
          <w:tcPr>
            <w:tcW w:w="4785" w:type="dxa"/>
            <w:hideMark/>
          </w:tcPr>
          <w:p w14:paraId="21C970CB" w14:textId="77777777" w:rsidR="00020D70" w:rsidRPr="00BA031B" w:rsidRDefault="00020D70" w:rsidP="00BA031B">
            <w:pPr>
              <w:autoSpaceDE w:val="0"/>
              <w:autoSpaceDN w:val="0"/>
              <w:adjustRightInd w:val="0"/>
              <w:spacing w:line="240" w:lineRule="auto"/>
              <w:ind w:firstLine="0"/>
              <w:rPr>
                <w:sz w:val="22"/>
                <w:szCs w:val="22"/>
                <w:lang w:eastAsia="en-US"/>
              </w:rPr>
            </w:pPr>
            <w:r w:rsidRPr="00BA031B">
              <w:rPr>
                <w:sz w:val="22"/>
                <w:szCs w:val="22"/>
                <w:lang w:eastAsia="en-US"/>
              </w:rPr>
              <w:t>Заказчик:</w:t>
            </w:r>
          </w:p>
          <w:p w14:paraId="47F8E6F9" w14:textId="77777777" w:rsidR="00FA7858" w:rsidRPr="00FA7858" w:rsidRDefault="00FA7858" w:rsidP="00F57BCC">
            <w:pPr>
              <w:spacing w:line="240" w:lineRule="auto"/>
              <w:ind w:firstLine="0"/>
              <w:jc w:val="left"/>
              <w:rPr>
                <w:sz w:val="22"/>
                <w:szCs w:val="24"/>
              </w:rPr>
            </w:pPr>
            <w:r w:rsidRPr="00FA7858">
              <w:rPr>
                <w:sz w:val="22"/>
                <w:szCs w:val="24"/>
              </w:rPr>
              <w:t xml:space="preserve">Муниципальное бюджетное учреждение «Дворец культуры «Тракторостроитель»                                         </w:t>
            </w:r>
          </w:p>
          <w:p w14:paraId="32C1C662" w14:textId="77777777" w:rsidR="00FA7858" w:rsidRPr="00FA7858" w:rsidRDefault="00FA7858" w:rsidP="00F57BCC">
            <w:pPr>
              <w:spacing w:line="240" w:lineRule="auto"/>
              <w:ind w:firstLine="0"/>
              <w:jc w:val="left"/>
              <w:rPr>
                <w:sz w:val="22"/>
                <w:szCs w:val="24"/>
              </w:rPr>
            </w:pPr>
            <w:r w:rsidRPr="00FA7858">
              <w:rPr>
                <w:sz w:val="22"/>
                <w:szCs w:val="24"/>
              </w:rPr>
              <w:t>658201, Алтайский край, г. Рубцовск, пр-т Ленина, 7</w:t>
            </w:r>
          </w:p>
          <w:p w14:paraId="4EE474F8" w14:textId="77777777" w:rsidR="00FA7858" w:rsidRPr="00FA7858" w:rsidRDefault="00FA7858" w:rsidP="00F57BCC">
            <w:pPr>
              <w:spacing w:line="240" w:lineRule="auto"/>
              <w:ind w:firstLine="0"/>
              <w:jc w:val="left"/>
              <w:rPr>
                <w:sz w:val="22"/>
                <w:szCs w:val="24"/>
              </w:rPr>
            </w:pPr>
            <w:r w:rsidRPr="00FA7858">
              <w:rPr>
                <w:sz w:val="22"/>
                <w:szCs w:val="24"/>
              </w:rPr>
              <w:t>ИНН 2209024381 КПП 220901001</w:t>
            </w:r>
          </w:p>
          <w:p w14:paraId="2D681FFE" w14:textId="77777777" w:rsidR="00FA7858" w:rsidRPr="00FA7858" w:rsidRDefault="00FA7858" w:rsidP="00F57BCC">
            <w:pPr>
              <w:spacing w:line="240" w:lineRule="auto"/>
              <w:ind w:firstLine="0"/>
              <w:jc w:val="left"/>
              <w:rPr>
                <w:sz w:val="22"/>
                <w:szCs w:val="24"/>
              </w:rPr>
            </w:pPr>
            <w:r w:rsidRPr="00FA7858">
              <w:rPr>
                <w:sz w:val="22"/>
                <w:szCs w:val="24"/>
              </w:rPr>
              <w:t>КОМИТЕТ ПО ФИНАНСАМ, НАЛОГОВОЙ И КРЕДИТНОЙ ПОЛИТИКЕ АДМИНИСТРАЦИИ ГОРОДА РУБЦОВСКА АЛТАЙСКОГО КРАЯ (МБУ «ДК «Тракторостроитель» л/с 803Х9244000)</w:t>
            </w:r>
          </w:p>
          <w:p w14:paraId="0EA01B35" w14:textId="77777777" w:rsidR="00FA7858" w:rsidRPr="00FA7858" w:rsidRDefault="00FA7858" w:rsidP="00FA7858">
            <w:pPr>
              <w:spacing w:line="240" w:lineRule="auto"/>
              <w:ind w:firstLine="0"/>
              <w:rPr>
                <w:sz w:val="22"/>
                <w:szCs w:val="24"/>
              </w:rPr>
            </w:pPr>
            <w:r w:rsidRPr="00FA7858">
              <w:rPr>
                <w:sz w:val="22"/>
                <w:szCs w:val="24"/>
              </w:rPr>
              <w:t>Казначейский счет: № 03234643017160005100</w:t>
            </w:r>
          </w:p>
          <w:p w14:paraId="2F40821E" w14:textId="77777777" w:rsidR="00FA7858" w:rsidRPr="00FA7858" w:rsidRDefault="00FA7858" w:rsidP="00FA7858">
            <w:pPr>
              <w:spacing w:line="240" w:lineRule="auto"/>
              <w:ind w:firstLine="0"/>
              <w:rPr>
                <w:sz w:val="22"/>
                <w:szCs w:val="24"/>
              </w:rPr>
            </w:pPr>
            <w:r w:rsidRPr="00FA7858">
              <w:rPr>
                <w:sz w:val="22"/>
                <w:szCs w:val="24"/>
              </w:rPr>
              <w:t xml:space="preserve">Банк: ОКЦ № 1 </w:t>
            </w:r>
            <w:proofErr w:type="spellStart"/>
            <w:r w:rsidRPr="00FA7858">
              <w:rPr>
                <w:sz w:val="22"/>
                <w:szCs w:val="24"/>
              </w:rPr>
              <w:t>СибГУ</w:t>
            </w:r>
            <w:proofErr w:type="spellEnd"/>
            <w:r w:rsidRPr="00FA7858">
              <w:rPr>
                <w:sz w:val="22"/>
                <w:szCs w:val="24"/>
              </w:rPr>
              <w:t xml:space="preserve"> Банка России// УФК по Новосибирской области, г. Новосибирск</w:t>
            </w:r>
          </w:p>
          <w:p w14:paraId="58CC85C6" w14:textId="77777777" w:rsidR="00FA7858" w:rsidRPr="00FA7858" w:rsidRDefault="00FA7858" w:rsidP="00FA7858">
            <w:pPr>
              <w:spacing w:line="240" w:lineRule="auto"/>
              <w:ind w:firstLine="0"/>
              <w:rPr>
                <w:sz w:val="22"/>
                <w:szCs w:val="24"/>
              </w:rPr>
            </w:pPr>
            <w:r w:rsidRPr="00FA7858">
              <w:rPr>
                <w:sz w:val="22"/>
                <w:szCs w:val="24"/>
              </w:rPr>
              <w:t>БИК 015004950</w:t>
            </w:r>
          </w:p>
          <w:p w14:paraId="3934E4B5" w14:textId="77777777" w:rsidR="00FA7858" w:rsidRPr="00FA7858" w:rsidRDefault="00FA7858" w:rsidP="00FA7858">
            <w:pPr>
              <w:spacing w:line="240" w:lineRule="auto"/>
              <w:ind w:firstLine="0"/>
              <w:rPr>
                <w:sz w:val="22"/>
                <w:szCs w:val="24"/>
              </w:rPr>
            </w:pPr>
            <w:r w:rsidRPr="00FA7858">
              <w:rPr>
                <w:sz w:val="22"/>
                <w:szCs w:val="24"/>
              </w:rPr>
              <w:t>Банковский счет: 40102810445370000043</w:t>
            </w:r>
          </w:p>
          <w:p w14:paraId="3D36BD2F" w14:textId="77777777" w:rsidR="00FA7858" w:rsidRPr="00FA7858" w:rsidRDefault="00FA7858" w:rsidP="00FA7858">
            <w:pPr>
              <w:spacing w:line="240" w:lineRule="auto"/>
              <w:ind w:firstLine="0"/>
              <w:rPr>
                <w:sz w:val="22"/>
                <w:szCs w:val="24"/>
              </w:rPr>
            </w:pPr>
            <w:r w:rsidRPr="00FA7858">
              <w:rPr>
                <w:sz w:val="22"/>
                <w:szCs w:val="24"/>
              </w:rPr>
              <w:t>КБК 00000000000000000510</w:t>
            </w:r>
          </w:p>
          <w:p w14:paraId="78048E36" w14:textId="77777777" w:rsidR="00020D70" w:rsidRPr="00BA031B" w:rsidRDefault="00020D70" w:rsidP="00BA031B">
            <w:pPr>
              <w:autoSpaceDE w:val="0"/>
              <w:autoSpaceDN w:val="0"/>
              <w:adjustRightInd w:val="0"/>
              <w:spacing w:line="240" w:lineRule="auto"/>
              <w:ind w:firstLine="0"/>
              <w:rPr>
                <w:sz w:val="22"/>
                <w:szCs w:val="22"/>
                <w:lang w:eastAsia="en-US"/>
              </w:rPr>
            </w:pPr>
            <w:r w:rsidRPr="00BA031B">
              <w:rPr>
                <w:sz w:val="22"/>
                <w:szCs w:val="22"/>
                <w:lang w:eastAsia="en-US"/>
              </w:rPr>
              <w:t xml:space="preserve">___________________ </w:t>
            </w:r>
          </w:p>
          <w:p w14:paraId="61D09B29" w14:textId="77777777" w:rsidR="00020D70" w:rsidRPr="00BA031B" w:rsidRDefault="00020D70" w:rsidP="00BA031B">
            <w:pPr>
              <w:autoSpaceDE w:val="0"/>
              <w:autoSpaceDN w:val="0"/>
              <w:adjustRightInd w:val="0"/>
              <w:spacing w:line="240" w:lineRule="auto"/>
              <w:ind w:firstLine="0"/>
              <w:rPr>
                <w:sz w:val="22"/>
                <w:szCs w:val="22"/>
                <w:lang w:eastAsia="en-US"/>
              </w:rPr>
            </w:pPr>
          </w:p>
        </w:tc>
        <w:tc>
          <w:tcPr>
            <w:tcW w:w="4786" w:type="dxa"/>
          </w:tcPr>
          <w:p w14:paraId="1ADD6351" w14:textId="77777777" w:rsidR="00020D70" w:rsidRPr="00BA031B" w:rsidRDefault="00020D70" w:rsidP="00F67121">
            <w:pPr>
              <w:autoSpaceDE w:val="0"/>
              <w:autoSpaceDN w:val="0"/>
              <w:adjustRightInd w:val="0"/>
              <w:spacing w:line="240" w:lineRule="auto"/>
              <w:ind w:firstLine="0"/>
              <w:rPr>
                <w:sz w:val="22"/>
                <w:szCs w:val="22"/>
                <w:lang w:eastAsia="en-US"/>
              </w:rPr>
            </w:pPr>
            <w:r w:rsidRPr="00BA031B">
              <w:rPr>
                <w:sz w:val="22"/>
                <w:szCs w:val="22"/>
                <w:lang w:eastAsia="en-US"/>
              </w:rPr>
              <w:t xml:space="preserve">    Поставщик:</w:t>
            </w:r>
          </w:p>
          <w:p w14:paraId="3A37D1B9" w14:textId="77777777" w:rsidR="00020D70" w:rsidRPr="00BA031B" w:rsidRDefault="00020D70" w:rsidP="00BA031B">
            <w:pPr>
              <w:autoSpaceDE w:val="0"/>
              <w:autoSpaceDN w:val="0"/>
              <w:adjustRightInd w:val="0"/>
              <w:spacing w:line="240" w:lineRule="auto"/>
              <w:ind w:firstLine="0"/>
              <w:rPr>
                <w:sz w:val="22"/>
                <w:szCs w:val="22"/>
                <w:lang w:eastAsia="en-US"/>
              </w:rPr>
            </w:pPr>
          </w:p>
          <w:p w14:paraId="0A7581FF" w14:textId="77777777" w:rsidR="00020D70" w:rsidRPr="00BA031B" w:rsidRDefault="00020D70" w:rsidP="00BA031B">
            <w:pPr>
              <w:autoSpaceDE w:val="0"/>
              <w:autoSpaceDN w:val="0"/>
              <w:adjustRightInd w:val="0"/>
              <w:spacing w:line="240" w:lineRule="auto"/>
              <w:ind w:firstLine="0"/>
              <w:rPr>
                <w:sz w:val="22"/>
                <w:szCs w:val="22"/>
                <w:lang w:eastAsia="en-US"/>
              </w:rPr>
            </w:pPr>
          </w:p>
          <w:p w14:paraId="5908DAAB" w14:textId="77777777" w:rsidR="00020D70" w:rsidRPr="00BA031B" w:rsidRDefault="00020D70" w:rsidP="00BA031B">
            <w:pPr>
              <w:autoSpaceDE w:val="0"/>
              <w:autoSpaceDN w:val="0"/>
              <w:adjustRightInd w:val="0"/>
              <w:spacing w:line="240" w:lineRule="auto"/>
              <w:ind w:firstLine="0"/>
              <w:rPr>
                <w:sz w:val="22"/>
                <w:szCs w:val="22"/>
                <w:lang w:eastAsia="en-US"/>
              </w:rPr>
            </w:pPr>
          </w:p>
          <w:p w14:paraId="43B9B374" w14:textId="77777777" w:rsidR="00020D70" w:rsidRPr="00BA031B" w:rsidRDefault="00020D70" w:rsidP="00BA031B">
            <w:pPr>
              <w:autoSpaceDE w:val="0"/>
              <w:autoSpaceDN w:val="0"/>
              <w:adjustRightInd w:val="0"/>
              <w:spacing w:line="240" w:lineRule="auto"/>
              <w:ind w:firstLine="0"/>
              <w:rPr>
                <w:sz w:val="22"/>
                <w:szCs w:val="22"/>
                <w:lang w:eastAsia="en-US"/>
              </w:rPr>
            </w:pPr>
          </w:p>
          <w:p w14:paraId="4626411B" w14:textId="77777777" w:rsidR="00020D70" w:rsidRPr="00BA031B" w:rsidRDefault="00020D70" w:rsidP="00BA031B">
            <w:pPr>
              <w:autoSpaceDE w:val="0"/>
              <w:autoSpaceDN w:val="0"/>
              <w:adjustRightInd w:val="0"/>
              <w:spacing w:line="240" w:lineRule="auto"/>
              <w:ind w:firstLine="0"/>
              <w:rPr>
                <w:sz w:val="22"/>
                <w:szCs w:val="22"/>
                <w:lang w:eastAsia="en-US"/>
              </w:rPr>
            </w:pPr>
          </w:p>
          <w:p w14:paraId="449C8C17" w14:textId="77777777" w:rsidR="00020D70" w:rsidRPr="00BA031B" w:rsidRDefault="00020D70" w:rsidP="00BA031B">
            <w:pPr>
              <w:autoSpaceDE w:val="0"/>
              <w:autoSpaceDN w:val="0"/>
              <w:adjustRightInd w:val="0"/>
              <w:spacing w:line="240" w:lineRule="auto"/>
              <w:ind w:firstLine="0"/>
              <w:rPr>
                <w:sz w:val="22"/>
                <w:szCs w:val="22"/>
                <w:lang w:eastAsia="en-US"/>
              </w:rPr>
            </w:pPr>
          </w:p>
          <w:p w14:paraId="44B71BAE" w14:textId="77777777" w:rsidR="00020D70" w:rsidRPr="00BA031B" w:rsidRDefault="00020D70" w:rsidP="00BA031B">
            <w:pPr>
              <w:autoSpaceDE w:val="0"/>
              <w:autoSpaceDN w:val="0"/>
              <w:adjustRightInd w:val="0"/>
              <w:spacing w:line="240" w:lineRule="auto"/>
              <w:ind w:firstLine="0"/>
              <w:rPr>
                <w:sz w:val="22"/>
                <w:szCs w:val="22"/>
                <w:lang w:eastAsia="en-US"/>
              </w:rPr>
            </w:pPr>
          </w:p>
          <w:p w14:paraId="3FADCD6F" w14:textId="77777777" w:rsidR="00020D70" w:rsidRPr="00BA031B" w:rsidRDefault="00020D70" w:rsidP="00BA031B">
            <w:pPr>
              <w:autoSpaceDE w:val="0"/>
              <w:autoSpaceDN w:val="0"/>
              <w:adjustRightInd w:val="0"/>
              <w:spacing w:line="240" w:lineRule="auto"/>
              <w:ind w:firstLine="0"/>
              <w:rPr>
                <w:sz w:val="22"/>
                <w:szCs w:val="22"/>
                <w:lang w:eastAsia="en-US"/>
              </w:rPr>
            </w:pPr>
          </w:p>
          <w:p w14:paraId="09AEF265" w14:textId="77777777" w:rsidR="00020D70" w:rsidRPr="00BA031B" w:rsidRDefault="00020D70" w:rsidP="00BA031B">
            <w:pPr>
              <w:autoSpaceDE w:val="0"/>
              <w:autoSpaceDN w:val="0"/>
              <w:adjustRightInd w:val="0"/>
              <w:spacing w:line="240" w:lineRule="auto"/>
              <w:ind w:firstLine="0"/>
              <w:rPr>
                <w:sz w:val="22"/>
                <w:szCs w:val="22"/>
                <w:lang w:eastAsia="en-US"/>
              </w:rPr>
            </w:pPr>
          </w:p>
          <w:p w14:paraId="1795C2B8" w14:textId="77777777" w:rsidR="00020D70" w:rsidRPr="00BA031B" w:rsidRDefault="00020D70" w:rsidP="00BA031B">
            <w:pPr>
              <w:autoSpaceDE w:val="0"/>
              <w:autoSpaceDN w:val="0"/>
              <w:adjustRightInd w:val="0"/>
              <w:spacing w:line="240" w:lineRule="auto"/>
              <w:ind w:firstLine="0"/>
              <w:rPr>
                <w:sz w:val="22"/>
                <w:szCs w:val="22"/>
                <w:lang w:eastAsia="en-US"/>
              </w:rPr>
            </w:pPr>
          </w:p>
          <w:p w14:paraId="675BBEE5" w14:textId="77777777" w:rsidR="00020D70" w:rsidRPr="00BA031B" w:rsidRDefault="00020D70" w:rsidP="00BA031B">
            <w:pPr>
              <w:autoSpaceDE w:val="0"/>
              <w:autoSpaceDN w:val="0"/>
              <w:adjustRightInd w:val="0"/>
              <w:spacing w:line="240" w:lineRule="auto"/>
              <w:ind w:firstLine="0"/>
              <w:rPr>
                <w:sz w:val="22"/>
                <w:szCs w:val="22"/>
                <w:lang w:eastAsia="en-US"/>
              </w:rPr>
            </w:pPr>
          </w:p>
          <w:p w14:paraId="45B73DEB" w14:textId="77777777" w:rsidR="00020D70" w:rsidRPr="00BA031B" w:rsidRDefault="00020D70" w:rsidP="00BA031B">
            <w:pPr>
              <w:autoSpaceDE w:val="0"/>
              <w:autoSpaceDN w:val="0"/>
              <w:adjustRightInd w:val="0"/>
              <w:spacing w:line="240" w:lineRule="auto"/>
              <w:ind w:firstLine="0"/>
              <w:rPr>
                <w:sz w:val="22"/>
                <w:szCs w:val="22"/>
                <w:lang w:eastAsia="en-US"/>
              </w:rPr>
            </w:pPr>
          </w:p>
          <w:p w14:paraId="21CF3B56" w14:textId="77777777" w:rsidR="00020D70" w:rsidRPr="00BA031B" w:rsidRDefault="00020D70" w:rsidP="00BA031B">
            <w:pPr>
              <w:autoSpaceDE w:val="0"/>
              <w:autoSpaceDN w:val="0"/>
              <w:adjustRightInd w:val="0"/>
              <w:spacing w:line="240" w:lineRule="auto"/>
              <w:ind w:firstLine="0"/>
              <w:rPr>
                <w:sz w:val="22"/>
                <w:szCs w:val="22"/>
                <w:lang w:eastAsia="en-US"/>
              </w:rPr>
            </w:pPr>
          </w:p>
          <w:p w14:paraId="2624195A" w14:textId="77777777" w:rsidR="00020D70" w:rsidRPr="00BA031B" w:rsidRDefault="00020D70" w:rsidP="00BA031B">
            <w:pPr>
              <w:autoSpaceDE w:val="0"/>
              <w:autoSpaceDN w:val="0"/>
              <w:adjustRightInd w:val="0"/>
              <w:spacing w:line="240" w:lineRule="auto"/>
              <w:ind w:firstLine="0"/>
              <w:rPr>
                <w:sz w:val="22"/>
                <w:szCs w:val="22"/>
                <w:lang w:eastAsia="en-US"/>
              </w:rPr>
            </w:pPr>
          </w:p>
          <w:p w14:paraId="51ED53A2" w14:textId="77777777" w:rsidR="00020D70" w:rsidRPr="00BA031B" w:rsidRDefault="00020D70" w:rsidP="00BA031B">
            <w:pPr>
              <w:autoSpaceDE w:val="0"/>
              <w:autoSpaceDN w:val="0"/>
              <w:adjustRightInd w:val="0"/>
              <w:spacing w:line="240" w:lineRule="auto"/>
              <w:ind w:firstLine="0"/>
              <w:rPr>
                <w:sz w:val="22"/>
                <w:szCs w:val="22"/>
                <w:lang w:eastAsia="en-US"/>
              </w:rPr>
            </w:pPr>
          </w:p>
          <w:p w14:paraId="18AE41B3" w14:textId="77777777" w:rsidR="00020D70" w:rsidRPr="00BA031B" w:rsidRDefault="00020D70" w:rsidP="00BA031B">
            <w:pPr>
              <w:autoSpaceDE w:val="0"/>
              <w:autoSpaceDN w:val="0"/>
              <w:adjustRightInd w:val="0"/>
              <w:spacing w:line="240" w:lineRule="auto"/>
              <w:ind w:firstLine="0"/>
              <w:rPr>
                <w:sz w:val="22"/>
                <w:szCs w:val="22"/>
                <w:lang w:eastAsia="en-US"/>
              </w:rPr>
            </w:pPr>
          </w:p>
        </w:tc>
      </w:tr>
    </w:tbl>
    <w:p w14:paraId="5DA66C98" w14:textId="77777777" w:rsidR="00020D70" w:rsidRPr="00020D70" w:rsidRDefault="00020D70" w:rsidP="00020D70">
      <w:pPr>
        <w:autoSpaceDE w:val="0"/>
        <w:autoSpaceDN w:val="0"/>
        <w:adjustRightInd w:val="0"/>
        <w:spacing w:line="240" w:lineRule="auto"/>
        <w:ind w:firstLine="0"/>
        <w:rPr>
          <w:rFonts w:ascii="Arial" w:hAnsi="Arial" w:cs="Arial"/>
          <w:sz w:val="20"/>
          <w:szCs w:val="20"/>
        </w:rPr>
      </w:pPr>
    </w:p>
    <w:p w14:paraId="54A0D9E9" w14:textId="77777777" w:rsidR="00020D70" w:rsidRPr="00020D70" w:rsidRDefault="00020D70" w:rsidP="00020D70">
      <w:pPr>
        <w:autoSpaceDE w:val="0"/>
        <w:autoSpaceDN w:val="0"/>
        <w:adjustRightInd w:val="0"/>
        <w:spacing w:line="240" w:lineRule="auto"/>
        <w:ind w:firstLine="0"/>
        <w:rPr>
          <w:rFonts w:ascii="Arial" w:hAnsi="Arial" w:cs="Arial"/>
          <w:sz w:val="20"/>
          <w:szCs w:val="20"/>
        </w:rPr>
      </w:pPr>
    </w:p>
    <w:p w14:paraId="39D49F8E" w14:textId="77777777" w:rsidR="00F77B11" w:rsidRDefault="00F77B11" w:rsidP="00020D70">
      <w:pPr>
        <w:autoSpaceDE w:val="0"/>
        <w:autoSpaceDN w:val="0"/>
        <w:adjustRightInd w:val="0"/>
        <w:spacing w:line="240" w:lineRule="auto"/>
        <w:ind w:firstLine="0"/>
        <w:rPr>
          <w:rFonts w:ascii="Arial" w:hAnsi="Arial" w:cs="Arial"/>
          <w:sz w:val="20"/>
          <w:szCs w:val="20"/>
        </w:rPr>
      </w:pPr>
    </w:p>
    <w:p w14:paraId="7C30C099" w14:textId="372601D1" w:rsidR="00020D70" w:rsidRPr="00F67121" w:rsidRDefault="00020D70" w:rsidP="000A5F02">
      <w:pPr>
        <w:autoSpaceDE w:val="0"/>
        <w:autoSpaceDN w:val="0"/>
        <w:adjustRightInd w:val="0"/>
        <w:spacing w:line="240" w:lineRule="auto"/>
        <w:ind w:firstLine="0"/>
        <w:jc w:val="right"/>
        <w:rPr>
          <w:sz w:val="22"/>
          <w:szCs w:val="22"/>
        </w:rPr>
      </w:pPr>
      <w:r w:rsidRPr="00020D70">
        <w:rPr>
          <w:sz w:val="24"/>
          <w:szCs w:val="24"/>
        </w:rPr>
        <w:t xml:space="preserve">                                                                               </w:t>
      </w:r>
      <w:r w:rsidR="00F67121">
        <w:rPr>
          <w:sz w:val="24"/>
          <w:szCs w:val="24"/>
        </w:rPr>
        <w:t xml:space="preserve">      </w:t>
      </w:r>
      <w:r w:rsidRPr="00F67121">
        <w:rPr>
          <w:sz w:val="22"/>
          <w:szCs w:val="22"/>
        </w:rPr>
        <w:t>Приложение № 1</w:t>
      </w:r>
    </w:p>
    <w:p w14:paraId="7559A132" w14:textId="77777777" w:rsidR="00020D70" w:rsidRPr="00F67121" w:rsidRDefault="00020D70" w:rsidP="000A5F02">
      <w:pPr>
        <w:autoSpaceDE w:val="0"/>
        <w:autoSpaceDN w:val="0"/>
        <w:adjustRightInd w:val="0"/>
        <w:spacing w:line="240" w:lineRule="auto"/>
        <w:ind w:firstLine="0"/>
        <w:jc w:val="right"/>
        <w:rPr>
          <w:sz w:val="22"/>
          <w:szCs w:val="22"/>
        </w:rPr>
      </w:pPr>
      <w:r w:rsidRPr="00F67121">
        <w:rPr>
          <w:sz w:val="22"/>
          <w:szCs w:val="22"/>
        </w:rPr>
        <w:tab/>
      </w:r>
      <w:r w:rsidRPr="00F67121">
        <w:rPr>
          <w:sz w:val="22"/>
          <w:szCs w:val="22"/>
        </w:rPr>
        <w:tab/>
      </w:r>
      <w:r w:rsidRPr="00F67121">
        <w:rPr>
          <w:sz w:val="22"/>
          <w:szCs w:val="22"/>
        </w:rPr>
        <w:tab/>
      </w:r>
      <w:r w:rsidRPr="00F67121">
        <w:rPr>
          <w:sz w:val="22"/>
          <w:szCs w:val="22"/>
        </w:rPr>
        <w:tab/>
      </w:r>
      <w:r w:rsidRPr="00F67121">
        <w:rPr>
          <w:sz w:val="22"/>
          <w:szCs w:val="22"/>
        </w:rPr>
        <w:tab/>
      </w:r>
      <w:r w:rsidRPr="00F67121">
        <w:rPr>
          <w:sz w:val="22"/>
          <w:szCs w:val="22"/>
        </w:rPr>
        <w:tab/>
      </w:r>
      <w:r w:rsidRPr="00F67121">
        <w:rPr>
          <w:sz w:val="22"/>
          <w:szCs w:val="22"/>
        </w:rPr>
        <w:tab/>
      </w:r>
      <w:r w:rsidRPr="00F67121">
        <w:rPr>
          <w:sz w:val="22"/>
          <w:szCs w:val="22"/>
        </w:rPr>
        <w:tab/>
        <w:t>к Муниципальному контракту</w:t>
      </w:r>
    </w:p>
    <w:p w14:paraId="0A89DF7F" w14:textId="77777777" w:rsidR="00020D70" w:rsidRPr="00F67121" w:rsidRDefault="00020D70" w:rsidP="000A5F02">
      <w:pPr>
        <w:spacing w:line="240" w:lineRule="auto"/>
        <w:ind w:firstLine="0"/>
        <w:jc w:val="right"/>
        <w:rPr>
          <w:sz w:val="22"/>
          <w:szCs w:val="22"/>
        </w:rPr>
      </w:pPr>
      <w:r w:rsidRPr="00F67121">
        <w:rPr>
          <w:sz w:val="22"/>
          <w:szCs w:val="22"/>
        </w:rPr>
        <w:t xml:space="preserve">                                                                                  </w:t>
      </w:r>
      <w:r w:rsidR="00F67121">
        <w:rPr>
          <w:sz w:val="22"/>
          <w:szCs w:val="22"/>
        </w:rPr>
        <w:t xml:space="preserve">   </w:t>
      </w:r>
      <w:r w:rsidR="00F07701">
        <w:rPr>
          <w:sz w:val="22"/>
          <w:szCs w:val="22"/>
        </w:rPr>
        <w:t xml:space="preserve"> от «___» ______ 202</w:t>
      </w:r>
      <w:r w:rsidR="00F77B11">
        <w:rPr>
          <w:sz w:val="22"/>
          <w:szCs w:val="22"/>
        </w:rPr>
        <w:t>6</w:t>
      </w:r>
      <w:r w:rsidRPr="00F67121">
        <w:rPr>
          <w:sz w:val="22"/>
          <w:szCs w:val="22"/>
        </w:rPr>
        <w:t xml:space="preserve"> г.  № __</w:t>
      </w:r>
    </w:p>
    <w:p w14:paraId="664FC701" w14:textId="77777777" w:rsidR="00020D70" w:rsidRPr="00F67121" w:rsidRDefault="00F67121" w:rsidP="00020D70">
      <w:pPr>
        <w:autoSpaceDE w:val="0"/>
        <w:autoSpaceDN w:val="0"/>
        <w:adjustRightInd w:val="0"/>
        <w:spacing w:line="360" w:lineRule="auto"/>
        <w:rPr>
          <w:b/>
          <w:sz w:val="22"/>
          <w:szCs w:val="22"/>
        </w:rPr>
      </w:pPr>
      <w:r>
        <w:rPr>
          <w:b/>
          <w:sz w:val="22"/>
          <w:szCs w:val="22"/>
        </w:rPr>
        <w:t xml:space="preserve"> </w:t>
      </w:r>
    </w:p>
    <w:p w14:paraId="1D92503A" w14:textId="77777777" w:rsidR="00020D70" w:rsidRPr="00F67121" w:rsidRDefault="00020D70" w:rsidP="00020D70">
      <w:pPr>
        <w:autoSpaceDE w:val="0"/>
        <w:autoSpaceDN w:val="0"/>
        <w:adjustRightInd w:val="0"/>
        <w:spacing w:line="360" w:lineRule="auto"/>
        <w:jc w:val="center"/>
        <w:rPr>
          <w:b/>
          <w:sz w:val="22"/>
          <w:szCs w:val="22"/>
        </w:rPr>
      </w:pPr>
      <w:r w:rsidRPr="00F67121">
        <w:rPr>
          <w:b/>
          <w:sz w:val="22"/>
          <w:szCs w:val="22"/>
        </w:rPr>
        <w:t>СПЕЦИФИКАЦИЯ</w:t>
      </w:r>
    </w:p>
    <w:tbl>
      <w:tblPr>
        <w:tblW w:w="4998" w:type="pct"/>
        <w:tblCellMar>
          <w:left w:w="70" w:type="dxa"/>
          <w:right w:w="70" w:type="dxa"/>
        </w:tblCellMar>
        <w:tblLook w:val="04A0" w:firstRow="1" w:lastRow="0" w:firstColumn="1" w:lastColumn="0" w:noHBand="0" w:noVBand="1"/>
      </w:tblPr>
      <w:tblGrid>
        <w:gridCol w:w="406"/>
        <w:gridCol w:w="1730"/>
        <w:gridCol w:w="1696"/>
        <w:gridCol w:w="2927"/>
        <w:gridCol w:w="381"/>
        <w:gridCol w:w="468"/>
        <w:gridCol w:w="381"/>
        <w:gridCol w:w="381"/>
        <w:gridCol w:w="381"/>
        <w:gridCol w:w="490"/>
        <w:gridCol w:w="676"/>
      </w:tblGrid>
      <w:tr w:rsidR="00F67121" w:rsidRPr="00C25056" w14:paraId="5011852B" w14:textId="77777777" w:rsidTr="00F67121">
        <w:trPr>
          <w:trHeight w:val="318"/>
        </w:trPr>
        <w:tc>
          <w:tcPr>
            <w:tcW w:w="205" w:type="pct"/>
            <w:vMerge w:val="restart"/>
            <w:tcBorders>
              <w:top w:val="single" w:sz="4" w:space="0" w:color="auto"/>
              <w:left w:val="single" w:sz="4" w:space="0" w:color="auto"/>
              <w:bottom w:val="single" w:sz="4" w:space="0" w:color="auto"/>
              <w:right w:val="single" w:sz="4" w:space="0" w:color="auto"/>
            </w:tcBorders>
            <w:vAlign w:val="center"/>
            <w:hideMark/>
          </w:tcPr>
          <w:p w14:paraId="111C72E7" w14:textId="77777777" w:rsidR="00F67121" w:rsidRPr="00C25056" w:rsidRDefault="00F67121" w:rsidP="00D3661A">
            <w:pPr>
              <w:autoSpaceDE w:val="0"/>
              <w:autoSpaceDN w:val="0"/>
              <w:adjustRightInd w:val="0"/>
              <w:spacing w:line="240" w:lineRule="auto"/>
              <w:ind w:firstLine="0"/>
              <w:jc w:val="left"/>
              <w:rPr>
                <w:sz w:val="18"/>
                <w:szCs w:val="18"/>
              </w:rPr>
            </w:pPr>
            <w:r w:rsidRPr="00C25056">
              <w:rPr>
                <w:sz w:val="18"/>
                <w:szCs w:val="18"/>
              </w:rPr>
              <w:t>№ п/п</w:t>
            </w:r>
          </w:p>
        </w:tc>
        <w:tc>
          <w:tcPr>
            <w:tcW w:w="872" w:type="pct"/>
            <w:vMerge w:val="restart"/>
            <w:tcBorders>
              <w:top w:val="single" w:sz="4" w:space="0" w:color="auto"/>
              <w:left w:val="single" w:sz="4" w:space="0" w:color="auto"/>
              <w:bottom w:val="single" w:sz="4" w:space="0" w:color="auto"/>
              <w:right w:val="single" w:sz="4" w:space="0" w:color="auto"/>
            </w:tcBorders>
            <w:vAlign w:val="center"/>
            <w:hideMark/>
          </w:tcPr>
          <w:p w14:paraId="0B70B361" w14:textId="77777777" w:rsidR="00F67121" w:rsidRPr="00C25056" w:rsidRDefault="00F67121" w:rsidP="00D3661A">
            <w:pPr>
              <w:autoSpaceDE w:val="0"/>
              <w:autoSpaceDN w:val="0"/>
              <w:adjustRightInd w:val="0"/>
              <w:spacing w:after="200" w:line="240" w:lineRule="auto"/>
              <w:ind w:firstLine="0"/>
              <w:jc w:val="center"/>
              <w:rPr>
                <w:sz w:val="18"/>
                <w:szCs w:val="18"/>
              </w:rPr>
            </w:pPr>
            <w:r w:rsidRPr="00C25056">
              <w:rPr>
                <w:rFonts w:eastAsia="Calibri"/>
                <w:sz w:val="18"/>
                <w:szCs w:val="18"/>
                <w:lang w:eastAsia="en-US"/>
              </w:rPr>
              <w:t>Наименование товара,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855" w:type="pct"/>
            <w:vMerge w:val="restart"/>
            <w:tcBorders>
              <w:top w:val="single" w:sz="4" w:space="0" w:color="auto"/>
              <w:left w:val="single" w:sz="4" w:space="0" w:color="auto"/>
              <w:bottom w:val="single" w:sz="4" w:space="0" w:color="auto"/>
              <w:right w:val="single" w:sz="4" w:space="0" w:color="auto"/>
            </w:tcBorders>
            <w:vAlign w:val="center"/>
            <w:hideMark/>
          </w:tcPr>
          <w:p w14:paraId="7D9E5133" w14:textId="77777777" w:rsidR="00F67121" w:rsidRPr="00C25056" w:rsidRDefault="00F67121" w:rsidP="00D3661A">
            <w:pPr>
              <w:autoSpaceDE w:val="0"/>
              <w:autoSpaceDN w:val="0"/>
              <w:adjustRightInd w:val="0"/>
              <w:spacing w:line="240" w:lineRule="auto"/>
              <w:ind w:firstLine="0"/>
              <w:jc w:val="center"/>
              <w:rPr>
                <w:sz w:val="18"/>
                <w:szCs w:val="18"/>
              </w:rPr>
            </w:pPr>
            <w:r w:rsidRPr="00C25056">
              <w:rPr>
                <w:sz w:val="18"/>
                <w:szCs w:val="18"/>
              </w:rPr>
              <w:t>Страна происхождения товара и данные документа, подтверждающего страну происхождения товара (при наличии такой информации)</w:t>
            </w:r>
          </w:p>
        </w:tc>
        <w:tc>
          <w:tcPr>
            <w:tcW w:w="1476" w:type="pct"/>
            <w:vMerge w:val="restart"/>
            <w:tcBorders>
              <w:top w:val="single" w:sz="4" w:space="0" w:color="auto"/>
              <w:left w:val="single" w:sz="4" w:space="0" w:color="auto"/>
              <w:bottom w:val="single" w:sz="4" w:space="0" w:color="auto"/>
              <w:right w:val="single" w:sz="4" w:space="0" w:color="auto"/>
            </w:tcBorders>
            <w:hideMark/>
          </w:tcPr>
          <w:p w14:paraId="3D9DFDE0" w14:textId="77777777" w:rsidR="00F67121" w:rsidRPr="00C25056" w:rsidRDefault="00F67121" w:rsidP="00D3661A">
            <w:pPr>
              <w:autoSpaceDE w:val="0"/>
              <w:autoSpaceDN w:val="0"/>
              <w:adjustRightInd w:val="0"/>
              <w:spacing w:line="240" w:lineRule="auto"/>
              <w:ind w:firstLine="0"/>
              <w:jc w:val="center"/>
              <w:rPr>
                <w:sz w:val="18"/>
                <w:szCs w:val="18"/>
              </w:rPr>
            </w:pPr>
            <w:r w:rsidRPr="00C25056">
              <w:rPr>
                <w:sz w:val="18"/>
                <w:szCs w:val="18"/>
              </w:rPr>
              <w:t>Требования к качеству, техническим характеристикам товара, требования к их безопасности, к функциональным характеристикам (потребительским свойствам) товара, требования к размерам, упаковке, отгрузке товара, требования к гарантийным обязательствам и иные показатели, связанные с определением соответствия поставляемого товара потребностям Заказчика</w:t>
            </w:r>
          </w:p>
        </w:tc>
        <w:tc>
          <w:tcPr>
            <w:tcW w:w="19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1214706" w14:textId="77777777" w:rsidR="00F67121" w:rsidRPr="00C25056" w:rsidRDefault="00F67121" w:rsidP="00D3661A">
            <w:pPr>
              <w:autoSpaceDE w:val="0"/>
              <w:autoSpaceDN w:val="0"/>
              <w:adjustRightInd w:val="0"/>
              <w:spacing w:line="240" w:lineRule="auto"/>
              <w:ind w:left="113" w:right="113" w:firstLine="0"/>
              <w:contextualSpacing/>
              <w:jc w:val="center"/>
              <w:rPr>
                <w:sz w:val="18"/>
                <w:szCs w:val="18"/>
              </w:rPr>
            </w:pPr>
            <w:r w:rsidRPr="00C25056">
              <w:rPr>
                <w:sz w:val="18"/>
                <w:szCs w:val="18"/>
              </w:rPr>
              <w:t>Ед. изм. (по ОКЕИ)</w:t>
            </w:r>
          </w:p>
        </w:tc>
        <w:tc>
          <w:tcPr>
            <w:tcW w:w="23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4AEAA6A" w14:textId="77777777" w:rsidR="00F67121" w:rsidRPr="00C25056" w:rsidRDefault="00F67121" w:rsidP="00D3661A">
            <w:pPr>
              <w:autoSpaceDE w:val="0"/>
              <w:autoSpaceDN w:val="0"/>
              <w:adjustRightInd w:val="0"/>
              <w:spacing w:line="240" w:lineRule="auto"/>
              <w:ind w:left="113" w:right="113" w:firstLine="0"/>
              <w:contextualSpacing/>
              <w:jc w:val="center"/>
              <w:rPr>
                <w:sz w:val="18"/>
                <w:szCs w:val="18"/>
              </w:rPr>
            </w:pPr>
            <w:r w:rsidRPr="00C25056">
              <w:rPr>
                <w:sz w:val="18"/>
                <w:szCs w:val="18"/>
              </w:rPr>
              <w:t>Количество в единицах измерения</w:t>
            </w:r>
          </w:p>
        </w:tc>
        <w:tc>
          <w:tcPr>
            <w:tcW w:w="19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BCC7A73" w14:textId="77777777" w:rsidR="00F67121" w:rsidRPr="00C25056" w:rsidRDefault="00F67121" w:rsidP="00D3661A">
            <w:pPr>
              <w:autoSpaceDE w:val="0"/>
              <w:autoSpaceDN w:val="0"/>
              <w:adjustRightInd w:val="0"/>
              <w:spacing w:line="240" w:lineRule="auto"/>
              <w:ind w:left="113" w:right="113" w:firstLine="0"/>
              <w:contextualSpacing/>
              <w:jc w:val="center"/>
              <w:rPr>
                <w:sz w:val="18"/>
                <w:szCs w:val="18"/>
              </w:rPr>
            </w:pPr>
            <w:r w:rsidRPr="00C25056">
              <w:rPr>
                <w:sz w:val="18"/>
                <w:szCs w:val="18"/>
              </w:rPr>
              <w:t>Цена за единицу без НДС (руб. коп.)</w:t>
            </w:r>
          </w:p>
        </w:tc>
        <w:tc>
          <w:tcPr>
            <w:tcW w:w="384" w:type="pct"/>
            <w:gridSpan w:val="2"/>
            <w:tcBorders>
              <w:top w:val="single" w:sz="4" w:space="0" w:color="auto"/>
              <w:left w:val="single" w:sz="4" w:space="0" w:color="auto"/>
              <w:bottom w:val="single" w:sz="4" w:space="0" w:color="auto"/>
              <w:right w:val="single" w:sz="4" w:space="0" w:color="auto"/>
            </w:tcBorders>
            <w:vAlign w:val="center"/>
            <w:hideMark/>
          </w:tcPr>
          <w:p w14:paraId="4E8274BA" w14:textId="77777777" w:rsidR="00F67121" w:rsidRPr="00C25056" w:rsidRDefault="00F67121" w:rsidP="00D3661A">
            <w:pPr>
              <w:autoSpaceDE w:val="0"/>
              <w:autoSpaceDN w:val="0"/>
              <w:adjustRightInd w:val="0"/>
              <w:spacing w:line="240" w:lineRule="auto"/>
              <w:ind w:firstLine="0"/>
              <w:rPr>
                <w:sz w:val="18"/>
                <w:szCs w:val="18"/>
              </w:rPr>
            </w:pPr>
            <w:r w:rsidRPr="00C25056">
              <w:rPr>
                <w:sz w:val="18"/>
                <w:szCs w:val="18"/>
              </w:rPr>
              <w:t>НДС</w:t>
            </w:r>
          </w:p>
        </w:tc>
        <w:tc>
          <w:tcPr>
            <w:tcW w:w="24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DC4F36F" w14:textId="77777777" w:rsidR="00F67121" w:rsidRPr="00C25056" w:rsidRDefault="00F67121" w:rsidP="00D3661A">
            <w:pPr>
              <w:autoSpaceDE w:val="0"/>
              <w:autoSpaceDN w:val="0"/>
              <w:adjustRightInd w:val="0"/>
              <w:spacing w:line="240" w:lineRule="auto"/>
              <w:ind w:left="113" w:right="113" w:firstLine="0"/>
              <w:contextualSpacing/>
              <w:jc w:val="center"/>
              <w:rPr>
                <w:sz w:val="18"/>
                <w:szCs w:val="18"/>
              </w:rPr>
            </w:pPr>
            <w:r w:rsidRPr="00C25056">
              <w:rPr>
                <w:sz w:val="18"/>
                <w:szCs w:val="18"/>
              </w:rPr>
              <w:t>Цена за единицу с учетом НДС (руб. коп.)</w:t>
            </w:r>
            <w:r w:rsidRPr="00C25056">
              <w:rPr>
                <w:sz w:val="24"/>
                <w:szCs w:val="24"/>
                <w:vertAlign w:val="superscript"/>
              </w:rPr>
              <w:t xml:space="preserve"> </w:t>
            </w:r>
          </w:p>
        </w:tc>
        <w:tc>
          <w:tcPr>
            <w:tcW w:w="341" w:type="pct"/>
            <w:vMerge w:val="restart"/>
            <w:tcBorders>
              <w:top w:val="single" w:sz="6" w:space="0" w:color="auto"/>
              <w:left w:val="single" w:sz="4" w:space="0" w:color="auto"/>
              <w:bottom w:val="single" w:sz="6" w:space="0" w:color="auto"/>
              <w:right w:val="single" w:sz="6" w:space="0" w:color="auto"/>
            </w:tcBorders>
            <w:textDirection w:val="btLr"/>
            <w:vAlign w:val="center"/>
            <w:hideMark/>
          </w:tcPr>
          <w:p w14:paraId="07BBF0CC" w14:textId="77777777" w:rsidR="00F67121" w:rsidRPr="00C25056" w:rsidRDefault="00F67121" w:rsidP="00D3661A">
            <w:pPr>
              <w:autoSpaceDE w:val="0"/>
              <w:autoSpaceDN w:val="0"/>
              <w:adjustRightInd w:val="0"/>
              <w:spacing w:line="276" w:lineRule="auto"/>
              <w:ind w:left="113" w:right="113" w:firstLine="0"/>
              <w:jc w:val="center"/>
              <w:rPr>
                <w:sz w:val="18"/>
                <w:szCs w:val="18"/>
                <w:lang w:eastAsia="en-US"/>
              </w:rPr>
            </w:pPr>
            <w:r w:rsidRPr="00C25056">
              <w:rPr>
                <w:sz w:val="18"/>
                <w:szCs w:val="18"/>
                <w:lang w:eastAsia="en-US"/>
              </w:rPr>
              <w:t xml:space="preserve">Общая цена </w:t>
            </w:r>
            <w:r w:rsidRPr="00C25056">
              <w:rPr>
                <w:sz w:val="18"/>
                <w:szCs w:val="18"/>
                <w:lang w:eastAsia="en-US"/>
              </w:rPr>
              <w:br/>
              <w:t>с учетом НДС, (руб. коп.)</w:t>
            </w:r>
          </w:p>
        </w:tc>
      </w:tr>
      <w:tr w:rsidR="00F67121" w:rsidRPr="00C25056" w14:paraId="3D2161E9" w14:textId="77777777" w:rsidTr="00F67121">
        <w:trPr>
          <w:cantSplit/>
          <w:trHeight w:val="31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2EB244" w14:textId="77777777" w:rsidR="00F67121" w:rsidRPr="00C25056" w:rsidRDefault="00F67121" w:rsidP="00D3661A">
            <w:pPr>
              <w:spacing w:after="200" w:line="240" w:lineRule="auto"/>
              <w:ind w:firstLine="0"/>
              <w:jc w:val="left"/>
              <w:rPr>
                <w:rFonts w:ascii="Calibri" w:hAnsi="Calibr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79A6E7" w14:textId="77777777" w:rsidR="00F67121" w:rsidRPr="00C25056" w:rsidRDefault="00F67121" w:rsidP="00D3661A">
            <w:pPr>
              <w:spacing w:after="200" w:line="240" w:lineRule="auto"/>
              <w:ind w:firstLine="0"/>
              <w:jc w:val="left"/>
              <w:rPr>
                <w:rFonts w:ascii="Calibri" w:hAnsi="Calibr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04E1B5" w14:textId="77777777" w:rsidR="00F67121" w:rsidRPr="00C25056" w:rsidRDefault="00F67121" w:rsidP="00D3661A">
            <w:pPr>
              <w:spacing w:after="200" w:line="240" w:lineRule="auto"/>
              <w:ind w:firstLine="0"/>
              <w:jc w:val="left"/>
              <w:rPr>
                <w:rFonts w:ascii="Calibri" w:hAnsi="Calibri"/>
                <w:sz w:val="18"/>
                <w:szCs w:val="18"/>
              </w:rPr>
            </w:pPr>
          </w:p>
        </w:tc>
        <w:tc>
          <w:tcPr>
            <w:tcW w:w="1476" w:type="pct"/>
            <w:vMerge/>
            <w:tcBorders>
              <w:top w:val="single" w:sz="4" w:space="0" w:color="auto"/>
              <w:left w:val="single" w:sz="4" w:space="0" w:color="auto"/>
              <w:bottom w:val="single" w:sz="4" w:space="0" w:color="auto"/>
              <w:right w:val="single" w:sz="4" w:space="0" w:color="auto"/>
            </w:tcBorders>
            <w:vAlign w:val="center"/>
            <w:hideMark/>
          </w:tcPr>
          <w:p w14:paraId="7553A4E8" w14:textId="77777777" w:rsidR="00F67121" w:rsidRPr="00C25056" w:rsidRDefault="00F67121" w:rsidP="00D3661A">
            <w:pPr>
              <w:spacing w:after="200" w:line="240" w:lineRule="auto"/>
              <w:ind w:firstLine="0"/>
              <w:jc w:val="left"/>
              <w:rPr>
                <w:rFonts w:ascii="Calibri" w:hAnsi="Calibr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EA556A" w14:textId="77777777" w:rsidR="00F67121" w:rsidRPr="00C25056" w:rsidRDefault="00F67121" w:rsidP="00D3661A">
            <w:pPr>
              <w:spacing w:after="200" w:line="240" w:lineRule="auto"/>
              <w:ind w:firstLine="0"/>
              <w:jc w:val="left"/>
              <w:rPr>
                <w:rFonts w:ascii="Calibri" w:hAnsi="Calibr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DB842C" w14:textId="77777777" w:rsidR="00F67121" w:rsidRPr="00C25056" w:rsidRDefault="00F67121" w:rsidP="00D3661A">
            <w:pPr>
              <w:spacing w:after="200" w:line="240" w:lineRule="auto"/>
              <w:ind w:firstLine="0"/>
              <w:jc w:val="left"/>
              <w:rPr>
                <w:rFonts w:ascii="Calibri" w:hAnsi="Calibr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6A5C76" w14:textId="77777777" w:rsidR="00F67121" w:rsidRPr="00C25056" w:rsidRDefault="00F67121" w:rsidP="00D3661A">
            <w:pPr>
              <w:spacing w:after="200" w:line="240" w:lineRule="auto"/>
              <w:ind w:firstLine="0"/>
              <w:jc w:val="left"/>
              <w:rPr>
                <w:rFonts w:ascii="Calibri" w:hAnsi="Calibri"/>
                <w:sz w:val="18"/>
                <w:szCs w:val="18"/>
              </w:rPr>
            </w:pPr>
          </w:p>
        </w:tc>
        <w:tc>
          <w:tcPr>
            <w:tcW w:w="192" w:type="pct"/>
            <w:tcBorders>
              <w:top w:val="single" w:sz="4" w:space="0" w:color="auto"/>
              <w:left w:val="single" w:sz="4" w:space="0" w:color="auto"/>
              <w:bottom w:val="single" w:sz="4" w:space="0" w:color="auto"/>
              <w:right w:val="single" w:sz="4" w:space="0" w:color="auto"/>
            </w:tcBorders>
            <w:textDirection w:val="btLr"/>
            <w:hideMark/>
          </w:tcPr>
          <w:p w14:paraId="3769D17E" w14:textId="77777777" w:rsidR="00F67121" w:rsidRPr="00C25056" w:rsidRDefault="00F67121" w:rsidP="00D3661A">
            <w:pPr>
              <w:autoSpaceDE w:val="0"/>
              <w:autoSpaceDN w:val="0"/>
              <w:adjustRightInd w:val="0"/>
              <w:spacing w:line="240" w:lineRule="auto"/>
              <w:ind w:left="113" w:right="113" w:firstLine="0"/>
              <w:contextualSpacing/>
              <w:jc w:val="center"/>
              <w:rPr>
                <w:sz w:val="18"/>
                <w:szCs w:val="18"/>
              </w:rPr>
            </w:pPr>
            <w:r w:rsidRPr="00C25056">
              <w:rPr>
                <w:sz w:val="18"/>
                <w:szCs w:val="18"/>
              </w:rPr>
              <w:t>%</w:t>
            </w:r>
          </w:p>
        </w:tc>
        <w:tc>
          <w:tcPr>
            <w:tcW w:w="192" w:type="pct"/>
            <w:tcBorders>
              <w:top w:val="single" w:sz="4" w:space="0" w:color="auto"/>
              <w:left w:val="single" w:sz="4" w:space="0" w:color="auto"/>
              <w:bottom w:val="single" w:sz="4" w:space="0" w:color="auto"/>
              <w:right w:val="single" w:sz="4" w:space="0" w:color="auto"/>
            </w:tcBorders>
            <w:textDirection w:val="btLr"/>
            <w:hideMark/>
          </w:tcPr>
          <w:p w14:paraId="71969235" w14:textId="77777777" w:rsidR="00F67121" w:rsidRPr="00C25056" w:rsidRDefault="00F67121" w:rsidP="00D3661A">
            <w:pPr>
              <w:autoSpaceDE w:val="0"/>
              <w:autoSpaceDN w:val="0"/>
              <w:adjustRightInd w:val="0"/>
              <w:spacing w:line="240" w:lineRule="auto"/>
              <w:ind w:left="113" w:right="113" w:firstLine="0"/>
              <w:contextualSpacing/>
              <w:jc w:val="center"/>
              <w:rPr>
                <w:sz w:val="18"/>
                <w:szCs w:val="18"/>
              </w:rPr>
            </w:pPr>
            <w:r w:rsidRPr="00C25056">
              <w:rPr>
                <w:sz w:val="18"/>
                <w:szCs w:val="18"/>
              </w:rPr>
              <w:t>Сумма, (руб. коп.)</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73E760" w14:textId="77777777" w:rsidR="00F67121" w:rsidRPr="00C25056" w:rsidRDefault="00F67121" w:rsidP="00D3661A">
            <w:pPr>
              <w:spacing w:after="200" w:line="240" w:lineRule="auto"/>
              <w:ind w:firstLine="0"/>
              <w:jc w:val="left"/>
              <w:rPr>
                <w:rFonts w:ascii="Calibri" w:hAnsi="Calibri"/>
                <w:sz w:val="18"/>
                <w:szCs w:val="18"/>
              </w:rPr>
            </w:pPr>
          </w:p>
        </w:tc>
        <w:tc>
          <w:tcPr>
            <w:tcW w:w="0" w:type="auto"/>
            <w:vMerge/>
            <w:tcBorders>
              <w:top w:val="single" w:sz="6" w:space="0" w:color="auto"/>
              <w:left w:val="single" w:sz="4" w:space="0" w:color="auto"/>
              <w:bottom w:val="single" w:sz="6" w:space="0" w:color="auto"/>
              <w:right w:val="single" w:sz="6" w:space="0" w:color="auto"/>
            </w:tcBorders>
            <w:vAlign w:val="center"/>
            <w:hideMark/>
          </w:tcPr>
          <w:p w14:paraId="51802BE9" w14:textId="77777777" w:rsidR="00F67121" w:rsidRPr="00C25056" w:rsidRDefault="00F67121" w:rsidP="00D3661A">
            <w:pPr>
              <w:spacing w:after="200" w:line="240" w:lineRule="auto"/>
              <w:ind w:firstLine="0"/>
              <w:jc w:val="left"/>
              <w:rPr>
                <w:rFonts w:ascii="Calibri" w:hAnsi="Calibri"/>
                <w:sz w:val="18"/>
                <w:szCs w:val="18"/>
                <w:lang w:eastAsia="en-US"/>
              </w:rPr>
            </w:pPr>
          </w:p>
        </w:tc>
      </w:tr>
      <w:tr w:rsidR="00F67121" w:rsidRPr="00C25056" w14:paraId="6BE78BD4" w14:textId="77777777" w:rsidTr="00F67121">
        <w:trPr>
          <w:trHeight w:val="263"/>
        </w:trPr>
        <w:tc>
          <w:tcPr>
            <w:tcW w:w="205" w:type="pct"/>
            <w:tcBorders>
              <w:top w:val="single" w:sz="4" w:space="0" w:color="auto"/>
              <w:left w:val="single" w:sz="4" w:space="0" w:color="auto"/>
              <w:bottom w:val="single" w:sz="4" w:space="0" w:color="auto"/>
              <w:right w:val="single" w:sz="4" w:space="0" w:color="auto"/>
            </w:tcBorders>
          </w:tcPr>
          <w:p w14:paraId="44B6006F" w14:textId="77777777" w:rsidR="00F67121" w:rsidRPr="00C25056" w:rsidRDefault="00F67121" w:rsidP="00D3661A">
            <w:pPr>
              <w:autoSpaceDE w:val="0"/>
              <w:autoSpaceDN w:val="0"/>
              <w:adjustRightInd w:val="0"/>
              <w:spacing w:line="240" w:lineRule="auto"/>
              <w:ind w:firstLine="0"/>
              <w:jc w:val="center"/>
              <w:rPr>
                <w:sz w:val="16"/>
                <w:szCs w:val="16"/>
              </w:rPr>
            </w:pPr>
          </w:p>
        </w:tc>
        <w:tc>
          <w:tcPr>
            <w:tcW w:w="872" w:type="pct"/>
            <w:tcBorders>
              <w:top w:val="single" w:sz="4" w:space="0" w:color="auto"/>
              <w:left w:val="single" w:sz="4" w:space="0" w:color="auto"/>
              <w:bottom w:val="single" w:sz="4" w:space="0" w:color="auto"/>
              <w:right w:val="single" w:sz="4" w:space="0" w:color="auto"/>
            </w:tcBorders>
          </w:tcPr>
          <w:p w14:paraId="153B8588" w14:textId="77777777" w:rsidR="00F67121" w:rsidRPr="00C25056" w:rsidRDefault="00F67121" w:rsidP="00D3661A">
            <w:pPr>
              <w:autoSpaceDE w:val="0"/>
              <w:autoSpaceDN w:val="0"/>
              <w:adjustRightInd w:val="0"/>
              <w:spacing w:line="240" w:lineRule="auto"/>
              <w:ind w:firstLine="0"/>
              <w:jc w:val="center"/>
              <w:rPr>
                <w:sz w:val="16"/>
                <w:szCs w:val="16"/>
              </w:rPr>
            </w:pPr>
          </w:p>
        </w:tc>
        <w:tc>
          <w:tcPr>
            <w:tcW w:w="855" w:type="pct"/>
            <w:tcBorders>
              <w:top w:val="single" w:sz="4" w:space="0" w:color="auto"/>
              <w:left w:val="single" w:sz="4" w:space="0" w:color="auto"/>
              <w:bottom w:val="single" w:sz="4" w:space="0" w:color="auto"/>
              <w:right w:val="single" w:sz="4" w:space="0" w:color="auto"/>
            </w:tcBorders>
          </w:tcPr>
          <w:p w14:paraId="277E78C4" w14:textId="77777777" w:rsidR="00F67121" w:rsidRPr="00C25056" w:rsidRDefault="00F67121" w:rsidP="00D3661A">
            <w:pPr>
              <w:autoSpaceDE w:val="0"/>
              <w:autoSpaceDN w:val="0"/>
              <w:adjustRightInd w:val="0"/>
              <w:spacing w:line="240" w:lineRule="auto"/>
              <w:ind w:firstLine="0"/>
              <w:jc w:val="center"/>
              <w:rPr>
                <w:sz w:val="16"/>
                <w:szCs w:val="16"/>
              </w:rPr>
            </w:pPr>
          </w:p>
        </w:tc>
        <w:tc>
          <w:tcPr>
            <w:tcW w:w="1476" w:type="pct"/>
            <w:tcBorders>
              <w:top w:val="single" w:sz="4" w:space="0" w:color="auto"/>
              <w:left w:val="single" w:sz="4" w:space="0" w:color="auto"/>
              <w:bottom w:val="single" w:sz="4" w:space="0" w:color="auto"/>
              <w:right w:val="single" w:sz="4" w:space="0" w:color="auto"/>
            </w:tcBorders>
          </w:tcPr>
          <w:p w14:paraId="39EBC02F" w14:textId="77777777" w:rsidR="00F67121" w:rsidRPr="00C25056" w:rsidRDefault="00F67121" w:rsidP="00D3661A">
            <w:pPr>
              <w:autoSpaceDE w:val="0"/>
              <w:autoSpaceDN w:val="0"/>
              <w:adjustRightInd w:val="0"/>
              <w:spacing w:line="240" w:lineRule="auto"/>
              <w:ind w:firstLine="0"/>
              <w:jc w:val="center"/>
              <w:rPr>
                <w:sz w:val="16"/>
                <w:szCs w:val="16"/>
              </w:rPr>
            </w:pPr>
          </w:p>
        </w:tc>
        <w:tc>
          <w:tcPr>
            <w:tcW w:w="192" w:type="pct"/>
            <w:tcBorders>
              <w:top w:val="single" w:sz="4" w:space="0" w:color="auto"/>
              <w:left w:val="single" w:sz="4" w:space="0" w:color="auto"/>
              <w:bottom w:val="single" w:sz="4" w:space="0" w:color="auto"/>
              <w:right w:val="single" w:sz="4" w:space="0" w:color="auto"/>
            </w:tcBorders>
          </w:tcPr>
          <w:p w14:paraId="2438A1C5" w14:textId="77777777" w:rsidR="00F67121" w:rsidRPr="00C25056" w:rsidRDefault="00F67121" w:rsidP="00D3661A">
            <w:pPr>
              <w:autoSpaceDE w:val="0"/>
              <w:autoSpaceDN w:val="0"/>
              <w:adjustRightInd w:val="0"/>
              <w:spacing w:line="240" w:lineRule="auto"/>
              <w:ind w:firstLine="0"/>
              <w:jc w:val="center"/>
              <w:rPr>
                <w:sz w:val="16"/>
                <w:szCs w:val="16"/>
              </w:rPr>
            </w:pPr>
          </w:p>
        </w:tc>
        <w:tc>
          <w:tcPr>
            <w:tcW w:w="236" w:type="pct"/>
            <w:tcBorders>
              <w:top w:val="single" w:sz="4" w:space="0" w:color="auto"/>
              <w:left w:val="single" w:sz="4" w:space="0" w:color="auto"/>
              <w:bottom w:val="single" w:sz="4" w:space="0" w:color="auto"/>
              <w:right w:val="single" w:sz="4" w:space="0" w:color="auto"/>
            </w:tcBorders>
          </w:tcPr>
          <w:p w14:paraId="2BA2BC1D" w14:textId="77777777" w:rsidR="00F67121" w:rsidRPr="00C25056" w:rsidRDefault="00F67121" w:rsidP="00D3661A">
            <w:pPr>
              <w:autoSpaceDE w:val="0"/>
              <w:autoSpaceDN w:val="0"/>
              <w:adjustRightInd w:val="0"/>
              <w:spacing w:line="240" w:lineRule="auto"/>
              <w:ind w:firstLine="0"/>
              <w:jc w:val="center"/>
              <w:rPr>
                <w:sz w:val="16"/>
                <w:szCs w:val="16"/>
              </w:rPr>
            </w:pPr>
          </w:p>
        </w:tc>
        <w:tc>
          <w:tcPr>
            <w:tcW w:w="192" w:type="pct"/>
            <w:tcBorders>
              <w:top w:val="single" w:sz="4" w:space="0" w:color="auto"/>
              <w:left w:val="single" w:sz="4" w:space="0" w:color="auto"/>
              <w:bottom w:val="single" w:sz="4" w:space="0" w:color="auto"/>
              <w:right w:val="single" w:sz="4" w:space="0" w:color="auto"/>
            </w:tcBorders>
          </w:tcPr>
          <w:p w14:paraId="1D176B32" w14:textId="77777777" w:rsidR="00F67121" w:rsidRPr="00C25056" w:rsidRDefault="00F67121" w:rsidP="00D3661A">
            <w:pPr>
              <w:autoSpaceDE w:val="0"/>
              <w:autoSpaceDN w:val="0"/>
              <w:adjustRightInd w:val="0"/>
              <w:spacing w:line="240" w:lineRule="auto"/>
              <w:ind w:firstLine="0"/>
              <w:jc w:val="center"/>
              <w:rPr>
                <w:sz w:val="16"/>
                <w:szCs w:val="16"/>
              </w:rPr>
            </w:pPr>
          </w:p>
        </w:tc>
        <w:tc>
          <w:tcPr>
            <w:tcW w:w="192" w:type="pct"/>
            <w:tcBorders>
              <w:top w:val="single" w:sz="4" w:space="0" w:color="auto"/>
              <w:left w:val="single" w:sz="4" w:space="0" w:color="auto"/>
              <w:bottom w:val="single" w:sz="4" w:space="0" w:color="auto"/>
              <w:right w:val="single" w:sz="4" w:space="0" w:color="auto"/>
            </w:tcBorders>
          </w:tcPr>
          <w:p w14:paraId="26781BA8" w14:textId="77777777" w:rsidR="00F67121" w:rsidRPr="00C25056" w:rsidRDefault="00F67121" w:rsidP="00D3661A">
            <w:pPr>
              <w:autoSpaceDE w:val="0"/>
              <w:autoSpaceDN w:val="0"/>
              <w:adjustRightInd w:val="0"/>
              <w:spacing w:line="240" w:lineRule="auto"/>
              <w:ind w:firstLine="0"/>
              <w:jc w:val="center"/>
              <w:rPr>
                <w:sz w:val="16"/>
                <w:szCs w:val="16"/>
              </w:rPr>
            </w:pPr>
          </w:p>
        </w:tc>
        <w:tc>
          <w:tcPr>
            <w:tcW w:w="192" w:type="pct"/>
            <w:tcBorders>
              <w:top w:val="single" w:sz="4" w:space="0" w:color="auto"/>
              <w:left w:val="single" w:sz="4" w:space="0" w:color="auto"/>
              <w:bottom w:val="single" w:sz="4" w:space="0" w:color="auto"/>
              <w:right w:val="single" w:sz="4" w:space="0" w:color="auto"/>
            </w:tcBorders>
          </w:tcPr>
          <w:p w14:paraId="68C9C23D" w14:textId="77777777" w:rsidR="00F67121" w:rsidRPr="00C25056" w:rsidRDefault="00F67121" w:rsidP="00D3661A">
            <w:pPr>
              <w:autoSpaceDE w:val="0"/>
              <w:autoSpaceDN w:val="0"/>
              <w:adjustRightInd w:val="0"/>
              <w:spacing w:line="240" w:lineRule="auto"/>
              <w:ind w:firstLine="0"/>
              <w:jc w:val="center"/>
              <w:rPr>
                <w:sz w:val="16"/>
                <w:szCs w:val="16"/>
              </w:rPr>
            </w:pPr>
          </w:p>
        </w:tc>
        <w:tc>
          <w:tcPr>
            <w:tcW w:w="245" w:type="pct"/>
            <w:tcBorders>
              <w:top w:val="single" w:sz="4" w:space="0" w:color="auto"/>
              <w:left w:val="single" w:sz="4" w:space="0" w:color="auto"/>
              <w:bottom w:val="single" w:sz="4" w:space="0" w:color="auto"/>
              <w:right w:val="single" w:sz="4" w:space="0" w:color="auto"/>
            </w:tcBorders>
          </w:tcPr>
          <w:p w14:paraId="1F2D7F92" w14:textId="77777777" w:rsidR="00F67121" w:rsidRPr="00C25056" w:rsidRDefault="00F67121" w:rsidP="00D3661A">
            <w:pPr>
              <w:autoSpaceDE w:val="0"/>
              <w:autoSpaceDN w:val="0"/>
              <w:adjustRightInd w:val="0"/>
              <w:spacing w:line="240" w:lineRule="auto"/>
              <w:ind w:firstLine="0"/>
              <w:jc w:val="center"/>
              <w:rPr>
                <w:sz w:val="16"/>
                <w:szCs w:val="16"/>
              </w:rPr>
            </w:pPr>
          </w:p>
        </w:tc>
        <w:tc>
          <w:tcPr>
            <w:tcW w:w="341" w:type="pct"/>
            <w:tcBorders>
              <w:top w:val="single" w:sz="6" w:space="0" w:color="auto"/>
              <w:left w:val="single" w:sz="4" w:space="0" w:color="auto"/>
              <w:bottom w:val="single" w:sz="6" w:space="0" w:color="auto"/>
              <w:right w:val="single" w:sz="6" w:space="0" w:color="auto"/>
            </w:tcBorders>
          </w:tcPr>
          <w:p w14:paraId="2F83BC9C" w14:textId="77777777" w:rsidR="00F67121" w:rsidRPr="00C25056" w:rsidRDefault="00F67121" w:rsidP="00D3661A">
            <w:pPr>
              <w:autoSpaceDE w:val="0"/>
              <w:autoSpaceDN w:val="0"/>
              <w:adjustRightInd w:val="0"/>
              <w:spacing w:line="240" w:lineRule="auto"/>
              <w:ind w:firstLine="0"/>
              <w:jc w:val="center"/>
              <w:rPr>
                <w:sz w:val="16"/>
                <w:szCs w:val="16"/>
              </w:rPr>
            </w:pPr>
          </w:p>
        </w:tc>
      </w:tr>
      <w:tr w:rsidR="00F67121" w:rsidRPr="00C25056" w14:paraId="3EEF526D" w14:textId="77777777" w:rsidTr="00D3661A">
        <w:trPr>
          <w:trHeight w:val="240"/>
        </w:trPr>
        <w:tc>
          <w:tcPr>
            <w:tcW w:w="4659" w:type="pct"/>
            <w:gridSpan w:val="10"/>
            <w:tcBorders>
              <w:top w:val="single" w:sz="4" w:space="0" w:color="auto"/>
              <w:left w:val="single" w:sz="4" w:space="0" w:color="auto"/>
              <w:bottom w:val="single" w:sz="4" w:space="0" w:color="auto"/>
              <w:right w:val="single" w:sz="4" w:space="0" w:color="auto"/>
            </w:tcBorders>
            <w:hideMark/>
          </w:tcPr>
          <w:p w14:paraId="2CEC3815" w14:textId="77777777" w:rsidR="00F67121" w:rsidRPr="00C25056" w:rsidRDefault="00F67121" w:rsidP="00D3661A">
            <w:pPr>
              <w:autoSpaceDE w:val="0"/>
              <w:autoSpaceDN w:val="0"/>
              <w:adjustRightInd w:val="0"/>
              <w:spacing w:line="240" w:lineRule="auto"/>
              <w:ind w:firstLine="0"/>
              <w:jc w:val="left"/>
              <w:rPr>
                <w:sz w:val="16"/>
                <w:szCs w:val="16"/>
              </w:rPr>
            </w:pPr>
            <w:r w:rsidRPr="00C25056">
              <w:rPr>
                <w:sz w:val="16"/>
                <w:szCs w:val="16"/>
              </w:rPr>
              <w:t>ИТОГО</w:t>
            </w:r>
          </w:p>
        </w:tc>
        <w:tc>
          <w:tcPr>
            <w:tcW w:w="341" w:type="pct"/>
            <w:tcBorders>
              <w:top w:val="single" w:sz="6" w:space="0" w:color="auto"/>
              <w:left w:val="single" w:sz="4" w:space="0" w:color="auto"/>
              <w:bottom w:val="single" w:sz="6" w:space="0" w:color="auto"/>
              <w:right w:val="single" w:sz="6" w:space="0" w:color="auto"/>
            </w:tcBorders>
          </w:tcPr>
          <w:p w14:paraId="7D303F0A" w14:textId="77777777" w:rsidR="00F67121" w:rsidRPr="00C25056" w:rsidRDefault="00F67121" w:rsidP="00D3661A">
            <w:pPr>
              <w:autoSpaceDE w:val="0"/>
              <w:autoSpaceDN w:val="0"/>
              <w:adjustRightInd w:val="0"/>
              <w:spacing w:line="240" w:lineRule="auto"/>
              <w:ind w:firstLine="0"/>
              <w:jc w:val="center"/>
              <w:rPr>
                <w:sz w:val="16"/>
                <w:szCs w:val="16"/>
              </w:rPr>
            </w:pPr>
          </w:p>
        </w:tc>
      </w:tr>
    </w:tbl>
    <w:p w14:paraId="7E39F9BC" w14:textId="77777777" w:rsidR="00F67121" w:rsidRDefault="00F67121" w:rsidP="00F67121">
      <w:pPr>
        <w:spacing w:line="240" w:lineRule="auto"/>
        <w:ind w:firstLine="0"/>
        <w:contextualSpacing/>
        <w:jc w:val="center"/>
        <w:rPr>
          <w:sz w:val="24"/>
          <w:szCs w:val="24"/>
        </w:rPr>
      </w:pPr>
    </w:p>
    <w:p w14:paraId="112E8ED8" w14:textId="77777777" w:rsidR="00020D70" w:rsidRPr="00F67121" w:rsidRDefault="00020D70" w:rsidP="00020D70">
      <w:pPr>
        <w:autoSpaceDE w:val="0"/>
        <w:autoSpaceDN w:val="0"/>
        <w:adjustRightInd w:val="0"/>
        <w:spacing w:line="360" w:lineRule="auto"/>
        <w:ind w:firstLine="0"/>
        <w:rPr>
          <w:sz w:val="22"/>
          <w:szCs w:val="22"/>
        </w:rPr>
      </w:pPr>
    </w:p>
    <w:tbl>
      <w:tblPr>
        <w:tblW w:w="0" w:type="auto"/>
        <w:tblInd w:w="108" w:type="dxa"/>
        <w:tblLook w:val="04A0" w:firstRow="1" w:lastRow="0" w:firstColumn="1" w:lastColumn="0" w:noHBand="0" w:noVBand="1"/>
      </w:tblPr>
      <w:tblGrid>
        <w:gridCol w:w="4730"/>
        <w:gridCol w:w="4733"/>
      </w:tblGrid>
      <w:tr w:rsidR="00020D70" w:rsidRPr="00F67121" w14:paraId="237D8902" w14:textId="77777777" w:rsidTr="00020D70">
        <w:tc>
          <w:tcPr>
            <w:tcW w:w="4730" w:type="dxa"/>
          </w:tcPr>
          <w:p w14:paraId="422ABD86" w14:textId="77777777" w:rsidR="00020D70" w:rsidRPr="00F67121" w:rsidRDefault="00020D70" w:rsidP="00020D70">
            <w:pPr>
              <w:autoSpaceDE w:val="0"/>
              <w:autoSpaceDN w:val="0"/>
              <w:adjustRightInd w:val="0"/>
              <w:spacing w:line="276" w:lineRule="auto"/>
              <w:ind w:firstLine="0"/>
              <w:rPr>
                <w:sz w:val="22"/>
                <w:szCs w:val="22"/>
                <w:lang w:eastAsia="en-US"/>
              </w:rPr>
            </w:pPr>
            <w:r w:rsidRPr="00F67121">
              <w:rPr>
                <w:sz w:val="22"/>
                <w:szCs w:val="22"/>
                <w:lang w:eastAsia="en-US"/>
              </w:rPr>
              <w:t>Заказчик</w:t>
            </w:r>
          </w:p>
          <w:p w14:paraId="7CB59B56" w14:textId="77777777" w:rsidR="00020D70" w:rsidRPr="00F67121" w:rsidRDefault="00020D70" w:rsidP="00020D70">
            <w:pPr>
              <w:autoSpaceDE w:val="0"/>
              <w:autoSpaceDN w:val="0"/>
              <w:adjustRightInd w:val="0"/>
              <w:spacing w:line="276" w:lineRule="auto"/>
              <w:ind w:firstLine="0"/>
              <w:rPr>
                <w:sz w:val="22"/>
                <w:szCs w:val="22"/>
                <w:lang w:eastAsia="en-US"/>
              </w:rPr>
            </w:pPr>
          </w:p>
          <w:p w14:paraId="5E153464" w14:textId="77777777" w:rsidR="00020D70" w:rsidRPr="00F67121" w:rsidRDefault="00020D70" w:rsidP="00020D70">
            <w:pPr>
              <w:autoSpaceDE w:val="0"/>
              <w:autoSpaceDN w:val="0"/>
              <w:adjustRightInd w:val="0"/>
              <w:spacing w:line="276" w:lineRule="auto"/>
              <w:ind w:firstLine="0"/>
              <w:rPr>
                <w:sz w:val="22"/>
                <w:szCs w:val="22"/>
                <w:lang w:eastAsia="en-US"/>
              </w:rPr>
            </w:pPr>
          </w:p>
          <w:p w14:paraId="6E87CDCC" w14:textId="77777777" w:rsidR="00020D70" w:rsidRPr="00F67121" w:rsidRDefault="00020D70" w:rsidP="00F67121">
            <w:pPr>
              <w:autoSpaceDE w:val="0"/>
              <w:autoSpaceDN w:val="0"/>
              <w:adjustRightInd w:val="0"/>
              <w:spacing w:line="276" w:lineRule="auto"/>
              <w:ind w:firstLine="0"/>
              <w:rPr>
                <w:sz w:val="22"/>
                <w:szCs w:val="22"/>
                <w:lang w:eastAsia="en-US"/>
              </w:rPr>
            </w:pPr>
            <w:r w:rsidRPr="00F67121">
              <w:rPr>
                <w:sz w:val="22"/>
                <w:szCs w:val="22"/>
                <w:lang w:eastAsia="en-US"/>
              </w:rPr>
              <w:t xml:space="preserve">___________________ </w:t>
            </w:r>
          </w:p>
        </w:tc>
        <w:tc>
          <w:tcPr>
            <w:tcW w:w="4733" w:type="dxa"/>
          </w:tcPr>
          <w:p w14:paraId="6AEEF368" w14:textId="77777777" w:rsidR="00020D70" w:rsidRPr="00F67121" w:rsidRDefault="00020D70" w:rsidP="00020D70">
            <w:pPr>
              <w:autoSpaceDE w:val="0"/>
              <w:autoSpaceDN w:val="0"/>
              <w:adjustRightInd w:val="0"/>
              <w:spacing w:line="276" w:lineRule="auto"/>
              <w:ind w:firstLine="0"/>
              <w:rPr>
                <w:sz w:val="22"/>
                <w:szCs w:val="22"/>
                <w:lang w:eastAsia="en-US"/>
              </w:rPr>
            </w:pPr>
            <w:r w:rsidRPr="00F67121">
              <w:rPr>
                <w:sz w:val="22"/>
                <w:szCs w:val="22"/>
                <w:lang w:eastAsia="en-US"/>
              </w:rPr>
              <w:t>Поставщик</w:t>
            </w:r>
          </w:p>
          <w:p w14:paraId="6BFCD6FD" w14:textId="77777777" w:rsidR="00020D70" w:rsidRPr="00F67121" w:rsidRDefault="00020D70" w:rsidP="00020D70">
            <w:pPr>
              <w:autoSpaceDE w:val="0"/>
              <w:autoSpaceDN w:val="0"/>
              <w:adjustRightInd w:val="0"/>
              <w:spacing w:line="276" w:lineRule="auto"/>
              <w:ind w:firstLine="0"/>
              <w:rPr>
                <w:sz w:val="22"/>
                <w:szCs w:val="22"/>
                <w:lang w:eastAsia="en-US"/>
              </w:rPr>
            </w:pPr>
          </w:p>
          <w:p w14:paraId="5DD08BA3" w14:textId="77777777" w:rsidR="00020D70" w:rsidRPr="00F67121" w:rsidRDefault="00020D70" w:rsidP="00020D70">
            <w:pPr>
              <w:autoSpaceDE w:val="0"/>
              <w:autoSpaceDN w:val="0"/>
              <w:adjustRightInd w:val="0"/>
              <w:spacing w:line="276" w:lineRule="auto"/>
              <w:ind w:firstLine="0"/>
              <w:rPr>
                <w:sz w:val="22"/>
                <w:szCs w:val="22"/>
                <w:lang w:eastAsia="en-US"/>
              </w:rPr>
            </w:pPr>
          </w:p>
          <w:p w14:paraId="2489E36E" w14:textId="77777777" w:rsidR="00F67121" w:rsidRPr="00F67121" w:rsidRDefault="00020D70" w:rsidP="00F67121">
            <w:pPr>
              <w:autoSpaceDE w:val="0"/>
              <w:autoSpaceDN w:val="0"/>
              <w:adjustRightInd w:val="0"/>
              <w:spacing w:line="276" w:lineRule="auto"/>
              <w:ind w:firstLine="0"/>
              <w:rPr>
                <w:sz w:val="22"/>
                <w:szCs w:val="22"/>
                <w:lang w:eastAsia="en-US"/>
              </w:rPr>
            </w:pPr>
            <w:r w:rsidRPr="00F67121">
              <w:rPr>
                <w:sz w:val="22"/>
                <w:szCs w:val="22"/>
                <w:lang w:eastAsia="en-US"/>
              </w:rPr>
              <w:t xml:space="preserve">___________________ </w:t>
            </w:r>
          </w:p>
          <w:p w14:paraId="58E6A610" w14:textId="77777777" w:rsidR="00020D70" w:rsidRPr="00F67121" w:rsidRDefault="00020D70" w:rsidP="00020D70">
            <w:pPr>
              <w:autoSpaceDE w:val="0"/>
              <w:autoSpaceDN w:val="0"/>
              <w:adjustRightInd w:val="0"/>
              <w:spacing w:line="360" w:lineRule="auto"/>
              <w:rPr>
                <w:sz w:val="22"/>
                <w:szCs w:val="22"/>
                <w:lang w:eastAsia="en-US"/>
              </w:rPr>
            </w:pPr>
          </w:p>
        </w:tc>
      </w:tr>
    </w:tbl>
    <w:p w14:paraId="21FDD95C" w14:textId="77777777" w:rsidR="00020D70" w:rsidRPr="00020D70" w:rsidRDefault="00020D70" w:rsidP="00020D70">
      <w:pPr>
        <w:autoSpaceDE w:val="0"/>
        <w:autoSpaceDN w:val="0"/>
        <w:adjustRightInd w:val="0"/>
        <w:spacing w:line="360" w:lineRule="auto"/>
        <w:ind w:firstLine="0"/>
        <w:rPr>
          <w:sz w:val="24"/>
          <w:szCs w:val="24"/>
        </w:rPr>
      </w:pPr>
    </w:p>
    <w:p w14:paraId="22886AC7" w14:textId="77777777" w:rsidR="00020D70" w:rsidRPr="00020D70" w:rsidRDefault="00020D70" w:rsidP="00020D70">
      <w:pPr>
        <w:spacing w:line="240" w:lineRule="auto"/>
        <w:ind w:firstLine="0"/>
        <w:jc w:val="left"/>
        <w:rPr>
          <w:sz w:val="18"/>
          <w:szCs w:val="18"/>
        </w:rPr>
      </w:pPr>
      <w:r w:rsidRPr="00020D70">
        <w:rPr>
          <w:kern w:val="16"/>
          <w:sz w:val="24"/>
          <w:szCs w:val="24"/>
        </w:rPr>
        <w:tab/>
      </w:r>
      <w:r w:rsidRPr="00020D70">
        <w:rPr>
          <w:kern w:val="16"/>
          <w:sz w:val="24"/>
          <w:szCs w:val="24"/>
        </w:rPr>
        <w:tab/>
      </w:r>
    </w:p>
    <w:p w14:paraId="66750B4A" w14:textId="77777777" w:rsidR="00020D70" w:rsidRPr="00020D70" w:rsidRDefault="00020D70" w:rsidP="00020D70">
      <w:pPr>
        <w:tabs>
          <w:tab w:val="left" w:pos="0"/>
        </w:tabs>
        <w:spacing w:line="240" w:lineRule="auto"/>
        <w:ind w:firstLine="0"/>
        <w:jc w:val="left"/>
        <w:rPr>
          <w:sz w:val="20"/>
          <w:szCs w:val="20"/>
        </w:rPr>
      </w:pPr>
    </w:p>
    <w:sectPr w:rsidR="00020D70" w:rsidRPr="00020D70" w:rsidSect="008841AE">
      <w:headerReference w:type="default" r:id="rId16"/>
      <w:footnotePr>
        <w:numRestart w:val="eachPage"/>
      </w:footnotePr>
      <w:pgSz w:w="11906" w:h="16838"/>
      <w:pgMar w:top="1134" w:right="707" w:bottom="993" w:left="1418" w:header="142" w:footer="357"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B938BF" w14:textId="77777777" w:rsidR="00D3661A" w:rsidRDefault="00D3661A" w:rsidP="00EF13E1">
      <w:pPr>
        <w:spacing w:line="240" w:lineRule="auto"/>
      </w:pPr>
      <w:r>
        <w:separator/>
      </w:r>
    </w:p>
  </w:endnote>
  <w:endnote w:type="continuationSeparator" w:id="0">
    <w:p w14:paraId="622F0C40" w14:textId="77777777" w:rsidR="00D3661A" w:rsidRDefault="00D3661A" w:rsidP="00EF13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5C886A" w14:textId="77777777" w:rsidR="00D3661A" w:rsidRDefault="00D3661A" w:rsidP="00B04AB3">
      <w:pPr>
        <w:spacing w:line="240" w:lineRule="auto"/>
        <w:ind w:firstLine="0"/>
      </w:pPr>
      <w:r>
        <w:separator/>
      </w:r>
    </w:p>
  </w:footnote>
  <w:footnote w:type="continuationSeparator" w:id="0">
    <w:p w14:paraId="66A773DF" w14:textId="77777777" w:rsidR="00D3661A" w:rsidRDefault="00D3661A" w:rsidP="00EF13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B1736" w14:textId="77777777" w:rsidR="00D3661A" w:rsidRPr="00057781" w:rsidRDefault="00D3661A">
    <w:pPr>
      <w:pStyle w:val="aff2"/>
      <w:jc w:val="right"/>
      <w:rPr>
        <w:sz w:val="18"/>
        <w:szCs w:val="18"/>
      </w:rPr>
    </w:pPr>
    <w:r w:rsidRPr="00057781">
      <w:rPr>
        <w:sz w:val="18"/>
        <w:szCs w:val="18"/>
      </w:rPr>
      <w:fldChar w:fldCharType="begin"/>
    </w:r>
    <w:r w:rsidRPr="00057781">
      <w:rPr>
        <w:sz w:val="18"/>
        <w:szCs w:val="18"/>
      </w:rPr>
      <w:instrText>PAGE   \* MERGEFORMAT</w:instrText>
    </w:r>
    <w:r w:rsidRPr="00057781">
      <w:rPr>
        <w:sz w:val="18"/>
        <w:szCs w:val="18"/>
      </w:rPr>
      <w:fldChar w:fldCharType="separate"/>
    </w:r>
    <w:r w:rsidR="00FA7858">
      <w:rPr>
        <w:noProof/>
        <w:sz w:val="18"/>
        <w:szCs w:val="18"/>
      </w:rPr>
      <w:t>13</w:t>
    </w:r>
    <w:r w:rsidRPr="00057781">
      <w:rPr>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A07ED"/>
    <w:multiLevelType w:val="multilevel"/>
    <w:tmpl w:val="E47024B2"/>
    <w:lvl w:ilvl="0">
      <w:start w:val="1"/>
      <w:numFmt w:val="decimal"/>
      <w:lvlText w:val="%1."/>
      <w:lvlJc w:val="left"/>
      <w:pPr>
        <w:ind w:left="360" w:hanging="360"/>
      </w:pPr>
      <w:rPr>
        <w:b/>
        <w:color w:val="000000"/>
      </w:rPr>
    </w:lvl>
    <w:lvl w:ilvl="1">
      <w:start w:val="1"/>
      <w:numFmt w:val="decimal"/>
      <w:lvlText w:val="%1.%2."/>
      <w:lvlJc w:val="left"/>
      <w:pPr>
        <w:ind w:left="1142" w:hanging="432"/>
      </w:pPr>
      <w:rPr>
        <w:rFonts w:ascii="Times New Roman" w:hAnsi="Times New Roman" w:cs="Times New Roman" w:hint="default"/>
        <w:i w:val="0"/>
        <w:strike w:val="0"/>
        <w:color w:val="000000"/>
        <w:sz w:val="24"/>
      </w:rPr>
    </w:lvl>
    <w:lvl w:ilvl="2">
      <w:start w:val="1"/>
      <w:numFmt w:val="decimal"/>
      <w:lvlText w:val="%1.%2.%3."/>
      <w:lvlJc w:val="left"/>
      <w:pPr>
        <w:ind w:left="2773" w:hanging="504"/>
      </w:pPr>
      <w:rPr>
        <w:b w:val="0"/>
        <w:i w:val="0"/>
        <w:sz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0967C9"/>
    <w:multiLevelType w:val="multilevel"/>
    <w:tmpl w:val="6BF2AC06"/>
    <w:lvl w:ilvl="0">
      <w:start w:val="1"/>
      <w:numFmt w:val="decimal"/>
      <w:pStyle w:val="a"/>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 w15:restartNumberingAfterBreak="0">
    <w:nsid w:val="1E571AD9"/>
    <w:multiLevelType w:val="multilevel"/>
    <w:tmpl w:val="3EE09C82"/>
    <w:lvl w:ilvl="0">
      <w:start w:val="1"/>
      <w:numFmt w:val="decimal"/>
      <w:pStyle w:val="-"/>
      <w:lvlText w:val="%1."/>
      <w:lvlJc w:val="center"/>
      <w:pPr>
        <w:tabs>
          <w:tab w:val="num" w:pos="0"/>
        </w:tabs>
        <w:ind w:left="0" w:firstLine="0"/>
      </w:pPr>
      <w:rPr>
        <w:rFonts w:cs="Times New Roman"/>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rFonts w:cs="Times New Roman"/>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3" w15:restartNumberingAfterBreak="0">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4" w15:restartNumberingAfterBreak="0">
    <w:nsid w:val="2D7F1BB7"/>
    <w:multiLevelType w:val="multilevel"/>
    <w:tmpl w:val="3A064CF6"/>
    <w:lvl w:ilvl="0">
      <w:start w:val="7"/>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i w:val="0"/>
        <w:strike w:val="0"/>
      </w:rPr>
    </w:lvl>
    <w:lvl w:ilvl="2">
      <w:start w:val="1"/>
      <w:numFmt w:val="decimal"/>
      <w:isLgl/>
      <w:lvlText w:val="%1.%2.%3."/>
      <w:lvlJc w:val="left"/>
      <w:pPr>
        <w:ind w:left="1496" w:hanging="720"/>
      </w:pPr>
      <w:rPr>
        <w:rFonts w:hint="default"/>
        <w:b w:val="0"/>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5" w15:restartNumberingAfterBreak="0">
    <w:nsid w:val="34C35953"/>
    <w:multiLevelType w:val="multilevel"/>
    <w:tmpl w:val="C8BC9032"/>
    <w:lvl w:ilvl="0">
      <w:start w:val="11"/>
      <w:numFmt w:val="decimal"/>
      <w:lvlText w:val="%1."/>
      <w:lvlJc w:val="left"/>
      <w:pPr>
        <w:ind w:left="480" w:hanging="480"/>
      </w:pPr>
      <w:rPr>
        <w:rFonts w:hint="default"/>
      </w:rPr>
    </w:lvl>
    <w:lvl w:ilvl="1">
      <w:start w:val="5"/>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6" w15:restartNumberingAfterBreak="0">
    <w:nsid w:val="3A38292A"/>
    <w:multiLevelType w:val="multilevel"/>
    <w:tmpl w:val="F0E2A258"/>
    <w:lvl w:ilvl="0">
      <w:start w:val="1"/>
      <w:numFmt w:val="decimal"/>
      <w:pStyle w:val="4"/>
      <w:lvlText w:val="%1."/>
      <w:lvlJc w:val="left"/>
      <w:pPr>
        <w:tabs>
          <w:tab w:val="num" w:pos="360"/>
        </w:tabs>
        <w:ind w:left="360" w:hanging="360"/>
      </w:pPr>
      <w:rPr>
        <w:rFonts w:cs="Times New Roman" w:hint="default"/>
      </w:rPr>
    </w:lvl>
    <w:lvl w:ilvl="1">
      <w:start w:val="1"/>
      <w:numFmt w:val="decimal"/>
      <w:lvlText w:val="%1.%2."/>
      <w:lvlJc w:val="left"/>
      <w:pPr>
        <w:tabs>
          <w:tab w:val="num" w:pos="1980"/>
        </w:tabs>
        <w:ind w:left="1692" w:hanging="432"/>
      </w:pPr>
      <w:rPr>
        <w:rFonts w:cs="Times New Roman" w:hint="default"/>
      </w:rPr>
    </w:lvl>
    <w:lvl w:ilvl="2">
      <w:start w:val="1"/>
      <w:numFmt w:val="decimal"/>
      <w:lvlText w:val="%1.%2.%3."/>
      <w:lvlJc w:val="left"/>
      <w:pPr>
        <w:tabs>
          <w:tab w:val="num" w:pos="1980"/>
        </w:tabs>
        <w:ind w:left="1404" w:hanging="504"/>
      </w:pPr>
      <w:rPr>
        <w:rFonts w:cs="Times New Roman" w:hint="default"/>
        <w:i w:val="0"/>
        <w:color w:val="auto"/>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7" w15:restartNumberingAfterBreak="0">
    <w:nsid w:val="420E63B8"/>
    <w:multiLevelType w:val="multilevel"/>
    <w:tmpl w:val="A9049978"/>
    <w:lvl w:ilvl="0">
      <w:start w:val="10"/>
      <w:numFmt w:val="decimal"/>
      <w:lvlText w:val="%1."/>
      <w:lvlJc w:val="left"/>
      <w:pPr>
        <w:ind w:left="480" w:hanging="480"/>
      </w:pPr>
    </w:lvl>
    <w:lvl w:ilvl="1">
      <w:start w:val="5"/>
      <w:numFmt w:val="decimal"/>
      <w:lvlText w:val="%1.%2."/>
      <w:lvlJc w:val="left"/>
      <w:pPr>
        <w:ind w:left="1047" w:hanging="480"/>
      </w:pPr>
      <w:rPr>
        <w:strike w:val="0"/>
        <w:dstrike w:val="0"/>
        <w:u w:val="none"/>
        <w:effect w:val="none"/>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8" w15:restartNumberingAfterBreak="0">
    <w:nsid w:val="440A6BE7"/>
    <w:multiLevelType w:val="hybridMultilevel"/>
    <w:tmpl w:val="771E3462"/>
    <w:lvl w:ilvl="0" w:tplc="1EC85CA2">
      <w:start w:val="12"/>
      <w:numFmt w:val="upperRoman"/>
      <w:lvlText w:val="%1."/>
      <w:lvlJc w:val="left"/>
      <w:pPr>
        <w:ind w:left="5682" w:hanging="72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45A17EF6"/>
    <w:multiLevelType w:val="multilevel"/>
    <w:tmpl w:val="B2946480"/>
    <w:lvl w:ilvl="0">
      <w:start w:val="1"/>
      <w:numFmt w:val="decimal"/>
      <w:pStyle w:val="5"/>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tabs>
          <w:tab w:val="num" w:pos="1701"/>
        </w:tabs>
        <w:ind w:left="1701" w:hanging="1134"/>
      </w:pPr>
      <w:rPr>
        <w:rFonts w:cs="Times New Roman" w:hint="default"/>
      </w:rPr>
    </w:lvl>
    <w:lvl w:ilvl="3">
      <w:start w:val="1"/>
      <w:numFmt w:val="decimal"/>
      <w:pStyle w:val="40"/>
      <w:lvlText w:val="%1.%2.%3.%4"/>
      <w:lvlJc w:val="left"/>
      <w:pPr>
        <w:tabs>
          <w:tab w:val="num" w:pos="3834"/>
        </w:tabs>
        <w:ind w:left="3834" w:hanging="1134"/>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3708"/>
        </w:tabs>
        <w:ind w:left="3708" w:hanging="1440"/>
      </w:pPr>
      <w:rPr>
        <w:rFonts w:cs="Times New Roman" w:hint="default"/>
      </w:rPr>
    </w:lvl>
    <w:lvl w:ilvl="7">
      <w:start w:val="1"/>
      <w:numFmt w:val="decimal"/>
      <w:lvlText w:val="%1.%2.%3.%4.%5.%6.%7.%8."/>
      <w:lvlJc w:val="left"/>
      <w:pPr>
        <w:tabs>
          <w:tab w:val="num" w:pos="3708"/>
        </w:tabs>
        <w:ind w:left="3708" w:hanging="1440"/>
      </w:pPr>
      <w:rPr>
        <w:rFonts w:cs="Times New Roman" w:hint="default"/>
      </w:rPr>
    </w:lvl>
    <w:lvl w:ilvl="8">
      <w:start w:val="1"/>
      <w:numFmt w:val="decimal"/>
      <w:lvlText w:val="%1.%2.%3.%4.%5.%6.%7.%8.%9."/>
      <w:lvlJc w:val="left"/>
      <w:pPr>
        <w:tabs>
          <w:tab w:val="num" w:pos="4068"/>
        </w:tabs>
        <w:ind w:left="4068" w:hanging="1800"/>
      </w:pPr>
      <w:rPr>
        <w:rFonts w:cs="Times New Roman" w:hint="default"/>
      </w:rPr>
    </w:lvl>
  </w:abstractNum>
  <w:abstractNum w:abstractNumId="10" w15:restartNumberingAfterBreak="0">
    <w:nsid w:val="562F0A29"/>
    <w:multiLevelType w:val="hybridMultilevel"/>
    <w:tmpl w:val="559817D6"/>
    <w:lvl w:ilvl="0" w:tplc="5288C4F4">
      <w:start w:val="4"/>
      <w:numFmt w:val="decimal"/>
      <w:lvlText w:val="%1."/>
      <w:lvlJc w:val="left"/>
      <w:pPr>
        <w:ind w:left="3916" w:hanging="360"/>
      </w:pPr>
    </w:lvl>
    <w:lvl w:ilvl="1" w:tplc="04190019">
      <w:start w:val="1"/>
      <w:numFmt w:val="lowerLetter"/>
      <w:lvlText w:val="%2."/>
      <w:lvlJc w:val="left"/>
      <w:pPr>
        <w:ind w:left="4636" w:hanging="360"/>
      </w:pPr>
    </w:lvl>
    <w:lvl w:ilvl="2" w:tplc="0419001B">
      <w:start w:val="1"/>
      <w:numFmt w:val="lowerRoman"/>
      <w:lvlText w:val="%3."/>
      <w:lvlJc w:val="right"/>
      <w:pPr>
        <w:ind w:left="5356" w:hanging="180"/>
      </w:pPr>
    </w:lvl>
    <w:lvl w:ilvl="3" w:tplc="0419000F">
      <w:start w:val="1"/>
      <w:numFmt w:val="decimal"/>
      <w:lvlText w:val="%4."/>
      <w:lvlJc w:val="left"/>
      <w:pPr>
        <w:ind w:left="6076" w:hanging="360"/>
      </w:pPr>
    </w:lvl>
    <w:lvl w:ilvl="4" w:tplc="04190019">
      <w:start w:val="1"/>
      <w:numFmt w:val="lowerLetter"/>
      <w:lvlText w:val="%5."/>
      <w:lvlJc w:val="left"/>
      <w:pPr>
        <w:ind w:left="6796" w:hanging="360"/>
      </w:pPr>
    </w:lvl>
    <w:lvl w:ilvl="5" w:tplc="0419001B">
      <w:start w:val="1"/>
      <w:numFmt w:val="lowerRoman"/>
      <w:lvlText w:val="%6."/>
      <w:lvlJc w:val="right"/>
      <w:pPr>
        <w:ind w:left="7516" w:hanging="180"/>
      </w:pPr>
    </w:lvl>
    <w:lvl w:ilvl="6" w:tplc="0419000F">
      <w:start w:val="1"/>
      <w:numFmt w:val="decimal"/>
      <w:lvlText w:val="%7."/>
      <w:lvlJc w:val="left"/>
      <w:pPr>
        <w:ind w:left="8236" w:hanging="360"/>
      </w:pPr>
    </w:lvl>
    <w:lvl w:ilvl="7" w:tplc="04190019">
      <w:start w:val="1"/>
      <w:numFmt w:val="lowerLetter"/>
      <w:lvlText w:val="%8."/>
      <w:lvlJc w:val="left"/>
      <w:pPr>
        <w:ind w:left="8956" w:hanging="360"/>
      </w:pPr>
    </w:lvl>
    <w:lvl w:ilvl="8" w:tplc="0419001B">
      <w:start w:val="1"/>
      <w:numFmt w:val="lowerRoman"/>
      <w:lvlText w:val="%9."/>
      <w:lvlJc w:val="right"/>
      <w:pPr>
        <w:ind w:left="9676" w:hanging="180"/>
      </w:pPr>
    </w:lvl>
  </w:abstractNum>
  <w:abstractNum w:abstractNumId="11" w15:restartNumberingAfterBreak="0">
    <w:nsid w:val="5E967566"/>
    <w:multiLevelType w:val="hybridMultilevel"/>
    <w:tmpl w:val="38383924"/>
    <w:lvl w:ilvl="0" w:tplc="FFFFFFFF">
      <w:start w:val="1"/>
      <w:numFmt w:val="bullet"/>
      <w:pStyle w:val="a0"/>
      <w:lvlText w:val=""/>
      <w:lvlJc w:val="left"/>
      <w:pPr>
        <w:tabs>
          <w:tab w:val="num" w:pos="0"/>
        </w:tabs>
      </w:pPr>
      <w:rPr>
        <w:rFonts w:ascii="Symbol" w:hAnsi="Symbol" w:hint="default"/>
        <w:sz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2" w15:restartNumberingAfterBreak="0">
    <w:nsid w:val="602B2945"/>
    <w:multiLevelType w:val="multilevel"/>
    <w:tmpl w:val="1854C27E"/>
    <w:lvl w:ilvl="0">
      <w:start w:val="10"/>
      <w:numFmt w:val="decimal"/>
      <w:lvlText w:val="%1."/>
      <w:lvlJc w:val="left"/>
      <w:pPr>
        <w:ind w:left="480" w:hanging="480"/>
      </w:pPr>
    </w:lvl>
    <w:lvl w:ilvl="1">
      <w:start w:val="3"/>
      <w:numFmt w:val="decimal"/>
      <w:lvlText w:val="%1.%2."/>
      <w:lvlJc w:val="left"/>
      <w:pPr>
        <w:ind w:left="1047" w:hanging="480"/>
      </w:pPr>
      <w:rPr>
        <w:strike w:val="0"/>
        <w:dstrike w:val="0"/>
        <w:u w:val="none"/>
        <w:effect w:val="none"/>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3" w15:restartNumberingAfterBreak="0">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4" w15:restartNumberingAfterBreak="0">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0"/>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6D2D2C20"/>
    <w:multiLevelType w:val="multilevel"/>
    <w:tmpl w:val="F04C2108"/>
    <w:lvl w:ilvl="0">
      <w:start w:val="12"/>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3723709"/>
    <w:multiLevelType w:val="multilevel"/>
    <w:tmpl w:val="C8948E20"/>
    <w:lvl w:ilvl="0">
      <w:start w:val="12"/>
      <w:numFmt w:val="decimal"/>
      <w:lvlText w:val="%1."/>
      <w:lvlJc w:val="left"/>
      <w:pPr>
        <w:ind w:left="480" w:hanging="480"/>
      </w:pPr>
      <w:rPr>
        <w:rFonts w:hint="default"/>
      </w:rPr>
    </w:lvl>
    <w:lvl w:ilvl="1">
      <w:start w:val="5"/>
      <w:numFmt w:val="decimal"/>
      <w:lvlText w:val="%1.%2."/>
      <w:lvlJc w:val="left"/>
      <w:pPr>
        <w:ind w:left="1669" w:hanging="480"/>
      </w:pPr>
      <w:rPr>
        <w:rFonts w:hint="default"/>
        <w:sz w:val="22"/>
        <w:szCs w:val="22"/>
      </w:rPr>
    </w:lvl>
    <w:lvl w:ilvl="2">
      <w:start w:val="1"/>
      <w:numFmt w:val="decimal"/>
      <w:lvlText w:val="%1.%2.%3."/>
      <w:lvlJc w:val="left"/>
      <w:pPr>
        <w:ind w:left="3098" w:hanging="720"/>
      </w:pPr>
      <w:rPr>
        <w:rFonts w:hint="default"/>
      </w:rPr>
    </w:lvl>
    <w:lvl w:ilvl="3">
      <w:start w:val="1"/>
      <w:numFmt w:val="decimal"/>
      <w:lvlText w:val="%1.%2.%3.%4."/>
      <w:lvlJc w:val="left"/>
      <w:pPr>
        <w:ind w:left="4287" w:hanging="720"/>
      </w:pPr>
      <w:rPr>
        <w:rFonts w:hint="default"/>
      </w:rPr>
    </w:lvl>
    <w:lvl w:ilvl="4">
      <w:start w:val="1"/>
      <w:numFmt w:val="decimal"/>
      <w:lvlText w:val="%1.%2.%3.%4.%5."/>
      <w:lvlJc w:val="left"/>
      <w:pPr>
        <w:ind w:left="5836" w:hanging="1080"/>
      </w:pPr>
      <w:rPr>
        <w:rFonts w:hint="default"/>
      </w:rPr>
    </w:lvl>
    <w:lvl w:ilvl="5">
      <w:start w:val="1"/>
      <w:numFmt w:val="decimal"/>
      <w:lvlText w:val="%1.%2.%3.%4.%5.%6."/>
      <w:lvlJc w:val="left"/>
      <w:pPr>
        <w:ind w:left="7025" w:hanging="1080"/>
      </w:pPr>
      <w:rPr>
        <w:rFonts w:hint="default"/>
      </w:rPr>
    </w:lvl>
    <w:lvl w:ilvl="6">
      <w:start w:val="1"/>
      <w:numFmt w:val="decimal"/>
      <w:lvlText w:val="%1.%2.%3.%4.%5.%6.%7."/>
      <w:lvlJc w:val="left"/>
      <w:pPr>
        <w:ind w:left="8574" w:hanging="1440"/>
      </w:pPr>
      <w:rPr>
        <w:rFonts w:hint="default"/>
      </w:rPr>
    </w:lvl>
    <w:lvl w:ilvl="7">
      <w:start w:val="1"/>
      <w:numFmt w:val="decimal"/>
      <w:lvlText w:val="%1.%2.%3.%4.%5.%6.%7.%8."/>
      <w:lvlJc w:val="left"/>
      <w:pPr>
        <w:ind w:left="9763" w:hanging="1440"/>
      </w:pPr>
      <w:rPr>
        <w:rFonts w:hint="default"/>
      </w:rPr>
    </w:lvl>
    <w:lvl w:ilvl="8">
      <w:start w:val="1"/>
      <w:numFmt w:val="decimal"/>
      <w:lvlText w:val="%1.%2.%3.%4.%5.%6.%7.%8.%9."/>
      <w:lvlJc w:val="left"/>
      <w:pPr>
        <w:ind w:left="11312" w:hanging="1800"/>
      </w:pPr>
      <w:rPr>
        <w:rFonts w:hint="default"/>
      </w:rPr>
    </w:lvl>
  </w:abstractNum>
  <w:abstractNum w:abstractNumId="17"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1"/>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6"/>
  </w:num>
  <w:num w:numId="2">
    <w:abstractNumId w:val="9"/>
  </w:num>
  <w:num w:numId="3">
    <w:abstractNumId w:val="17"/>
  </w:num>
  <w:num w:numId="4">
    <w:abstractNumId w:val="3"/>
  </w:num>
  <w:num w:numId="5">
    <w:abstractNumId w:val="1"/>
  </w:num>
  <w:num w:numId="6">
    <w:abstractNumId w:val="14"/>
  </w:num>
  <w:num w:numId="7">
    <w:abstractNumId w:val="11"/>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0"/>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0"/>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5"/>
    <w:lvlOverride w:ilvl="0">
      <w:startOverride w:val="1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oNotHyphenateCaps/>
  <w:drawingGridHorizontalSpacing w:val="140"/>
  <w:displayHorizontalDrawingGridEvery w:val="2"/>
  <w:characterSpacingControl w:val="doNotCompress"/>
  <w:doNotValidateAgainstSchema/>
  <w:doNotDemarcateInvalidXml/>
  <w:hdrShapeDefaults>
    <o:shapedefaults v:ext="edit" spidmax="94209"/>
  </w:hdrShapeDefault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D0BA7"/>
    <w:rsid w:val="00000031"/>
    <w:rsid w:val="00000239"/>
    <w:rsid w:val="0000062B"/>
    <w:rsid w:val="0000064E"/>
    <w:rsid w:val="0000193A"/>
    <w:rsid w:val="00001A1D"/>
    <w:rsid w:val="000028FD"/>
    <w:rsid w:val="0000293C"/>
    <w:rsid w:val="00003ADA"/>
    <w:rsid w:val="00003BAB"/>
    <w:rsid w:val="00003E58"/>
    <w:rsid w:val="000048FE"/>
    <w:rsid w:val="00004C1D"/>
    <w:rsid w:val="000050B8"/>
    <w:rsid w:val="000051A0"/>
    <w:rsid w:val="000056B6"/>
    <w:rsid w:val="000058D2"/>
    <w:rsid w:val="00006C9C"/>
    <w:rsid w:val="00007238"/>
    <w:rsid w:val="0000732D"/>
    <w:rsid w:val="00007618"/>
    <w:rsid w:val="00007B2A"/>
    <w:rsid w:val="00007C01"/>
    <w:rsid w:val="00010ACF"/>
    <w:rsid w:val="00011C5A"/>
    <w:rsid w:val="000120A1"/>
    <w:rsid w:val="00012712"/>
    <w:rsid w:val="00013437"/>
    <w:rsid w:val="000137B2"/>
    <w:rsid w:val="00013829"/>
    <w:rsid w:val="00014ABE"/>
    <w:rsid w:val="00015B6D"/>
    <w:rsid w:val="00016815"/>
    <w:rsid w:val="00017197"/>
    <w:rsid w:val="00017382"/>
    <w:rsid w:val="00020745"/>
    <w:rsid w:val="0002093C"/>
    <w:rsid w:val="00020C4B"/>
    <w:rsid w:val="00020CE1"/>
    <w:rsid w:val="00020D70"/>
    <w:rsid w:val="0002139A"/>
    <w:rsid w:val="00022A2F"/>
    <w:rsid w:val="00022AFF"/>
    <w:rsid w:val="00023160"/>
    <w:rsid w:val="000238B7"/>
    <w:rsid w:val="00023BB2"/>
    <w:rsid w:val="00024980"/>
    <w:rsid w:val="00025008"/>
    <w:rsid w:val="000255C3"/>
    <w:rsid w:val="0002573A"/>
    <w:rsid w:val="000258D7"/>
    <w:rsid w:val="00025F7B"/>
    <w:rsid w:val="00027054"/>
    <w:rsid w:val="00030EF2"/>
    <w:rsid w:val="000310D0"/>
    <w:rsid w:val="0003121E"/>
    <w:rsid w:val="00032989"/>
    <w:rsid w:val="00033671"/>
    <w:rsid w:val="00034D3B"/>
    <w:rsid w:val="000362E3"/>
    <w:rsid w:val="00036470"/>
    <w:rsid w:val="00037316"/>
    <w:rsid w:val="00037733"/>
    <w:rsid w:val="000403D1"/>
    <w:rsid w:val="00042B03"/>
    <w:rsid w:val="00043C69"/>
    <w:rsid w:val="000445B2"/>
    <w:rsid w:val="0004467A"/>
    <w:rsid w:val="00044E0E"/>
    <w:rsid w:val="000452CC"/>
    <w:rsid w:val="00045A34"/>
    <w:rsid w:val="000474F7"/>
    <w:rsid w:val="00047BED"/>
    <w:rsid w:val="00047C6D"/>
    <w:rsid w:val="000505CA"/>
    <w:rsid w:val="00050BB8"/>
    <w:rsid w:val="00050CEA"/>
    <w:rsid w:val="00050E6E"/>
    <w:rsid w:val="0005190D"/>
    <w:rsid w:val="00051B85"/>
    <w:rsid w:val="00051DC4"/>
    <w:rsid w:val="00051DD3"/>
    <w:rsid w:val="000522F3"/>
    <w:rsid w:val="000523DF"/>
    <w:rsid w:val="000533E4"/>
    <w:rsid w:val="000544B1"/>
    <w:rsid w:val="00054C94"/>
    <w:rsid w:val="000558DB"/>
    <w:rsid w:val="00056DF6"/>
    <w:rsid w:val="00056FD2"/>
    <w:rsid w:val="00057781"/>
    <w:rsid w:val="0006122E"/>
    <w:rsid w:val="000616AB"/>
    <w:rsid w:val="00061DBF"/>
    <w:rsid w:val="000620FD"/>
    <w:rsid w:val="000631DE"/>
    <w:rsid w:val="0006354D"/>
    <w:rsid w:val="00063C7D"/>
    <w:rsid w:val="00064025"/>
    <w:rsid w:val="000652E0"/>
    <w:rsid w:val="00066060"/>
    <w:rsid w:val="00066190"/>
    <w:rsid w:val="00066E22"/>
    <w:rsid w:val="00067595"/>
    <w:rsid w:val="00067FA9"/>
    <w:rsid w:val="00070B1C"/>
    <w:rsid w:val="00070B46"/>
    <w:rsid w:val="00071536"/>
    <w:rsid w:val="00073AC8"/>
    <w:rsid w:val="000742AC"/>
    <w:rsid w:val="0007548E"/>
    <w:rsid w:val="000759FD"/>
    <w:rsid w:val="0007759A"/>
    <w:rsid w:val="00080677"/>
    <w:rsid w:val="00081CDE"/>
    <w:rsid w:val="000832F3"/>
    <w:rsid w:val="00085377"/>
    <w:rsid w:val="00085DC4"/>
    <w:rsid w:val="00085EDA"/>
    <w:rsid w:val="000862DC"/>
    <w:rsid w:val="00086646"/>
    <w:rsid w:val="0008709C"/>
    <w:rsid w:val="000911FD"/>
    <w:rsid w:val="00091AD4"/>
    <w:rsid w:val="00092064"/>
    <w:rsid w:val="0009278D"/>
    <w:rsid w:val="000929BD"/>
    <w:rsid w:val="00093A6E"/>
    <w:rsid w:val="00094E39"/>
    <w:rsid w:val="00097094"/>
    <w:rsid w:val="00097231"/>
    <w:rsid w:val="000973DD"/>
    <w:rsid w:val="000A0690"/>
    <w:rsid w:val="000A18C3"/>
    <w:rsid w:val="000A28A4"/>
    <w:rsid w:val="000A417D"/>
    <w:rsid w:val="000A43EF"/>
    <w:rsid w:val="000A459E"/>
    <w:rsid w:val="000A4944"/>
    <w:rsid w:val="000A55C7"/>
    <w:rsid w:val="000A5F02"/>
    <w:rsid w:val="000A7438"/>
    <w:rsid w:val="000A7F29"/>
    <w:rsid w:val="000B0703"/>
    <w:rsid w:val="000B0C4A"/>
    <w:rsid w:val="000B19B2"/>
    <w:rsid w:val="000B1EF7"/>
    <w:rsid w:val="000B2712"/>
    <w:rsid w:val="000B2836"/>
    <w:rsid w:val="000B2997"/>
    <w:rsid w:val="000B2A3E"/>
    <w:rsid w:val="000B3558"/>
    <w:rsid w:val="000B3679"/>
    <w:rsid w:val="000B3D44"/>
    <w:rsid w:val="000B4C36"/>
    <w:rsid w:val="000B5055"/>
    <w:rsid w:val="000C0252"/>
    <w:rsid w:val="000C2115"/>
    <w:rsid w:val="000C277B"/>
    <w:rsid w:val="000C2C80"/>
    <w:rsid w:val="000C3C6E"/>
    <w:rsid w:val="000C41A7"/>
    <w:rsid w:val="000C45C5"/>
    <w:rsid w:val="000C4DD9"/>
    <w:rsid w:val="000C4F2A"/>
    <w:rsid w:val="000C5222"/>
    <w:rsid w:val="000C550F"/>
    <w:rsid w:val="000C74E7"/>
    <w:rsid w:val="000C7EE8"/>
    <w:rsid w:val="000D0332"/>
    <w:rsid w:val="000D0914"/>
    <w:rsid w:val="000D0918"/>
    <w:rsid w:val="000D09A8"/>
    <w:rsid w:val="000D0FC0"/>
    <w:rsid w:val="000D155A"/>
    <w:rsid w:val="000D214F"/>
    <w:rsid w:val="000D222C"/>
    <w:rsid w:val="000D2C9A"/>
    <w:rsid w:val="000D34CB"/>
    <w:rsid w:val="000D38EB"/>
    <w:rsid w:val="000D56C1"/>
    <w:rsid w:val="000D6287"/>
    <w:rsid w:val="000D7C54"/>
    <w:rsid w:val="000E03BF"/>
    <w:rsid w:val="000E0CEE"/>
    <w:rsid w:val="000E0E79"/>
    <w:rsid w:val="000E1B90"/>
    <w:rsid w:val="000E244D"/>
    <w:rsid w:val="000E57B4"/>
    <w:rsid w:val="000E64FA"/>
    <w:rsid w:val="000E76D0"/>
    <w:rsid w:val="000E7CFF"/>
    <w:rsid w:val="000E7F47"/>
    <w:rsid w:val="000F0B6F"/>
    <w:rsid w:val="000F115F"/>
    <w:rsid w:val="000F16E0"/>
    <w:rsid w:val="000F1C40"/>
    <w:rsid w:val="000F2233"/>
    <w:rsid w:val="000F254E"/>
    <w:rsid w:val="000F47C0"/>
    <w:rsid w:val="000F4BF5"/>
    <w:rsid w:val="000F50DE"/>
    <w:rsid w:val="000F554C"/>
    <w:rsid w:val="000F588F"/>
    <w:rsid w:val="000F5B5E"/>
    <w:rsid w:val="000F5E4A"/>
    <w:rsid w:val="000F6D43"/>
    <w:rsid w:val="000F6E2E"/>
    <w:rsid w:val="0010090D"/>
    <w:rsid w:val="001015D3"/>
    <w:rsid w:val="00101E06"/>
    <w:rsid w:val="0010381A"/>
    <w:rsid w:val="001054F6"/>
    <w:rsid w:val="00107B15"/>
    <w:rsid w:val="001105E2"/>
    <w:rsid w:val="00110C81"/>
    <w:rsid w:val="001110B5"/>
    <w:rsid w:val="00111219"/>
    <w:rsid w:val="0011140C"/>
    <w:rsid w:val="0011167F"/>
    <w:rsid w:val="00113272"/>
    <w:rsid w:val="0011462B"/>
    <w:rsid w:val="00114D3F"/>
    <w:rsid w:val="00115039"/>
    <w:rsid w:val="00116A6B"/>
    <w:rsid w:val="001173A7"/>
    <w:rsid w:val="00117B74"/>
    <w:rsid w:val="00120D89"/>
    <w:rsid w:val="00121951"/>
    <w:rsid w:val="0012314B"/>
    <w:rsid w:val="00123573"/>
    <w:rsid w:val="001246B9"/>
    <w:rsid w:val="00124CBA"/>
    <w:rsid w:val="001253D1"/>
    <w:rsid w:val="001256C2"/>
    <w:rsid w:val="00126188"/>
    <w:rsid w:val="00127C04"/>
    <w:rsid w:val="00127D15"/>
    <w:rsid w:val="0013002F"/>
    <w:rsid w:val="001312F3"/>
    <w:rsid w:val="001315D7"/>
    <w:rsid w:val="0013359F"/>
    <w:rsid w:val="00133BF1"/>
    <w:rsid w:val="00133C56"/>
    <w:rsid w:val="00133F80"/>
    <w:rsid w:val="00134FD1"/>
    <w:rsid w:val="00135135"/>
    <w:rsid w:val="00135BE9"/>
    <w:rsid w:val="001403E0"/>
    <w:rsid w:val="0014354D"/>
    <w:rsid w:val="001437BF"/>
    <w:rsid w:val="001438D0"/>
    <w:rsid w:val="001445BC"/>
    <w:rsid w:val="00144E71"/>
    <w:rsid w:val="001514A9"/>
    <w:rsid w:val="00151E01"/>
    <w:rsid w:val="00151EF2"/>
    <w:rsid w:val="00152C27"/>
    <w:rsid w:val="00152C96"/>
    <w:rsid w:val="00153928"/>
    <w:rsid w:val="0015438C"/>
    <w:rsid w:val="0015551E"/>
    <w:rsid w:val="001557EA"/>
    <w:rsid w:val="00156897"/>
    <w:rsid w:val="00157D10"/>
    <w:rsid w:val="001602E9"/>
    <w:rsid w:val="001604A7"/>
    <w:rsid w:val="00160969"/>
    <w:rsid w:val="00160D9F"/>
    <w:rsid w:val="00161100"/>
    <w:rsid w:val="0016316B"/>
    <w:rsid w:val="00163D27"/>
    <w:rsid w:val="00164D96"/>
    <w:rsid w:val="0016520C"/>
    <w:rsid w:val="00165D81"/>
    <w:rsid w:val="001662FC"/>
    <w:rsid w:val="00166AFF"/>
    <w:rsid w:val="00167AF9"/>
    <w:rsid w:val="00167C6B"/>
    <w:rsid w:val="001701CB"/>
    <w:rsid w:val="00170A8E"/>
    <w:rsid w:val="00170E33"/>
    <w:rsid w:val="00170ED7"/>
    <w:rsid w:val="001718BE"/>
    <w:rsid w:val="001720D3"/>
    <w:rsid w:val="001727E2"/>
    <w:rsid w:val="00173962"/>
    <w:rsid w:val="00173E6F"/>
    <w:rsid w:val="001743C3"/>
    <w:rsid w:val="00175585"/>
    <w:rsid w:val="00175647"/>
    <w:rsid w:val="00176227"/>
    <w:rsid w:val="00176551"/>
    <w:rsid w:val="0017656D"/>
    <w:rsid w:val="00176A46"/>
    <w:rsid w:val="00176F3C"/>
    <w:rsid w:val="00176FEA"/>
    <w:rsid w:val="00177115"/>
    <w:rsid w:val="00177AF0"/>
    <w:rsid w:val="00180613"/>
    <w:rsid w:val="00181109"/>
    <w:rsid w:val="0018121F"/>
    <w:rsid w:val="0018131A"/>
    <w:rsid w:val="00182EBE"/>
    <w:rsid w:val="001858A8"/>
    <w:rsid w:val="00186A89"/>
    <w:rsid w:val="00186BA3"/>
    <w:rsid w:val="00186F8C"/>
    <w:rsid w:val="00187716"/>
    <w:rsid w:val="00187CEC"/>
    <w:rsid w:val="0019032E"/>
    <w:rsid w:val="00190B29"/>
    <w:rsid w:val="00191A00"/>
    <w:rsid w:val="001929D7"/>
    <w:rsid w:val="00192AA0"/>
    <w:rsid w:val="00192CCF"/>
    <w:rsid w:val="00192CDE"/>
    <w:rsid w:val="00192D91"/>
    <w:rsid w:val="00192EFA"/>
    <w:rsid w:val="00193436"/>
    <w:rsid w:val="001939E5"/>
    <w:rsid w:val="00193A12"/>
    <w:rsid w:val="00193FC2"/>
    <w:rsid w:val="0019434E"/>
    <w:rsid w:val="00195ADC"/>
    <w:rsid w:val="001961E4"/>
    <w:rsid w:val="001A003D"/>
    <w:rsid w:val="001A09C0"/>
    <w:rsid w:val="001A0D47"/>
    <w:rsid w:val="001A0F8A"/>
    <w:rsid w:val="001A190D"/>
    <w:rsid w:val="001A262A"/>
    <w:rsid w:val="001A2E5F"/>
    <w:rsid w:val="001A366E"/>
    <w:rsid w:val="001A3B64"/>
    <w:rsid w:val="001A4160"/>
    <w:rsid w:val="001A47B8"/>
    <w:rsid w:val="001A47E9"/>
    <w:rsid w:val="001A57F2"/>
    <w:rsid w:val="001A5D3C"/>
    <w:rsid w:val="001A6709"/>
    <w:rsid w:val="001A725E"/>
    <w:rsid w:val="001A79C8"/>
    <w:rsid w:val="001A7F24"/>
    <w:rsid w:val="001B1AB2"/>
    <w:rsid w:val="001B3449"/>
    <w:rsid w:val="001B42C2"/>
    <w:rsid w:val="001B4367"/>
    <w:rsid w:val="001B6074"/>
    <w:rsid w:val="001B69A4"/>
    <w:rsid w:val="001B709F"/>
    <w:rsid w:val="001B7122"/>
    <w:rsid w:val="001C125C"/>
    <w:rsid w:val="001C14A9"/>
    <w:rsid w:val="001C22BE"/>
    <w:rsid w:val="001C2DD9"/>
    <w:rsid w:val="001C3061"/>
    <w:rsid w:val="001C319D"/>
    <w:rsid w:val="001C326E"/>
    <w:rsid w:val="001C34A4"/>
    <w:rsid w:val="001C4186"/>
    <w:rsid w:val="001C5626"/>
    <w:rsid w:val="001C5D47"/>
    <w:rsid w:val="001C6C4D"/>
    <w:rsid w:val="001C7A7B"/>
    <w:rsid w:val="001C7B55"/>
    <w:rsid w:val="001C7B6B"/>
    <w:rsid w:val="001D0649"/>
    <w:rsid w:val="001D1AB4"/>
    <w:rsid w:val="001D2EF4"/>
    <w:rsid w:val="001D31ED"/>
    <w:rsid w:val="001D3D0C"/>
    <w:rsid w:val="001D447B"/>
    <w:rsid w:val="001D671D"/>
    <w:rsid w:val="001D6B30"/>
    <w:rsid w:val="001D6D2B"/>
    <w:rsid w:val="001D73F4"/>
    <w:rsid w:val="001D79CC"/>
    <w:rsid w:val="001E058B"/>
    <w:rsid w:val="001E068B"/>
    <w:rsid w:val="001E0BEE"/>
    <w:rsid w:val="001E1DDE"/>
    <w:rsid w:val="001E1F3B"/>
    <w:rsid w:val="001E23DE"/>
    <w:rsid w:val="001E3083"/>
    <w:rsid w:val="001E6411"/>
    <w:rsid w:val="001E649C"/>
    <w:rsid w:val="001E6A4A"/>
    <w:rsid w:val="001E759C"/>
    <w:rsid w:val="001F06F1"/>
    <w:rsid w:val="001F1C20"/>
    <w:rsid w:val="001F207C"/>
    <w:rsid w:val="001F2B69"/>
    <w:rsid w:val="001F34EF"/>
    <w:rsid w:val="001F3749"/>
    <w:rsid w:val="001F3D82"/>
    <w:rsid w:val="001F4F71"/>
    <w:rsid w:val="001F6179"/>
    <w:rsid w:val="001F66E1"/>
    <w:rsid w:val="001F6C71"/>
    <w:rsid w:val="0020131F"/>
    <w:rsid w:val="00201DBC"/>
    <w:rsid w:val="0020218A"/>
    <w:rsid w:val="002038D3"/>
    <w:rsid w:val="00203D40"/>
    <w:rsid w:val="002044FA"/>
    <w:rsid w:val="00204593"/>
    <w:rsid w:val="00205502"/>
    <w:rsid w:val="002058C8"/>
    <w:rsid w:val="00205F46"/>
    <w:rsid w:val="002069EF"/>
    <w:rsid w:val="00207006"/>
    <w:rsid w:val="002106DC"/>
    <w:rsid w:val="00214C6E"/>
    <w:rsid w:val="00214C93"/>
    <w:rsid w:val="002156DD"/>
    <w:rsid w:val="00215E07"/>
    <w:rsid w:val="00216A7A"/>
    <w:rsid w:val="002178A9"/>
    <w:rsid w:val="0021794F"/>
    <w:rsid w:val="00220A7F"/>
    <w:rsid w:val="00220D27"/>
    <w:rsid w:val="002235FA"/>
    <w:rsid w:val="002245B2"/>
    <w:rsid w:val="00224FCB"/>
    <w:rsid w:val="00225A49"/>
    <w:rsid w:val="002265E2"/>
    <w:rsid w:val="00227F08"/>
    <w:rsid w:val="00231858"/>
    <w:rsid w:val="002321FC"/>
    <w:rsid w:val="00232591"/>
    <w:rsid w:val="0023410E"/>
    <w:rsid w:val="002341A9"/>
    <w:rsid w:val="00234EE9"/>
    <w:rsid w:val="002352C5"/>
    <w:rsid w:val="0023612C"/>
    <w:rsid w:val="00236D89"/>
    <w:rsid w:val="0023722F"/>
    <w:rsid w:val="0023758D"/>
    <w:rsid w:val="00241B52"/>
    <w:rsid w:val="0024253D"/>
    <w:rsid w:val="00243D2B"/>
    <w:rsid w:val="00244544"/>
    <w:rsid w:val="002463E4"/>
    <w:rsid w:val="00246CE5"/>
    <w:rsid w:val="00250816"/>
    <w:rsid w:val="00250ABA"/>
    <w:rsid w:val="00250D64"/>
    <w:rsid w:val="002514F3"/>
    <w:rsid w:val="00252434"/>
    <w:rsid w:val="0025273A"/>
    <w:rsid w:val="002529EF"/>
    <w:rsid w:val="002530A6"/>
    <w:rsid w:val="002530AB"/>
    <w:rsid w:val="0025323A"/>
    <w:rsid w:val="00253834"/>
    <w:rsid w:val="0025457E"/>
    <w:rsid w:val="0025526D"/>
    <w:rsid w:val="0025591F"/>
    <w:rsid w:val="002569DF"/>
    <w:rsid w:val="00257912"/>
    <w:rsid w:val="00257E71"/>
    <w:rsid w:val="00260B12"/>
    <w:rsid w:val="0026127D"/>
    <w:rsid w:val="0026161D"/>
    <w:rsid w:val="00261FBC"/>
    <w:rsid w:val="002620F7"/>
    <w:rsid w:val="00262E83"/>
    <w:rsid w:val="002633BA"/>
    <w:rsid w:val="00264388"/>
    <w:rsid w:val="0026482A"/>
    <w:rsid w:val="00265F8A"/>
    <w:rsid w:val="0026661C"/>
    <w:rsid w:val="0026680C"/>
    <w:rsid w:val="00267224"/>
    <w:rsid w:val="00270354"/>
    <w:rsid w:val="0027255D"/>
    <w:rsid w:val="00273817"/>
    <w:rsid w:val="002742C0"/>
    <w:rsid w:val="002745BA"/>
    <w:rsid w:val="00274BA8"/>
    <w:rsid w:val="00274EAC"/>
    <w:rsid w:val="002755F1"/>
    <w:rsid w:val="0028017C"/>
    <w:rsid w:val="002804CF"/>
    <w:rsid w:val="0028129F"/>
    <w:rsid w:val="00281EF6"/>
    <w:rsid w:val="00281FC2"/>
    <w:rsid w:val="002827FC"/>
    <w:rsid w:val="00282A37"/>
    <w:rsid w:val="002834D3"/>
    <w:rsid w:val="002851F5"/>
    <w:rsid w:val="00285486"/>
    <w:rsid w:val="00286B44"/>
    <w:rsid w:val="00286CE3"/>
    <w:rsid w:val="0029040F"/>
    <w:rsid w:val="0029089F"/>
    <w:rsid w:val="00290AB1"/>
    <w:rsid w:val="0029137D"/>
    <w:rsid w:val="0029175D"/>
    <w:rsid w:val="002917ED"/>
    <w:rsid w:val="002919D1"/>
    <w:rsid w:val="002919E5"/>
    <w:rsid w:val="002922ED"/>
    <w:rsid w:val="00292303"/>
    <w:rsid w:val="002966B9"/>
    <w:rsid w:val="00296EA0"/>
    <w:rsid w:val="00297F2A"/>
    <w:rsid w:val="002A0623"/>
    <w:rsid w:val="002A07C5"/>
    <w:rsid w:val="002A1A6B"/>
    <w:rsid w:val="002A2411"/>
    <w:rsid w:val="002A3B5C"/>
    <w:rsid w:val="002A3E14"/>
    <w:rsid w:val="002A41A6"/>
    <w:rsid w:val="002A4B40"/>
    <w:rsid w:val="002A4E07"/>
    <w:rsid w:val="002A7B60"/>
    <w:rsid w:val="002A7FED"/>
    <w:rsid w:val="002B096A"/>
    <w:rsid w:val="002B0DCE"/>
    <w:rsid w:val="002B37F8"/>
    <w:rsid w:val="002B3815"/>
    <w:rsid w:val="002B3B18"/>
    <w:rsid w:val="002B3EE2"/>
    <w:rsid w:val="002B43C8"/>
    <w:rsid w:val="002B6082"/>
    <w:rsid w:val="002B676E"/>
    <w:rsid w:val="002B6AE3"/>
    <w:rsid w:val="002B6F32"/>
    <w:rsid w:val="002B7836"/>
    <w:rsid w:val="002C034C"/>
    <w:rsid w:val="002C0DA0"/>
    <w:rsid w:val="002C15C1"/>
    <w:rsid w:val="002C2C61"/>
    <w:rsid w:val="002C3419"/>
    <w:rsid w:val="002C3BB2"/>
    <w:rsid w:val="002C434C"/>
    <w:rsid w:val="002C4A55"/>
    <w:rsid w:val="002C4BB9"/>
    <w:rsid w:val="002C64AC"/>
    <w:rsid w:val="002C67C6"/>
    <w:rsid w:val="002C7866"/>
    <w:rsid w:val="002D0354"/>
    <w:rsid w:val="002D1408"/>
    <w:rsid w:val="002D14E5"/>
    <w:rsid w:val="002D1A19"/>
    <w:rsid w:val="002D1C93"/>
    <w:rsid w:val="002D1F50"/>
    <w:rsid w:val="002D4B72"/>
    <w:rsid w:val="002D578D"/>
    <w:rsid w:val="002D5C01"/>
    <w:rsid w:val="002D5CB4"/>
    <w:rsid w:val="002D765E"/>
    <w:rsid w:val="002D7684"/>
    <w:rsid w:val="002D7933"/>
    <w:rsid w:val="002E20FD"/>
    <w:rsid w:val="002E28D1"/>
    <w:rsid w:val="002E57B3"/>
    <w:rsid w:val="002E57BC"/>
    <w:rsid w:val="002E586B"/>
    <w:rsid w:val="002E75D7"/>
    <w:rsid w:val="002E7EBE"/>
    <w:rsid w:val="002E7EE4"/>
    <w:rsid w:val="002F000B"/>
    <w:rsid w:val="002F0C04"/>
    <w:rsid w:val="002F1649"/>
    <w:rsid w:val="002F1B65"/>
    <w:rsid w:val="002F33D7"/>
    <w:rsid w:val="002F3472"/>
    <w:rsid w:val="002F4727"/>
    <w:rsid w:val="002F6393"/>
    <w:rsid w:val="002F63FD"/>
    <w:rsid w:val="002F75A2"/>
    <w:rsid w:val="002F7A74"/>
    <w:rsid w:val="0030091E"/>
    <w:rsid w:val="003012D9"/>
    <w:rsid w:val="00301651"/>
    <w:rsid w:val="003027FC"/>
    <w:rsid w:val="0030297D"/>
    <w:rsid w:val="00303D6A"/>
    <w:rsid w:val="00303D90"/>
    <w:rsid w:val="00304097"/>
    <w:rsid w:val="003041A0"/>
    <w:rsid w:val="003041EF"/>
    <w:rsid w:val="003043E6"/>
    <w:rsid w:val="003045B0"/>
    <w:rsid w:val="003046DB"/>
    <w:rsid w:val="00304C53"/>
    <w:rsid w:val="00305127"/>
    <w:rsid w:val="00305DED"/>
    <w:rsid w:val="00306178"/>
    <w:rsid w:val="00306556"/>
    <w:rsid w:val="0030696B"/>
    <w:rsid w:val="00306C2D"/>
    <w:rsid w:val="00307172"/>
    <w:rsid w:val="0030747B"/>
    <w:rsid w:val="0031016C"/>
    <w:rsid w:val="00310DBD"/>
    <w:rsid w:val="00310E00"/>
    <w:rsid w:val="0031118D"/>
    <w:rsid w:val="003113FE"/>
    <w:rsid w:val="0031185C"/>
    <w:rsid w:val="00311BB9"/>
    <w:rsid w:val="003125A5"/>
    <w:rsid w:val="0031261F"/>
    <w:rsid w:val="00314A90"/>
    <w:rsid w:val="0031503C"/>
    <w:rsid w:val="0031528B"/>
    <w:rsid w:val="003154F8"/>
    <w:rsid w:val="00315AED"/>
    <w:rsid w:val="00315E3C"/>
    <w:rsid w:val="00316C1C"/>
    <w:rsid w:val="0032095A"/>
    <w:rsid w:val="00321280"/>
    <w:rsid w:val="00321599"/>
    <w:rsid w:val="00321641"/>
    <w:rsid w:val="0032177D"/>
    <w:rsid w:val="00321FF9"/>
    <w:rsid w:val="0032303B"/>
    <w:rsid w:val="003244BC"/>
    <w:rsid w:val="0032450A"/>
    <w:rsid w:val="003247B0"/>
    <w:rsid w:val="003253D8"/>
    <w:rsid w:val="0032573C"/>
    <w:rsid w:val="00325A57"/>
    <w:rsid w:val="00325F70"/>
    <w:rsid w:val="0032675A"/>
    <w:rsid w:val="0033014B"/>
    <w:rsid w:val="003302D3"/>
    <w:rsid w:val="00330A07"/>
    <w:rsid w:val="00330DEB"/>
    <w:rsid w:val="0033354D"/>
    <w:rsid w:val="00335461"/>
    <w:rsid w:val="0033791C"/>
    <w:rsid w:val="00337E5B"/>
    <w:rsid w:val="003412ED"/>
    <w:rsid w:val="00341789"/>
    <w:rsid w:val="0034196E"/>
    <w:rsid w:val="00342B6E"/>
    <w:rsid w:val="0034314C"/>
    <w:rsid w:val="003432A3"/>
    <w:rsid w:val="003433F3"/>
    <w:rsid w:val="00343D60"/>
    <w:rsid w:val="00344A60"/>
    <w:rsid w:val="003453DD"/>
    <w:rsid w:val="003458E2"/>
    <w:rsid w:val="00346B7F"/>
    <w:rsid w:val="00347421"/>
    <w:rsid w:val="0035308D"/>
    <w:rsid w:val="00353303"/>
    <w:rsid w:val="00353862"/>
    <w:rsid w:val="0035457B"/>
    <w:rsid w:val="00354BB5"/>
    <w:rsid w:val="0035558A"/>
    <w:rsid w:val="00355683"/>
    <w:rsid w:val="00357305"/>
    <w:rsid w:val="00360716"/>
    <w:rsid w:val="00360765"/>
    <w:rsid w:val="00360E87"/>
    <w:rsid w:val="00362E1B"/>
    <w:rsid w:val="00363532"/>
    <w:rsid w:val="0036388E"/>
    <w:rsid w:val="00363C8C"/>
    <w:rsid w:val="00363E33"/>
    <w:rsid w:val="003640D1"/>
    <w:rsid w:val="003659E3"/>
    <w:rsid w:val="00366413"/>
    <w:rsid w:val="00367690"/>
    <w:rsid w:val="00367A00"/>
    <w:rsid w:val="00367CCB"/>
    <w:rsid w:val="00370643"/>
    <w:rsid w:val="0037065C"/>
    <w:rsid w:val="003709C4"/>
    <w:rsid w:val="00370EB7"/>
    <w:rsid w:val="003739C2"/>
    <w:rsid w:val="00373BB4"/>
    <w:rsid w:val="003746B9"/>
    <w:rsid w:val="003751BE"/>
    <w:rsid w:val="00376131"/>
    <w:rsid w:val="00376705"/>
    <w:rsid w:val="003768ED"/>
    <w:rsid w:val="00377BBE"/>
    <w:rsid w:val="003816E9"/>
    <w:rsid w:val="003818E3"/>
    <w:rsid w:val="00381953"/>
    <w:rsid w:val="00381D48"/>
    <w:rsid w:val="0038261B"/>
    <w:rsid w:val="00382D12"/>
    <w:rsid w:val="00382F9F"/>
    <w:rsid w:val="003835D3"/>
    <w:rsid w:val="00385573"/>
    <w:rsid w:val="0038731C"/>
    <w:rsid w:val="003879C7"/>
    <w:rsid w:val="00387D6F"/>
    <w:rsid w:val="00387D70"/>
    <w:rsid w:val="00391616"/>
    <w:rsid w:val="00391DFF"/>
    <w:rsid w:val="003927A2"/>
    <w:rsid w:val="00393C72"/>
    <w:rsid w:val="00394ECF"/>
    <w:rsid w:val="00394F3B"/>
    <w:rsid w:val="00395774"/>
    <w:rsid w:val="00396C71"/>
    <w:rsid w:val="003A0598"/>
    <w:rsid w:val="003A0B69"/>
    <w:rsid w:val="003A2444"/>
    <w:rsid w:val="003A27D2"/>
    <w:rsid w:val="003A2BE4"/>
    <w:rsid w:val="003A2D5C"/>
    <w:rsid w:val="003A3807"/>
    <w:rsid w:val="003A38A4"/>
    <w:rsid w:val="003A3CE7"/>
    <w:rsid w:val="003A427B"/>
    <w:rsid w:val="003A4E0D"/>
    <w:rsid w:val="003A5E4A"/>
    <w:rsid w:val="003A6D7C"/>
    <w:rsid w:val="003B05C5"/>
    <w:rsid w:val="003B080A"/>
    <w:rsid w:val="003B0EDA"/>
    <w:rsid w:val="003B1119"/>
    <w:rsid w:val="003B1961"/>
    <w:rsid w:val="003B2888"/>
    <w:rsid w:val="003B4433"/>
    <w:rsid w:val="003B4958"/>
    <w:rsid w:val="003B62F6"/>
    <w:rsid w:val="003B640E"/>
    <w:rsid w:val="003B696F"/>
    <w:rsid w:val="003B6CC7"/>
    <w:rsid w:val="003B706D"/>
    <w:rsid w:val="003B7149"/>
    <w:rsid w:val="003B79A1"/>
    <w:rsid w:val="003B7B2D"/>
    <w:rsid w:val="003C0183"/>
    <w:rsid w:val="003C0721"/>
    <w:rsid w:val="003C12C2"/>
    <w:rsid w:val="003C2390"/>
    <w:rsid w:val="003C27C5"/>
    <w:rsid w:val="003C2A59"/>
    <w:rsid w:val="003C2B98"/>
    <w:rsid w:val="003C3DD0"/>
    <w:rsid w:val="003C563E"/>
    <w:rsid w:val="003C6282"/>
    <w:rsid w:val="003C70AF"/>
    <w:rsid w:val="003D0F69"/>
    <w:rsid w:val="003D0FC9"/>
    <w:rsid w:val="003D13E2"/>
    <w:rsid w:val="003D16C1"/>
    <w:rsid w:val="003D18F2"/>
    <w:rsid w:val="003D29BF"/>
    <w:rsid w:val="003D29FE"/>
    <w:rsid w:val="003D3835"/>
    <w:rsid w:val="003D3D20"/>
    <w:rsid w:val="003D41B5"/>
    <w:rsid w:val="003D4DDA"/>
    <w:rsid w:val="003D5357"/>
    <w:rsid w:val="003D55BB"/>
    <w:rsid w:val="003D56D1"/>
    <w:rsid w:val="003D5B71"/>
    <w:rsid w:val="003D61AF"/>
    <w:rsid w:val="003D66C5"/>
    <w:rsid w:val="003D74C0"/>
    <w:rsid w:val="003D7615"/>
    <w:rsid w:val="003D7667"/>
    <w:rsid w:val="003E0738"/>
    <w:rsid w:val="003E151C"/>
    <w:rsid w:val="003E2B79"/>
    <w:rsid w:val="003E440A"/>
    <w:rsid w:val="003E4C24"/>
    <w:rsid w:val="003E4CCB"/>
    <w:rsid w:val="003E500B"/>
    <w:rsid w:val="003E540C"/>
    <w:rsid w:val="003E5E30"/>
    <w:rsid w:val="003E606F"/>
    <w:rsid w:val="003F0228"/>
    <w:rsid w:val="003F17D4"/>
    <w:rsid w:val="003F27A3"/>
    <w:rsid w:val="003F2CDD"/>
    <w:rsid w:val="003F2D29"/>
    <w:rsid w:val="003F2F23"/>
    <w:rsid w:val="003F39D1"/>
    <w:rsid w:val="003F4DA4"/>
    <w:rsid w:val="003F56EC"/>
    <w:rsid w:val="003F5D23"/>
    <w:rsid w:val="003F6042"/>
    <w:rsid w:val="003F6A7E"/>
    <w:rsid w:val="003F70E3"/>
    <w:rsid w:val="003F7DBC"/>
    <w:rsid w:val="0040064B"/>
    <w:rsid w:val="00400D65"/>
    <w:rsid w:val="00400FC2"/>
    <w:rsid w:val="00401553"/>
    <w:rsid w:val="00404219"/>
    <w:rsid w:val="004058E7"/>
    <w:rsid w:val="0040604D"/>
    <w:rsid w:val="0040665C"/>
    <w:rsid w:val="0040671B"/>
    <w:rsid w:val="00406873"/>
    <w:rsid w:val="00406ACE"/>
    <w:rsid w:val="00406D3B"/>
    <w:rsid w:val="00411539"/>
    <w:rsid w:val="00412B18"/>
    <w:rsid w:val="00413BAD"/>
    <w:rsid w:val="00414277"/>
    <w:rsid w:val="00414542"/>
    <w:rsid w:val="004149F5"/>
    <w:rsid w:val="00414C1C"/>
    <w:rsid w:val="00414E18"/>
    <w:rsid w:val="00414FA0"/>
    <w:rsid w:val="00415A86"/>
    <w:rsid w:val="0041649E"/>
    <w:rsid w:val="0041672B"/>
    <w:rsid w:val="0041678B"/>
    <w:rsid w:val="00416CC1"/>
    <w:rsid w:val="00417014"/>
    <w:rsid w:val="004203F8"/>
    <w:rsid w:val="00420E94"/>
    <w:rsid w:val="004210E9"/>
    <w:rsid w:val="00422087"/>
    <w:rsid w:val="00422244"/>
    <w:rsid w:val="004225D4"/>
    <w:rsid w:val="00422669"/>
    <w:rsid w:val="004233C4"/>
    <w:rsid w:val="00423A65"/>
    <w:rsid w:val="00423DE5"/>
    <w:rsid w:val="00423E1D"/>
    <w:rsid w:val="0042431F"/>
    <w:rsid w:val="004251F8"/>
    <w:rsid w:val="00425255"/>
    <w:rsid w:val="0042555E"/>
    <w:rsid w:val="00425713"/>
    <w:rsid w:val="004259A5"/>
    <w:rsid w:val="00426273"/>
    <w:rsid w:val="0042638C"/>
    <w:rsid w:val="00426920"/>
    <w:rsid w:val="004275BB"/>
    <w:rsid w:val="00427F91"/>
    <w:rsid w:val="004308C2"/>
    <w:rsid w:val="0043117E"/>
    <w:rsid w:val="00431D55"/>
    <w:rsid w:val="00431E16"/>
    <w:rsid w:val="00432306"/>
    <w:rsid w:val="004326F1"/>
    <w:rsid w:val="0043328F"/>
    <w:rsid w:val="00433618"/>
    <w:rsid w:val="004344C3"/>
    <w:rsid w:val="00434ABE"/>
    <w:rsid w:val="004353DB"/>
    <w:rsid w:val="00435574"/>
    <w:rsid w:val="00435E4A"/>
    <w:rsid w:val="0043697C"/>
    <w:rsid w:val="00437C96"/>
    <w:rsid w:val="00441E83"/>
    <w:rsid w:val="004427E4"/>
    <w:rsid w:val="00442876"/>
    <w:rsid w:val="00442CF1"/>
    <w:rsid w:val="00442DA2"/>
    <w:rsid w:val="0044348E"/>
    <w:rsid w:val="00443F37"/>
    <w:rsid w:val="00444329"/>
    <w:rsid w:val="00445441"/>
    <w:rsid w:val="00446BDC"/>
    <w:rsid w:val="00446FDF"/>
    <w:rsid w:val="00447C00"/>
    <w:rsid w:val="00447E20"/>
    <w:rsid w:val="004519BA"/>
    <w:rsid w:val="004523BF"/>
    <w:rsid w:val="00452FA0"/>
    <w:rsid w:val="0045435D"/>
    <w:rsid w:val="0045473C"/>
    <w:rsid w:val="0045491C"/>
    <w:rsid w:val="0045750E"/>
    <w:rsid w:val="00457E25"/>
    <w:rsid w:val="004600F9"/>
    <w:rsid w:val="00460139"/>
    <w:rsid w:val="00460E3F"/>
    <w:rsid w:val="0046120D"/>
    <w:rsid w:val="004614D5"/>
    <w:rsid w:val="0046356B"/>
    <w:rsid w:val="004638F5"/>
    <w:rsid w:val="0046464A"/>
    <w:rsid w:val="00464D26"/>
    <w:rsid w:val="00464DF6"/>
    <w:rsid w:val="004654ED"/>
    <w:rsid w:val="004658AC"/>
    <w:rsid w:val="00466024"/>
    <w:rsid w:val="004663F5"/>
    <w:rsid w:val="00466F9E"/>
    <w:rsid w:val="0046782D"/>
    <w:rsid w:val="00467E2F"/>
    <w:rsid w:val="0047142B"/>
    <w:rsid w:val="00471A17"/>
    <w:rsid w:val="00472308"/>
    <w:rsid w:val="0047271F"/>
    <w:rsid w:val="0047284C"/>
    <w:rsid w:val="004728E7"/>
    <w:rsid w:val="004735F2"/>
    <w:rsid w:val="00475561"/>
    <w:rsid w:val="004758D2"/>
    <w:rsid w:val="00477B19"/>
    <w:rsid w:val="00477BFE"/>
    <w:rsid w:val="00480327"/>
    <w:rsid w:val="00480852"/>
    <w:rsid w:val="00480FD3"/>
    <w:rsid w:val="0048198A"/>
    <w:rsid w:val="00482238"/>
    <w:rsid w:val="0048421A"/>
    <w:rsid w:val="00484E55"/>
    <w:rsid w:val="00485042"/>
    <w:rsid w:val="00485350"/>
    <w:rsid w:val="004855CC"/>
    <w:rsid w:val="004860B2"/>
    <w:rsid w:val="004868C3"/>
    <w:rsid w:val="00486B94"/>
    <w:rsid w:val="00487862"/>
    <w:rsid w:val="00490119"/>
    <w:rsid w:val="004910DA"/>
    <w:rsid w:val="004918B5"/>
    <w:rsid w:val="00493760"/>
    <w:rsid w:val="004948E9"/>
    <w:rsid w:val="00495915"/>
    <w:rsid w:val="00495D13"/>
    <w:rsid w:val="00495E75"/>
    <w:rsid w:val="00496120"/>
    <w:rsid w:val="00496A31"/>
    <w:rsid w:val="00496A67"/>
    <w:rsid w:val="004A2170"/>
    <w:rsid w:val="004A221F"/>
    <w:rsid w:val="004A41A7"/>
    <w:rsid w:val="004A44B1"/>
    <w:rsid w:val="004A63E0"/>
    <w:rsid w:val="004A6982"/>
    <w:rsid w:val="004A74C0"/>
    <w:rsid w:val="004A781A"/>
    <w:rsid w:val="004B0AC0"/>
    <w:rsid w:val="004B1C43"/>
    <w:rsid w:val="004B39D0"/>
    <w:rsid w:val="004B427D"/>
    <w:rsid w:val="004B4ED6"/>
    <w:rsid w:val="004B5604"/>
    <w:rsid w:val="004B5684"/>
    <w:rsid w:val="004B5968"/>
    <w:rsid w:val="004B6795"/>
    <w:rsid w:val="004B7059"/>
    <w:rsid w:val="004C011E"/>
    <w:rsid w:val="004C0327"/>
    <w:rsid w:val="004C0AB0"/>
    <w:rsid w:val="004C0FD5"/>
    <w:rsid w:val="004C10C3"/>
    <w:rsid w:val="004C2573"/>
    <w:rsid w:val="004C2ED6"/>
    <w:rsid w:val="004C32DF"/>
    <w:rsid w:val="004C49C5"/>
    <w:rsid w:val="004C4F64"/>
    <w:rsid w:val="004C5A0F"/>
    <w:rsid w:val="004C6679"/>
    <w:rsid w:val="004C71E2"/>
    <w:rsid w:val="004D2034"/>
    <w:rsid w:val="004D2370"/>
    <w:rsid w:val="004D2635"/>
    <w:rsid w:val="004D2D5E"/>
    <w:rsid w:val="004D3873"/>
    <w:rsid w:val="004D62AB"/>
    <w:rsid w:val="004D6E48"/>
    <w:rsid w:val="004D70AD"/>
    <w:rsid w:val="004D70EC"/>
    <w:rsid w:val="004E0258"/>
    <w:rsid w:val="004E15C2"/>
    <w:rsid w:val="004E176D"/>
    <w:rsid w:val="004E5471"/>
    <w:rsid w:val="004E5C39"/>
    <w:rsid w:val="004E653C"/>
    <w:rsid w:val="004E6B79"/>
    <w:rsid w:val="004E727C"/>
    <w:rsid w:val="004E74EE"/>
    <w:rsid w:val="004E7743"/>
    <w:rsid w:val="004E7A63"/>
    <w:rsid w:val="004F0942"/>
    <w:rsid w:val="004F1E01"/>
    <w:rsid w:val="004F29B3"/>
    <w:rsid w:val="004F2ECC"/>
    <w:rsid w:val="004F3296"/>
    <w:rsid w:val="004F4074"/>
    <w:rsid w:val="004F5E74"/>
    <w:rsid w:val="004F7429"/>
    <w:rsid w:val="004F7F0D"/>
    <w:rsid w:val="004F7FB8"/>
    <w:rsid w:val="00500E92"/>
    <w:rsid w:val="00500ED9"/>
    <w:rsid w:val="00500F1C"/>
    <w:rsid w:val="005017DA"/>
    <w:rsid w:val="00501E44"/>
    <w:rsid w:val="00502492"/>
    <w:rsid w:val="00502778"/>
    <w:rsid w:val="005034E6"/>
    <w:rsid w:val="00503F54"/>
    <w:rsid w:val="00504334"/>
    <w:rsid w:val="005047DE"/>
    <w:rsid w:val="00504BAB"/>
    <w:rsid w:val="00504C8F"/>
    <w:rsid w:val="00504CD0"/>
    <w:rsid w:val="00505ADC"/>
    <w:rsid w:val="00505CC1"/>
    <w:rsid w:val="00506F88"/>
    <w:rsid w:val="00507ABD"/>
    <w:rsid w:val="00507C31"/>
    <w:rsid w:val="00510DBA"/>
    <w:rsid w:val="005112B6"/>
    <w:rsid w:val="0051138D"/>
    <w:rsid w:val="005118E7"/>
    <w:rsid w:val="00513C6A"/>
    <w:rsid w:val="00513F01"/>
    <w:rsid w:val="0051503A"/>
    <w:rsid w:val="005151F0"/>
    <w:rsid w:val="00515523"/>
    <w:rsid w:val="00516D52"/>
    <w:rsid w:val="00520040"/>
    <w:rsid w:val="00521165"/>
    <w:rsid w:val="00521258"/>
    <w:rsid w:val="00522393"/>
    <w:rsid w:val="00523211"/>
    <w:rsid w:val="00523275"/>
    <w:rsid w:val="00523748"/>
    <w:rsid w:val="00523775"/>
    <w:rsid w:val="00523DB3"/>
    <w:rsid w:val="0052423E"/>
    <w:rsid w:val="0052460E"/>
    <w:rsid w:val="005257C9"/>
    <w:rsid w:val="00525919"/>
    <w:rsid w:val="0052594E"/>
    <w:rsid w:val="005259A6"/>
    <w:rsid w:val="00525FF7"/>
    <w:rsid w:val="0053003A"/>
    <w:rsid w:val="005303E1"/>
    <w:rsid w:val="00530D76"/>
    <w:rsid w:val="00532174"/>
    <w:rsid w:val="00532A48"/>
    <w:rsid w:val="00532DAD"/>
    <w:rsid w:val="00533DC9"/>
    <w:rsid w:val="005346A5"/>
    <w:rsid w:val="005348FA"/>
    <w:rsid w:val="005353AC"/>
    <w:rsid w:val="005355D3"/>
    <w:rsid w:val="00536199"/>
    <w:rsid w:val="00536386"/>
    <w:rsid w:val="0054137C"/>
    <w:rsid w:val="005420F7"/>
    <w:rsid w:val="005430B7"/>
    <w:rsid w:val="005432FF"/>
    <w:rsid w:val="00543EE5"/>
    <w:rsid w:val="005443C3"/>
    <w:rsid w:val="005447C6"/>
    <w:rsid w:val="00544FC3"/>
    <w:rsid w:val="00547187"/>
    <w:rsid w:val="00547A16"/>
    <w:rsid w:val="00547BED"/>
    <w:rsid w:val="00550477"/>
    <w:rsid w:val="00552C58"/>
    <w:rsid w:val="0055386F"/>
    <w:rsid w:val="00553BF7"/>
    <w:rsid w:val="005544B5"/>
    <w:rsid w:val="00554628"/>
    <w:rsid w:val="00554A94"/>
    <w:rsid w:val="005553CC"/>
    <w:rsid w:val="0055560D"/>
    <w:rsid w:val="00555A1E"/>
    <w:rsid w:val="005568DC"/>
    <w:rsid w:val="00556DA6"/>
    <w:rsid w:val="00556E47"/>
    <w:rsid w:val="00557900"/>
    <w:rsid w:val="00562607"/>
    <w:rsid w:val="00565311"/>
    <w:rsid w:val="005665A7"/>
    <w:rsid w:val="00566A3C"/>
    <w:rsid w:val="00566FD7"/>
    <w:rsid w:val="005714C5"/>
    <w:rsid w:val="00572776"/>
    <w:rsid w:val="00572EEA"/>
    <w:rsid w:val="005733AA"/>
    <w:rsid w:val="005736CF"/>
    <w:rsid w:val="00575D42"/>
    <w:rsid w:val="00576508"/>
    <w:rsid w:val="0057740E"/>
    <w:rsid w:val="0058015A"/>
    <w:rsid w:val="00580577"/>
    <w:rsid w:val="0058088F"/>
    <w:rsid w:val="005822C1"/>
    <w:rsid w:val="00582D64"/>
    <w:rsid w:val="00583A8F"/>
    <w:rsid w:val="005846F0"/>
    <w:rsid w:val="00584824"/>
    <w:rsid w:val="0058589C"/>
    <w:rsid w:val="005865FF"/>
    <w:rsid w:val="00586926"/>
    <w:rsid w:val="0058736C"/>
    <w:rsid w:val="005876B7"/>
    <w:rsid w:val="0059009C"/>
    <w:rsid w:val="005912D0"/>
    <w:rsid w:val="00591AE7"/>
    <w:rsid w:val="00591C98"/>
    <w:rsid w:val="00592035"/>
    <w:rsid w:val="00593230"/>
    <w:rsid w:val="00593ABB"/>
    <w:rsid w:val="00594046"/>
    <w:rsid w:val="005945A5"/>
    <w:rsid w:val="0059483A"/>
    <w:rsid w:val="0059510C"/>
    <w:rsid w:val="005959FC"/>
    <w:rsid w:val="00596892"/>
    <w:rsid w:val="0059735B"/>
    <w:rsid w:val="005A01D1"/>
    <w:rsid w:val="005A02FF"/>
    <w:rsid w:val="005A0B82"/>
    <w:rsid w:val="005A0B9A"/>
    <w:rsid w:val="005A1A9B"/>
    <w:rsid w:val="005A21A4"/>
    <w:rsid w:val="005A2721"/>
    <w:rsid w:val="005A29E5"/>
    <w:rsid w:val="005A3589"/>
    <w:rsid w:val="005A3CC1"/>
    <w:rsid w:val="005A3FFF"/>
    <w:rsid w:val="005A48C9"/>
    <w:rsid w:val="005A561C"/>
    <w:rsid w:val="005A7335"/>
    <w:rsid w:val="005A75BB"/>
    <w:rsid w:val="005A7633"/>
    <w:rsid w:val="005B0904"/>
    <w:rsid w:val="005B0916"/>
    <w:rsid w:val="005B10D4"/>
    <w:rsid w:val="005B168A"/>
    <w:rsid w:val="005B174C"/>
    <w:rsid w:val="005B20AD"/>
    <w:rsid w:val="005B20C2"/>
    <w:rsid w:val="005B262C"/>
    <w:rsid w:val="005B268D"/>
    <w:rsid w:val="005B2B7C"/>
    <w:rsid w:val="005B3706"/>
    <w:rsid w:val="005B426C"/>
    <w:rsid w:val="005B4964"/>
    <w:rsid w:val="005B4E35"/>
    <w:rsid w:val="005B541B"/>
    <w:rsid w:val="005B553E"/>
    <w:rsid w:val="005B57DF"/>
    <w:rsid w:val="005B699C"/>
    <w:rsid w:val="005B6CDD"/>
    <w:rsid w:val="005B6DF2"/>
    <w:rsid w:val="005B6DF5"/>
    <w:rsid w:val="005B71C6"/>
    <w:rsid w:val="005C0365"/>
    <w:rsid w:val="005C08EE"/>
    <w:rsid w:val="005C1090"/>
    <w:rsid w:val="005C490B"/>
    <w:rsid w:val="005C4AB5"/>
    <w:rsid w:val="005C4D35"/>
    <w:rsid w:val="005C515C"/>
    <w:rsid w:val="005C604D"/>
    <w:rsid w:val="005C7EAA"/>
    <w:rsid w:val="005D18FA"/>
    <w:rsid w:val="005D1A48"/>
    <w:rsid w:val="005D1B45"/>
    <w:rsid w:val="005D2027"/>
    <w:rsid w:val="005D287B"/>
    <w:rsid w:val="005D2A01"/>
    <w:rsid w:val="005D380E"/>
    <w:rsid w:val="005D3894"/>
    <w:rsid w:val="005D3DE8"/>
    <w:rsid w:val="005D4A88"/>
    <w:rsid w:val="005D4D33"/>
    <w:rsid w:val="005D5356"/>
    <w:rsid w:val="005D5B6F"/>
    <w:rsid w:val="005D5D48"/>
    <w:rsid w:val="005D67DE"/>
    <w:rsid w:val="005D7FEA"/>
    <w:rsid w:val="005E0002"/>
    <w:rsid w:val="005E01A4"/>
    <w:rsid w:val="005E20BC"/>
    <w:rsid w:val="005E216F"/>
    <w:rsid w:val="005E21DB"/>
    <w:rsid w:val="005E35FD"/>
    <w:rsid w:val="005E3F4B"/>
    <w:rsid w:val="005E4401"/>
    <w:rsid w:val="005E4FFE"/>
    <w:rsid w:val="005E53F7"/>
    <w:rsid w:val="005E7A24"/>
    <w:rsid w:val="005F16FE"/>
    <w:rsid w:val="005F1759"/>
    <w:rsid w:val="005F186B"/>
    <w:rsid w:val="005F2BA2"/>
    <w:rsid w:val="005F2D03"/>
    <w:rsid w:val="005F2E01"/>
    <w:rsid w:val="005F37A9"/>
    <w:rsid w:val="005F3B8A"/>
    <w:rsid w:val="005F3B96"/>
    <w:rsid w:val="005F3D02"/>
    <w:rsid w:val="005F4DA3"/>
    <w:rsid w:val="005F5707"/>
    <w:rsid w:val="005F5F1D"/>
    <w:rsid w:val="005F623F"/>
    <w:rsid w:val="005F6595"/>
    <w:rsid w:val="005F681B"/>
    <w:rsid w:val="005F7815"/>
    <w:rsid w:val="005F7BAD"/>
    <w:rsid w:val="00600293"/>
    <w:rsid w:val="00601C31"/>
    <w:rsid w:val="00601DC7"/>
    <w:rsid w:val="0060275F"/>
    <w:rsid w:val="006037EF"/>
    <w:rsid w:val="0060469D"/>
    <w:rsid w:val="00604D65"/>
    <w:rsid w:val="00604D9C"/>
    <w:rsid w:val="006064C0"/>
    <w:rsid w:val="00606698"/>
    <w:rsid w:val="006070A7"/>
    <w:rsid w:val="00610726"/>
    <w:rsid w:val="0061085C"/>
    <w:rsid w:val="0061159C"/>
    <w:rsid w:val="00611F82"/>
    <w:rsid w:val="00614611"/>
    <w:rsid w:val="00614C51"/>
    <w:rsid w:val="00614E6C"/>
    <w:rsid w:val="00615C83"/>
    <w:rsid w:val="00615EB1"/>
    <w:rsid w:val="00617095"/>
    <w:rsid w:val="00617109"/>
    <w:rsid w:val="00620844"/>
    <w:rsid w:val="00621AF6"/>
    <w:rsid w:val="006223B1"/>
    <w:rsid w:val="006228FF"/>
    <w:rsid w:val="006245DB"/>
    <w:rsid w:val="006268F4"/>
    <w:rsid w:val="00626B7D"/>
    <w:rsid w:val="00627471"/>
    <w:rsid w:val="00630A93"/>
    <w:rsid w:val="006316EB"/>
    <w:rsid w:val="0063231B"/>
    <w:rsid w:val="00632A6A"/>
    <w:rsid w:val="00633A40"/>
    <w:rsid w:val="00633C88"/>
    <w:rsid w:val="00634A23"/>
    <w:rsid w:val="0063555B"/>
    <w:rsid w:val="006360EF"/>
    <w:rsid w:val="006362DE"/>
    <w:rsid w:val="00636444"/>
    <w:rsid w:val="00636A2E"/>
    <w:rsid w:val="00637CF4"/>
    <w:rsid w:val="006407DD"/>
    <w:rsid w:val="00640AF5"/>
    <w:rsid w:val="00641135"/>
    <w:rsid w:val="006413EB"/>
    <w:rsid w:val="00642A6C"/>
    <w:rsid w:val="00642E26"/>
    <w:rsid w:val="00643192"/>
    <w:rsid w:val="00643811"/>
    <w:rsid w:val="00643A54"/>
    <w:rsid w:val="0064500C"/>
    <w:rsid w:val="0064574A"/>
    <w:rsid w:val="006458BD"/>
    <w:rsid w:val="0064686A"/>
    <w:rsid w:val="00650F4C"/>
    <w:rsid w:val="006510CB"/>
    <w:rsid w:val="0065163F"/>
    <w:rsid w:val="0065179B"/>
    <w:rsid w:val="00651C76"/>
    <w:rsid w:val="00651E81"/>
    <w:rsid w:val="00652EA4"/>
    <w:rsid w:val="00653774"/>
    <w:rsid w:val="00654F85"/>
    <w:rsid w:val="00655B83"/>
    <w:rsid w:val="00655D3A"/>
    <w:rsid w:val="00656896"/>
    <w:rsid w:val="00656992"/>
    <w:rsid w:val="006573CE"/>
    <w:rsid w:val="0066015B"/>
    <w:rsid w:val="00660E02"/>
    <w:rsid w:val="006616FE"/>
    <w:rsid w:val="00661AD3"/>
    <w:rsid w:val="00661F64"/>
    <w:rsid w:val="006637A9"/>
    <w:rsid w:val="00664F4D"/>
    <w:rsid w:val="00665D7D"/>
    <w:rsid w:val="00666881"/>
    <w:rsid w:val="00666D53"/>
    <w:rsid w:val="00666DF0"/>
    <w:rsid w:val="006672E5"/>
    <w:rsid w:val="00667803"/>
    <w:rsid w:val="006713FF"/>
    <w:rsid w:val="00671D1D"/>
    <w:rsid w:val="00671E05"/>
    <w:rsid w:val="00671E2D"/>
    <w:rsid w:val="00673020"/>
    <w:rsid w:val="0067325A"/>
    <w:rsid w:val="0067370D"/>
    <w:rsid w:val="00675261"/>
    <w:rsid w:val="00675F0B"/>
    <w:rsid w:val="00676992"/>
    <w:rsid w:val="00676C87"/>
    <w:rsid w:val="00676F98"/>
    <w:rsid w:val="006774DF"/>
    <w:rsid w:val="006777C2"/>
    <w:rsid w:val="00677E4D"/>
    <w:rsid w:val="00680159"/>
    <w:rsid w:val="00680329"/>
    <w:rsid w:val="00680454"/>
    <w:rsid w:val="006812A2"/>
    <w:rsid w:val="006813BF"/>
    <w:rsid w:val="006826F7"/>
    <w:rsid w:val="0068296B"/>
    <w:rsid w:val="006832B5"/>
    <w:rsid w:val="00684469"/>
    <w:rsid w:val="0068506A"/>
    <w:rsid w:val="0068603E"/>
    <w:rsid w:val="00686A0F"/>
    <w:rsid w:val="00686BE4"/>
    <w:rsid w:val="00686DC5"/>
    <w:rsid w:val="0068711F"/>
    <w:rsid w:val="00687795"/>
    <w:rsid w:val="006900FF"/>
    <w:rsid w:val="00692867"/>
    <w:rsid w:val="00692B81"/>
    <w:rsid w:val="00693601"/>
    <w:rsid w:val="0069368D"/>
    <w:rsid w:val="00693725"/>
    <w:rsid w:val="00693D52"/>
    <w:rsid w:val="00694E86"/>
    <w:rsid w:val="00694F30"/>
    <w:rsid w:val="00695115"/>
    <w:rsid w:val="00695CDE"/>
    <w:rsid w:val="00696ABA"/>
    <w:rsid w:val="006A04FC"/>
    <w:rsid w:val="006A0D00"/>
    <w:rsid w:val="006A1304"/>
    <w:rsid w:val="006A178F"/>
    <w:rsid w:val="006A1ACB"/>
    <w:rsid w:val="006A23AD"/>
    <w:rsid w:val="006A3C68"/>
    <w:rsid w:val="006A3F7B"/>
    <w:rsid w:val="006A4839"/>
    <w:rsid w:val="006A4B5E"/>
    <w:rsid w:val="006A592D"/>
    <w:rsid w:val="006A6CDF"/>
    <w:rsid w:val="006B0452"/>
    <w:rsid w:val="006B04BA"/>
    <w:rsid w:val="006B2A14"/>
    <w:rsid w:val="006B3379"/>
    <w:rsid w:val="006B3969"/>
    <w:rsid w:val="006B3A72"/>
    <w:rsid w:val="006B453D"/>
    <w:rsid w:val="006B4A05"/>
    <w:rsid w:val="006B5264"/>
    <w:rsid w:val="006B5362"/>
    <w:rsid w:val="006B5620"/>
    <w:rsid w:val="006B5AB2"/>
    <w:rsid w:val="006B63DB"/>
    <w:rsid w:val="006B6D2D"/>
    <w:rsid w:val="006B70D0"/>
    <w:rsid w:val="006B7341"/>
    <w:rsid w:val="006C0811"/>
    <w:rsid w:val="006C0A37"/>
    <w:rsid w:val="006C0BD3"/>
    <w:rsid w:val="006C14BF"/>
    <w:rsid w:val="006C208F"/>
    <w:rsid w:val="006C3367"/>
    <w:rsid w:val="006C3BAE"/>
    <w:rsid w:val="006C5945"/>
    <w:rsid w:val="006C59F5"/>
    <w:rsid w:val="006C5DD2"/>
    <w:rsid w:val="006C5EDA"/>
    <w:rsid w:val="006C6287"/>
    <w:rsid w:val="006D00C9"/>
    <w:rsid w:val="006D1384"/>
    <w:rsid w:val="006D4051"/>
    <w:rsid w:val="006D441A"/>
    <w:rsid w:val="006D4AA5"/>
    <w:rsid w:val="006D6A65"/>
    <w:rsid w:val="006D789D"/>
    <w:rsid w:val="006D7EC0"/>
    <w:rsid w:val="006E2668"/>
    <w:rsid w:val="006E4007"/>
    <w:rsid w:val="006E4397"/>
    <w:rsid w:val="006E4B1C"/>
    <w:rsid w:val="006E5F95"/>
    <w:rsid w:val="006E61F9"/>
    <w:rsid w:val="006E6660"/>
    <w:rsid w:val="006E6E15"/>
    <w:rsid w:val="006E74C1"/>
    <w:rsid w:val="006E7E35"/>
    <w:rsid w:val="006F1C16"/>
    <w:rsid w:val="006F22AF"/>
    <w:rsid w:val="006F2741"/>
    <w:rsid w:val="006F36E0"/>
    <w:rsid w:val="006F62E2"/>
    <w:rsid w:val="006F7526"/>
    <w:rsid w:val="00700BC2"/>
    <w:rsid w:val="00700F76"/>
    <w:rsid w:val="007014D7"/>
    <w:rsid w:val="00703F3D"/>
    <w:rsid w:val="0070542D"/>
    <w:rsid w:val="00705809"/>
    <w:rsid w:val="00705D30"/>
    <w:rsid w:val="00706095"/>
    <w:rsid w:val="007060F0"/>
    <w:rsid w:val="00710016"/>
    <w:rsid w:val="00712F9E"/>
    <w:rsid w:val="007132E0"/>
    <w:rsid w:val="00714268"/>
    <w:rsid w:val="00714D69"/>
    <w:rsid w:val="00715BC8"/>
    <w:rsid w:val="00715BDA"/>
    <w:rsid w:val="007164E2"/>
    <w:rsid w:val="007166B3"/>
    <w:rsid w:val="0071691C"/>
    <w:rsid w:val="00716D80"/>
    <w:rsid w:val="00716F30"/>
    <w:rsid w:val="007200E0"/>
    <w:rsid w:val="00720376"/>
    <w:rsid w:val="00720BC1"/>
    <w:rsid w:val="00720E6D"/>
    <w:rsid w:val="00721A48"/>
    <w:rsid w:val="00721F3A"/>
    <w:rsid w:val="00721F67"/>
    <w:rsid w:val="0072201B"/>
    <w:rsid w:val="00723AED"/>
    <w:rsid w:val="0072452F"/>
    <w:rsid w:val="0072465B"/>
    <w:rsid w:val="00724E1C"/>
    <w:rsid w:val="00724E41"/>
    <w:rsid w:val="00725053"/>
    <w:rsid w:val="00725DAB"/>
    <w:rsid w:val="007266C4"/>
    <w:rsid w:val="00726A56"/>
    <w:rsid w:val="00726B13"/>
    <w:rsid w:val="00726B5C"/>
    <w:rsid w:val="00727BA6"/>
    <w:rsid w:val="00730B39"/>
    <w:rsid w:val="00730B89"/>
    <w:rsid w:val="007314C8"/>
    <w:rsid w:val="007324B1"/>
    <w:rsid w:val="0073257C"/>
    <w:rsid w:val="0073298E"/>
    <w:rsid w:val="00733AFB"/>
    <w:rsid w:val="007343C0"/>
    <w:rsid w:val="0073474C"/>
    <w:rsid w:val="00734E3A"/>
    <w:rsid w:val="0073519F"/>
    <w:rsid w:val="00736404"/>
    <w:rsid w:val="00736D4B"/>
    <w:rsid w:val="007371AC"/>
    <w:rsid w:val="007400DB"/>
    <w:rsid w:val="00740B41"/>
    <w:rsid w:val="00741CE7"/>
    <w:rsid w:val="007428B3"/>
    <w:rsid w:val="00742929"/>
    <w:rsid w:val="007429E7"/>
    <w:rsid w:val="00742A2E"/>
    <w:rsid w:val="0074385A"/>
    <w:rsid w:val="00743CDF"/>
    <w:rsid w:val="00743F46"/>
    <w:rsid w:val="007441D5"/>
    <w:rsid w:val="00744235"/>
    <w:rsid w:val="00744745"/>
    <w:rsid w:val="007469DE"/>
    <w:rsid w:val="00746CA8"/>
    <w:rsid w:val="0074700B"/>
    <w:rsid w:val="00750375"/>
    <w:rsid w:val="00751550"/>
    <w:rsid w:val="0075166B"/>
    <w:rsid w:val="0075171C"/>
    <w:rsid w:val="00752399"/>
    <w:rsid w:val="007528FF"/>
    <w:rsid w:val="00754220"/>
    <w:rsid w:val="0075548F"/>
    <w:rsid w:val="00755521"/>
    <w:rsid w:val="00756171"/>
    <w:rsid w:val="00757FB3"/>
    <w:rsid w:val="00760C99"/>
    <w:rsid w:val="00761D5E"/>
    <w:rsid w:val="007623D0"/>
    <w:rsid w:val="00762E33"/>
    <w:rsid w:val="00762FB0"/>
    <w:rsid w:val="00763912"/>
    <w:rsid w:val="00763983"/>
    <w:rsid w:val="00763CD6"/>
    <w:rsid w:val="00763E20"/>
    <w:rsid w:val="007650B7"/>
    <w:rsid w:val="007659D6"/>
    <w:rsid w:val="00765E02"/>
    <w:rsid w:val="00766E9F"/>
    <w:rsid w:val="00767055"/>
    <w:rsid w:val="00767A4D"/>
    <w:rsid w:val="00767B81"/>
    <w:rsid w:val="00770AF2"/>
    <w:rsid w:val="0077115E"/>
    <w:rsid w:val="0077133A"/>
    <w:rsid w:val="00771A39"/>
    <w:rsid w:val="007722A7"/>
    <w:rsid w:val="007726BD"/>
    <w:rsid w:val="00773F78"/>
    <w:rsid w:val="00774F3F"/>
    <w:rsid w:val="007750CB"/>
    <w:rsid w:val="00775960"/>
    <w:rsid w:val="00776704"/>
    <w:rsid w:val="00777333"/>
    <w:rsid w:val="007778E7"/>
    <w:rsid w:val="00777CB1"/>
    <w:rsid w:val="0078101F"/>
    <w:rsid w:val="00781911"/>
    <w:rsid w:val="00781B70"/>
    <w:rsid w:val="00783325"/>
    <w:rsid w:val="00785263"/>
    <w:rsid w:val="007854FC"/>
    <w:rsid w:val="00785A41"/>
    <w:rsid w:val="00785D57"/>
    <w:rsid w:val="007870DB"/>
    <w:rsid w:val="00787162"/>
    <w:rsid w:val="00787D5C"/>
    <w:rsid w:val="007904E9"/>
    <w:rsid w:val="00790B48"/>
    <w:rsid w:val="00790F10"/>
    <w:rsid w:val="00790F65"/>
    <w:rsid w:val="00792435"/>
    <w:rsid w:val="00792D08"/>
    <w:rsid w:val="0079326A"/>
    <w:rsid w:val="00793C4E"/>
    <w:rsid w:val="00794DD5"/>
    <w:rsid w:val="00795123"/>
    <w:rsid w:val="00795AB5"/>
    <w:rsid w:val="00795BCC"/>
    <w:rsid w:val="00795FB4"/>
    <w:rsid w:val="0079634F"/>
    <w:rsid w:val="00796F53"/>
    <w:rsid w:val="00797059"/>
    <w:rsid w:val="007978CF"/>
    <w:rsid w:val="00797B44"/>
    <w:rsid w:val="007A003E"/>
    <w:rsid w:val="007A031B"/>
    <w:rsid w:val="007A0341"/>
    <w:rsid w:val="007A161C"/>
    <w:rsid w:val="007A2842"/>
    <w:rsid w:val="007A29AF"/>
    <w:rsid w:val="007A33AE"/>
    <w:rsid w:val="007A3804"/>
    <w:rsid w:val="007A58A1"/>
    <w:rsid w:val="007A5C47"/>
    <w:rsid w:val="007A62F8"/>
    <w:rsid w:val="007A72E8"/>
    <w:rsid w:val="007A7951"/>
    <w:rsid w:val="007B0DF5"/>
    <w:rsid w:val="007B16D2"/>
    <w:rsid w:val="007B175F"/>
    <w:rsid w:val="007B179B"/>
    <w:rsid w:val="007B2EBF"/>
    <w:rsid w:val="007B3411"/>
    <w:rsid w:val="007B3721"/>
    <w:rsid w:val="007B3D5E"/>
    <w:rsid w:val="007B3DDC"/>
    <w:rsid w:val="007B4309"/>
    <w:rsid w:val="007B475D"/>
    <w:rsid w:val="007B4D92"/>
    <w:rsid w:val="007B4D9C"/>
    <w:rsid w:val="007B52F7"/>
    <w:rsid w:val="007B6059"/>
    <w:rsid w:val="007B64A3"/>
    <w:rsid w:val="007B67BA"/>
    <w:rsid w:val="007B737F"/>
    <w:rsid w:val="007B7B49"/>
    <w:rsid w:val="007C0227"/>
    <w:rsid w:val="007C0666"/>
    <w:rsid w:val="007C07F0"/>
    <w:rsid w:val="007C1052"/>
    <w:rsid w:val="007C2DD9"/>
    <w:rsid w:val="007C33E6"/>
    <w:rsid w:val="007C4F9D"/>
    <w:rsid w:val="007D1314"/>
    <w:rsid w:val="007D1399"/>
    <w:rsid w:val="007D1769"/>
    <w:rsid w:val="007D17FA"/>
    <w:rsid w:val="007D2BC5"/>
    <w:rsid w:val="007D2FF5"/>
    <w:rsid w:val="007D3701"/>
    <w:rsid w:val="007D3A3E"/>
    <w:rsid w:val="007D3BE4"/>
    <w:rsid w:val="007D3CAB"/>
    <w:rsid w:val="007D3F4F"/>
    <w:rsid w:val="007D4117"/>
    <w:rsid w:val="007D44D4"/>
    <w:rsid w:val="007D4612"/>
    <w:rsid w:val="007D4713"/>
    <w:rsid w:val="007D5986"/>
    <w:rsid w:val="007D5E79"/>
    <w:rsid w:val="007E165E"/>
    <w:rsid w:val="007E3594"/>
    <w:rsid w:val="007E3792"/>
    <w:rsid w:val="007E4F66"/>
    <w:rsid w:val="007E57C7"/>
    <w:rsid w:val="007E5BB7"/>
    <w:rsid w:val="007E5D59"/>
    <w:rsid w:val="007E7A51"/>
    <w:rsid w:val="007E7A5D"/>
    <w:rsid w:val="007F05D0"/>
    <w:rsid w:val="007F1CAC"/>
    <w:rsid w:val="007F2FFC"/>
    <w:rsid w:val="007F4109"/>
    <w:rsid w:val="007F43B4"/>
    <w:rsid w:val="007F524D"/>
    <w:rsid w:val="007F5684"/>
    <w:rsid w:val="007F5C17"/>
    <w:rsid w:val="007F7824"/>
    <w:rsid w:val="007F791F"/>
    <w:rsid w:val="0080058D"/>
    <w:rsid w:val="00802AB2"/>
    <w:rsid w:val="00802BE4"/>
    <w:rsid w:val="00803749"/>
    <w:rsid w:val="0080595F"/>
    <w:rsid w:val="00805982"/>
    <w:rsid w:val="00805A3E"/>
    <w:rsid w:val="00805C6D"/>
    <w:rsid w:val="00806D3C"/>
    <w:rsid w:val="00806E59"/>
    <w:rsid w:val="00810073"/>
    <w:rsid w:val="0081040A"/>
    <w:rsid w:val="008107E0"/>
    <w:rsid w:val="00810D26"/>
    <w:rsid w:val="008114DD"/>
    <w:rsid w:val="00813149"/>
    <w:rsid w:val="00814477"/>
    <w:rsid w:val="0081519F"/>
    <w:rsid w:val="00815680"/>
    <w:rsid w:val="00815F77"/>
    <w:rsid w:val="0081650B"/>
    <w:rsid w:val="008173D6"/>
    <w:rsid w:val="00817D8A"/>
    <w:rsid w:val="00817FB3"/>
    <w:rsid w:val="008205C2"/>
    <w:rsid w:val="00820CEC"/>
    <w:rsid w:val="00821187"/>
    <w:rsid w:val="00822266"/>
    <w:rsid w:val="008224C4"/>
    <w:rsid w:val="00823061"/>
    <w:rsid w:val="00823282"/>
    <w:rsid w:val="00823DF1"/>
    <w:rsid w:val="008243D9"/>
    <w:rsid w:val="008247F7"/>
    <w:rsid w:val="00824B15"/>
    <w:rsid w:val="008266C6"/>
    <w:rsid w:val="00826D64"/>
    <w:rsid w:val="0083067D"/>
    <w:rsid w:val="00830AD5"/>
    <w:rsid w:val="00832209"/>
    <w:rsid w:val="008326AD"/>
    <w:rsid w:val="008339E4"/>
    <w:rsid w:val="00833D1C"/>
    <w:rsid w:val="00833D7F"/>
    <w:rsid w:val="00833DD9"/>
    <w:rsid w:val="0083432C"/>
    <w:rsid w:val="0083573E"/>
    <w:rsid w:val="0083698F"/>
    <w:rsid w:val="00836CE9"/>
    <w:rsid w:val="00837E62"/>
    <w:rsid w:val="0084159E"/>
    <w:rsid w:val="008416BE"/>
    <w:rsid w:val="00842226"/>
    <w:rsid w:val="00843C8D"/>
    <w:rsid w:val="00844012"/>
    <w:rsid w:val="008461EF"/>
    <w:rsid w:val="00846D44"/>
    <w:rsid w:val="008502CD"/>
    <w:rsid w:val="00850B63"/>
    <w:rsid w:val="00851D74"/>
    <w:rsid w:val="008524F2"/>
    <w:rsid w:val="00852BBF"/>
    <w:rsid w:val="00853166"/>
    <w:rsid w:val="00855A01"/>
    <w:rsid w:val="00855CE4"/>
    <w:rsid w:val="008560A6"/>
    <w:rsid w:val="00856A4A"/>
    <w:rsid w:val="008605A5"/>
    <w:rsid w:val="0086080E"/>
    <w:rsid w:val="00860B4A"/>
    <w:rsid w:val="00860DD0"/>
    <w:rsid w:val="00861D87"/>
    <w:rsid w:val="008625FC"/>
    <w:rsid w:val="00862E69"/>
    <w:rsid w:val="00863091"/>
    <w:rsid w:val="008635A4"/>
    <w:rsid w:val="008640BD"/>
    <w:rsid w:val="00864AE3"/>
    <w:rsid w:val="008655A4"/>
    <w:rsid w:val="008655F8"/>
    <w:rsid w:val="008666E4"/>
    <w:rsid w:val="00866711"/>
    <w:rsid w:val="00867859"/>
    <w:rsid w:val="0087043A"/>
    <w:rsid w:val="00870E60"/>
    <w:rsid w:val="00871656"/>
    <w:rsid w:val="00871E3C"/>
    <w:rsid w:val="00872350"/>
    <w:rsid w:val="0087367D"/>
    <w:rsid w:val="00873B1B"/>
    <w:rsid w:val="00874EEB"/>
    <w:rsid w:val="00875DBE"/>
    <w:rsid w:val="00875EE6"/>
    <w:rsid w:val="00876320"/>
    <w:rsid w:val="0087667A"/>
    <w:rsid w:val="00876F15"/>
    <w:rsid w:val="00877A20"/>
    <w:rsid w:val="008814A0"/>
    <w:rsid w:val="00881F0A"/>
    <w:rsid w:val="008823D5"/>
    <w:rsid w:val="00882E4D"/>
    <w:rsid w:val="00883303"/>
    <w:rsid w:val="00883495"/>
    <w:rsid w:val="008841AE"/>
    <w:rsid w:val="008857E5"/>
    <w:rsid w:val="00886097"/>
    <w:rsid w:val="00886B32"/>
    <w:rsid w:val="00886FCF"/>
    <w:rsid w:val="0088790A"/>
    <w:rsid w:val="00887CAF"/>
    <w:rsid w:val="00887F7C"/>
    <w:rsid w:val="00891F7B"/>
    <w:rsid w:val="0089296E"/>
    <w:rsid w:val="0089339E"/>
    <w:rsid w:val="0089343C"/>
    <w:rsid w:val="008945DC"/>
    <w:rsid w:val="008957AB"/>
    <w:rsid w:val="00895C08"/>
    <w:rsid w:val="00896BA1"/>
    <w:rsid w:val="008976C5"/>
    <w:rsid w:val="00897759"/>
    <w:rsid w:val="008A0C46"/>
    <w:rsid w:val="008A19FB"/>
    <w:rsid w:val="008A25B6"/>
    <w:rsid w:val="008A2A9F"/>
    <w:rsid w:val="008A3709"/>
    <w:rsid w:val="008A3A0A"/>
    <w:rsid w:val="008A3A42"/>
    <w:rsid w:val="008A3DD5"/>
    <w:rsid w:val="008A496D"/>
    <w:rsid w:val="008A5E40"/>
    <w:rsid w:val="008A5E93"/>
    <w:rsid w:val="008A613C"/>
    <w:rsid w:val="008A6CA4"/>
    <w:rsid w:val="008A7159"/>
    <w:rsid w:val="008A74D2"/>
    <w:rsid w:val="008A7614"/>
    <w:rsid w:val="008B0AC5"/>
    <w:rsid w:val="008B1687"/>
    <w:rsid w:val="008B28A3"/>
    <w:rsid w:val="008B4C49"/>
    <w:rsid w:val="008B6F41"/>
    <w:rsid w:val="008B7180"/>
    <w:rsid w:val="008B7336"/>
    <w:rsid w:val="008B7381"/>
    <w:rsid w:val="008B79D1"/>
    <w:rsid w:val="008B7DB9"/>
    <w:rsid w:val="008B7FAE"/>
    <w:rsid w:val="008C02C4"/>
    <w:rsid w:val="008C0932"/>
    <w:rsid w:val="008C0DF1"/>
    <w:rsid w:val="008C0ECA"/>
    <w:rsid w:val="008C1067"/>
    <w:rsid w:val="008C288F"/>
    <w:rsid w:val="008C352D"/>
    <w:rsid w:val="008C4FD6"/>
    <w:rsid w:val="008C5E5E"/>
    <w:rsid w:val="008C6B4B"/>
    <w:rsid w:val="008C6CBE"/>
    <w:rsid w:val="008C7341"/>
    <w:rsid w:val="008C7453"/>
    <w:rsid w:val="008C79F7"/>
    <w:rsid w:val="008C7B0E"/>
    <w:rsid w:val="008C7DD4"/>
    <w:rsid w:val="008D067C"/>
    <w:rsid w:val="008D08DA"/>
    <w:rsid w:val="008D0A85"/>
    <w:rsid w:val="008D0BA7"/>
    <w:rsid w:val="008D1240"/>
    <w:rsid w:val="008D1FD9"/>
    <w:rsid w:val="008D34AA"/>
    <w:rsid w:val="008D3B36"/>
    <w:rsid w:val="008D3F9E"/>
    <w:rsid w:val="008D4BFE"/>
    <w:rsid w:val="008D5D1F"/>
    <w:rsid w:val="008D5EB8"/>
    <w:rsid w:val="008D5F40"/>
    <w:rsid w:val="008D5FBF"/>
    <w:rsid w:val="008D69CD"/>
    <w:rsid w:val="008D6EE9"/>
    <w:rsid w:val="008D7AC0"/>
    <w:rsid w:val="008E077D"/>
    <w:rsid w:val="008E1C19"/>
    <w:rsid w:val="008E24A2"/>
    <w:rsid w:val="008E27BD"/>
    <w:rsid w:val="008E2B3C"/>
    <w:rsid w:val="008E3BBB"/>
    <w:rsid w:val="008E3E31"/>
    <w:rsid w:val="008E4A27"/>
    <w:rsid w:val="008E51B8"/>
    <w:rsid w:val="008E581C"/>
    <w:rsid w:val="008E584B"/>
    <w:rsid w:val="008E6A3E"/>
    <w:rsid w:val="008E7525"/>
    <w:rsid w:val="008F15D5"/>
    <w:rsid w:val="008F161A"/>
    <w:rsid w:val="008F18E9"/>
    <w:rsid w:val="008F2230"/>
    <w:rsid w:val="008F36CF"/>
    <w:rsid w:val="008F40CD"/>
    <w:rsid w:val="008F4367"/>
    <w:rsid w:val="008F4BCD"/>
    <w:rsid w:val="008F6CC6"/>
    <w:rsid w:val="008F7334"/>
    <w:rsid w:val="008F75B5"/>
    <w:rsid w:val="008F7A5F"/>
    <w:rsid w:val="009000EC"/>
    <w:rsid w:val="00900771"/>
    <w:rsid w:val="0090105F"/>
    <w:rsid w:val="0090252B"/>
    <w:rsid w:val="0090262E"/>
    <w:rsid w:val="009028AD"/>
    <w:rsid w:val="009028D8"/>
    <w:rsid w:val="00903416"/>
    <w:rsid w:val="00903996"/>
    <w:rsid w:val="00903C48"/>
    <w:rsid w:val="00906A5E"/>
    <w:rsid w:val="00906D2B"/>
    <w:rsid w:val="00906F4D"/>
    <w:rsid w:val="009073CB"/>
    <w:rsid w:val="009102AA"/>
    <w:rsid w:val="009110F9"/>
    <w:rsid w:val="00912286"/>
    <w:rsid w:val="00912E5C"/>
    <w:rsid w:val="00912F98"/>
    <w:rsid w:val="009138BF"/>
    <w:rsid w:val="00914E6F"/>
    <w:rsid w:val="00914F41"/>
    <w:rsid w:val="00916234"/>
    <w:rsid w:val="009164AC"/>
    <w:rsid w:val="0091687B"/>
    <w:rsid w:val="00917062"/>
    <w:rsid w:val="00917D37"/>
    <w:rsid w:val="00920007"/>
    <w:rsid w:val="00920011"/>
    <w:rsid w:val="009216EC"/>
    <w:rsid w:val="0092576E"/>
    <w:rsid w:val="00927796"/>
    <w:rsid w:val="00927DC8"/>
    <w:rsid w:val="00931089"/>
    <w:rsid w:val="00932292"/>
    <w:rsid w:val="009327EC"/>
    <w:rsid w:val="0093407D"/>
    <w:rsid w:val="0093410A"/>
    <w:rsid w:val="0093494A"/>
    <w:rsid w:val="00934DB2"/>
    <w:rsid w:val="00935F2C"/>
    <w:rsid w:val="00935F6A"/>
    <w:rsid w:val="00937680"/>
    <w:rsid w:val="0094090D"/>
    <w:rsid w:val="009412B4"/>
    <w:rsid w:val="009414AD"/>
    <w:rsid w:val="00941576"/>
    <w:rsid w:val="00941D79"/>
    <w:rsid w:val="0094229A"/>
    <w:rsid w:val="00942D24"/>
    <w:rsid w:val="00942EBE"/>
    <w:rsid w:val="009438D7"/>
    <w:rsid w:val="00943A5C"/>
    <w:rsid w:val="009445AE"/>
    <w:rsid w:val="00944902"/>
    <w:rsid w:val="00944B97"/>
    <w:rsid w:val="00944DA1"/>
    <w:rsid w:val="00945A7A"/>
    <w:rsid w:val="00945E87"/>
    <w:rsid w:val="009468B1"/>
    <w:rsid w:val="009472B2"/>
    <w:rsid w:val="00947A60"/>
    <w:rsid w:val="00947CD0"/>
    <w:rsid w:val="00947DFE"/>
    <w:rsid w:val="009501FE"/>
    <w:rsid w:val="0095440D"/>
    <w:rsid w:val="00955037"/>
    <w:rsid w:val="00955749"/>
    <w:rsid w:val="0095577E"/>
    <w:rsid w:val="009560AD"/>
    <w:rsid w:val="00956A8A"/>
    <w:rsid w:val="00956D7C"/>
    <w:rsid w:val="00957A31"/>
    <w:rsid w:val="00957E2F"/>
    <w:rsid w:val="00957F12"/>
    <w:rsid w:val="00960345"/>
    <w:rsid w:val="009617CF"/>
    <w:rsid w:val="00961950"/>
    <w:rsid w:val="009622C0"/>
    <w:rsid w:val="00962D24"/>
    <w:rsid w:val="00962D87"/>
    <w:rsid w:val="00963306"/>
    <w:rsid w:val="00963B43"/>
    <w:rsid w:val="0096424E"/>
    <w:rsid w:val="0096472E"/>
    <w:rsid w:val="009655C9"/>
    <w:rsid w:val="00965AF8"/>
    <w:rsid w:val="009666D3"/>
    <w:rsid w:val="0097091C"/>
    <w:rsid w:val="009710DB"/>
    <w:rsid w:val="00971319"/>
    <w:rsid w:val="0097453F"/>
    <w:rsid w:val="0097670B"/>
    <w:rsid w:val="009779F4"/>
    <w:rsid w:val="00977AED"/>
    <w:rsid w:val="00980294"/>
    <w:rsid w:val="009807CB"/>
    <w:rsid w:val="0098150D"/>
    <w:rsid w:val="0098176C"/>
    <w:rsid w:val="00981DF9"/>
    <w:rsid w:val="00981E8B"/>
    <w:rsid w:val="00982352"/>
    <w:rsid w:val="0098250F"/>
    <w:rsid w:val="0098268E"/>
    <w:rsid w:val="009828DD"/>
    <w:rsid w:val="009829DC"/>
    <w:rsid w:val="00983DA0"/>
    <w:rsid w:val="0098545D"/>
    <w:rsid w:val="00985AAD"/>
    <w:rsid w:val="00985BC1"/>
    <w:rsid w:val="00986517"/>
    <w:rsid w:val="00986A1F"/>
    <w:rsid w:val="00986AA2"/>
    <w:rsid w:val="0099098D"/>
    <w:rsid w:val="0099165B"/>
    <w:rsid w:val="00991764"/>
    <w:rsid w:val="00991A18"/>
    <w:rsid w:val="00991CCB"/>
    <w:rsid w:val="0099203C"/>
    <w:rsid w:val="009937FD"/>
    <w:rsid w:val="00994068"/>
    <w:rsid w:val="00994CE0"/>
    <w:rsid w:val="009952B3"/>
    <w:rsid w:val="009958C3"/>
    <w:rsid w:val="00995D1E"/>
    <w:rsid w:val="009960D7"/>
    <w:rsid w:val="0099677F"/>
    <w:rsid w:val="00996FDA"/>
    <w:rsid w:val="00997105"/>
    <w:rsid w:val="009973A1"/>
    <w:rsid w:val="009A15AE"/>
    <w:rsid w:val="009A1F4E"/>
    <w:rsid w:val="009A235B"/>
    <w:rsid w:val="009A2943"/>
    <w:rsid w:val="009A2DBA"/>
    <w:rsid w:val="009A30C5"/>
    <w:rsid w:val="009A34D1"/>
    <w:rsid w:val="009A4695"/>
    <w:rsid w:val="009A4AAC"/>
    <w:rsid w:val="009A4D70"/>
    <w:rsid w:val="009A5B5B"/>
    <w:rsid w:val="009A68C9"/>
    <w:rsid w:val="009A7945"/>
    <w:rsid w:val="009B033B"/>
    <w:rsid w:val="009B2B06"/>
    <w:rsid w:val="009B3555"/>
    <w:rsid w:val="009B4118"/>
    <w:rsid w:val="009B5B2A"/>
    <w:rsid w:val="009B6586"/>
    <w:rsid w:val="009B759D"/>
    <w:rsid w:val="009B7CC5"/>
    <w:rsid w:val="009C015B"/>
    <w:rsid w:val="009C13D0"/>
    <w:rsid w:val="009C1E8E"/>
    <w:rsid w:val="009C269D"/>
    <w:rsid w:val="009C2C4A"/>
    <w:rsid w:val="009C384D"/>
    <w:rsid w:val="009C44A0"/>
    <w:rsid w:val="009C6299"/>
    <w:rsid w:val="009C7511"/>
    <w:rsid w:val="009C7DE7"/>
    <w:rsid w:val="009D1972"/>
    <w:rsid w:val="009D1B0F"/>
    <w:rsid w:val="009D28DA"/>
    <w:rsid w:val="009D2B00"/>
    <w:rsid w:val="009D3A8D"/>
    <w:rsid w:val="009D3EE8"/>
    <w:rsid w:val="009D455A"/>
    <w:rsid w:val="009D50CE"/>
    <w:rsid w:val="009D5BF5"/>
    <w:rsid w:val="009D6FA1"/>
    <w:rsid w:val="009E05D8"/>
    <w:rsid w:val="009E0AA0"/>
    <w:rsid w:val="009E0D15"/>
    <w:rsid w:val="009E0DD3"/>
    <w:rsid w:val="009E1063"/>
    <w:rsid w:val="009E1AC1"/>
    <w:rsid w:val="009E1ADB"/>
    <w:rsid w:val="009E21C4"/>
    <w:rsid w:val="009E235C"/>
    <w:rsid w:val="009E295D"/>
    <w:rsid w:val="009E453F"/>
    <w:rsid w:val="009E5828"/>
    <w:rsid w:val="009E6E65"/>
    <w:rsid w:val="009E7CD8"/>
    <w:rsid w:val="009F064D"/>
    <w:rsid w:val="009F0AEB"/>
    <w:rsid w:val="009F0FCF"/>
    <w:rsid w:val="009F1175"/>
    <w:rsid w:val="009F2169"/>
    <w:rsid w:val="009F2B96"/>
    <w:rsid w:val="009F2C9B"/>
    <w:rsid w:val="009F3187"/>
    <w:rsid w:val="009F4742"/>
    <w:rsid w:val="009F4C41"/>
    <w:rsid w:val="009F52B7"/>
    <w:rsid w:val="009F59C2"/>
    <w:rsid w:val="009F65B6"/>
    <w:rsid w:val="009F6C6B"/>
    <w:rsid w:val="00A0041E"/>
    <w:rsid w:val="00A00F50"/>
    <w:rsid w:val="00A02226"/>
    <w:rsid w:val="00A05970"/>
    <w:rsid w:val="00A06BD9"/>
    <w:rsid w:val="00A07AB3"/>
    <w:rsid w:val="00A10573"/>
    <w:rsid w:val="00A126C7"/>
    <w:rsid w:val="00A13C25"/>
    <w:rsid w:val="00A1492E"/>
    <w:rsid w:val="00A14D95"/>
    <w:rsid w:val="00A1534C"/>
    <w:rsid w:val="00A1650B"/>
    <w:rsid w:val="00A169D4"/>
    <w:rsid w:val="00A211DC"/>
    <w:rsid w:val="00A215EF"/>
    <w:rsid w:val="00A222CA"/>
    <w:rsid w:val="00A24B94"/>
    <w:rsid w:val="00A258EF"/>
    <w:rsid w:val="00A25D3E"/>
    <w:rsid w:val="00A27008"/>
    <w:rsid w:val="00A27A23"/>
    <w:rsid w:val="00A27C32"/>
    <w:rsid w:val="00A27DD7"/>
    <w:rsid w:val="00A30189"/>
    <w:rsid w:val="00A30628"/>
    <w:rsid w:val="00A31B21"/>
    <w:rsid w:val="00A32998"/>
    <w:rsid w:val="00A3353E"/>
    <w:rsid w:val="00A338D3"/>
    <w:rsid w:val="00A33D75"/>
    <w:rsid w:val="00A351DC"/>
    <w:rsid w:val="00A354A0"/>
    <w:rsid w:val="00A36375"/>
    <w:rsid w:val="00A365F6"/>
    <w:rsid w:val="00A370FE"/>
    <w:rsid w:val="00A37339"/>
    <w:rsid w:val="00A3792D"/>
    <w:rsid w:val="00A37FE9"/>
    <w:rsid w:val="00A408A3"/>
    <w:rsid w:val="00A41685"/>
    <w:rsid w:val="00A41690"/>
    <w:rsid w:val="00A41943"/>
    <w:rsid w:val="00A42CF0"/>
    <w:rsid w:val="00A44410"/>
    <w:rsid w:val="00A4468D"/>
    <w:rsid w:val="00A44C63"/>
    <w:rsid w:val="00A44FC8"/>
    <w:rsid w:val="00A45D5F"/>
    <w:rsid w:val="00A46726"/>
    <w:rsid w:val="00A507F2"/>
    <w:rsid w:val="00A51718"/>
    <w:rsid w:val="00A51AB6"/>
    <w:rsid w:val="00A51B91"/>
    <w:rsid w:val="00A535AF"/>
    <w:rsid w:val="00A541A0"/>
    <w:rsid w:val="00A54B30"/>
    <w:rsid w:val="00A54CA9"/>
    <w:rsid w:val="00A55375"/>
    <w:rsid w:val="00A55524"/>
    <w:rsid w:val="00A55B23"/>
    <w:rsid w:val="00A55EEE"/>
    <w:rsid w:val="00A600E9"/>
    <w:rsid w:val="00A61586"/>
    <w:rsid w:val="00A61FF7"/>
    <w:rsid w:val="00A6237E"/>
    <w:rsid w:val="00A62E46"/>
    <w:rsid w:val="00A63521"/>
    <w:rsid w:val="00A646AD"/>
    <w:rsid w:val="00A64D3A"/>
    <w:rsid w:val="00A64E55"/>
    <w:rsid w:val="00A651F7"/>
    <w:rsid w:val="00A6670D"/>
    <w:rsid w:val="00A7010A"/>
    <w:rsid w:val="00A717D1"/>
    <w:rsid w:val="00A71ABA"/>
    <w:rsid w:val="00A71E80"/>
    <w:rsid w:val="00A72127"/>
    <w:rsid w:val="00A72220"/>
    <w:rsid w:val="00A72446"/>
    <w:rsid w:val="00A72487"/>
    <w:rsid w:val="00A72A32"/>
    <w:rsid w:val="00A72ED0"/>
    <w:rsid w:val="00A7376F"/>
    <w:rsid w:val="00A760CE"/>
    <w:rsid w:val="00A763CA"/>
    <w:rsid w:val="00A766B6"/>
    <w:rsid w:val="00A76C8D"/>
    <w:rsid w:val="00A80087"/>
    <w:rsid w:val="00A80719"/>
    <w:rsid w:val="00A8082D"/>
    <w:rsid w:val="00A80977"/>
    <w:rsid w:val="00A80B75"/>
    <w:rsid w:val="00A81689"/>
    <w:rsid w:val="00A82347"/>
    <w:rsid w:val="00A82732"/>
    <w:rsid w:val="00A82B17"/>
    <w:rsid w:val="00A833DB"/>
    <w:rsid w:val="00A83F76"/>
    <w:rsid w:val="00A852B2"/>
    <w:rsid w:val="00A852F1"/>
    <w:rsid w:val="00A864E0"/>
    <w:rsid w:val="00A86732"/>
    <w:rsid w:val="00A86C28"/>
    <w:rsid w:val="00A87527"/>
    <w:rsid w:val="00A878BC"/>
    <w:rsid w:val="00A87B3D"/>
    <w:rsid w:val="00A87B9C"/>
    <w:rsid w:val="00A90D2F"/>
    <w:rsid w:val="00A921AF"/>
    <w:rsid w:val="00A92A53"/>
    <w:rsid w:val="00A92E81"/>
    <w:rsid w:val="00A94065"/>
    <w:rsid w:val="00A943DB"/>
    <w:rsid w:val="00A950EE"/>
    <w:rsid w:val="00A95479"/>
    <w:rsid w:val="00A966C2"/>
    <w:rsid w:val="00A967FE"/>
    <w:rsid w:val="00A96828"/>
    <w:rsid w:val="00A96FA6"/>
    <w:rsid w:val="00A97454"/>
    <w:rsid w:val="00A9783F"/>
    <w:rsid w:val="00AA2AC4"/>
    <w:rsid w:val="00AA3E20"/>
    <w:rsid w:val="00AA3F6E"/>
    <w:rsid w:val="00AA44EA"/>
    <w:rsid w:val="00AA4678"/>
    <w:rsid w:val="00AA578A"/>
    <w:rsid w:val="00AA671B"/>
    <w:rsid w:val="00AA6B0F"/>
    <w:rsid w:val="00AA7666"/>
    <w:rsid w:val="00AA7671"/>
    <w:rsid w:val="00AA782A"/>
    <w:rsid w:val="00AB043A"/>
    <w:rsid w:val="00AB1188"/>
    <w:rsid w:val="00AB3280"/>
    <w:rsid w:val="00AB39F1"/>
    <w:rsid w:val="00AB4163"/>
    <w:rsid w:val="00AB46FA"/>
    <w:rsid w:val="00AB59BF"/>
    <w:rsid w:val="00AB6869"/>
    <w:rsid w:val="00AB6AC9"/>
    <w:rsid w:val="00AB7502"/>
    <w:rsid w:val="00AC0A80"/>
    <w:rsid w:val="00AC1D90"/>
    <w:rsid w:val="00AC2005"/>
    <w:rsid w:val="00AC2369"/>
    <w:rsid w:val="00AC2861"/>
    <w:rsid w:val="00AC31B0"/>
    <w:rsid w:val="00AC4670"/>
    <w:rsid w:val="00AC540B"/>
    <w:rsid w:val="00AC626B"/>
    <w:rsid w:val="00AC678B"/>
    <w:rsid w:val="00AC738A"/>
    <w:rsid w:val="00AC7992"/>
    <w:rsid w:val="00AD1252"/>
    <w:rsid w:val="00AD1B30"/>
    <w:rsid w:val="00AD36EF"/>
    <w:rsid w:val="00AD5470"/>
    <w:rsid w:val="00AD62BF"/>
    <w:rsid w:val="00AD6406"/>
    <w:rsid w:val="00AD79C1"/>
    <w:rsid w:val="00AE0472"/>
    <w:rsid w:val="00AE068D"/>
    <w:rsid w:val="00AE0C3C"/>
    <w:rsid w:val="00AE1CCD"/>
    <w:rsid w:val="00AE2127"/>
    <w:rsid w:val="00AE225E"/>
    <w:rsid w:val="00AE3B24"/>
    <w:rsid w:val="00AE6359"/>
    <w:rsid w:val="00AE6A5A"/>
    <w:rsid w:val="00AE6AEE"/>
    <w:rsid w:val="00AF0213"/>
    <w:rsid w:val="00AF0C68"/>
    <w:rsid w:val="00AF1158"/>
    <w:rsid w:val="00AF13A8"/>
    <w:rsid w:val="00AF1499"/>
    <w:rsid w:val="00AF1583"/>
    <w:rsid w:val="00AF3EF1"/>
    <w:rsid w:val="00AF40CE"/>
    <w:rsid w:val="00AF4237"/>
    <w:rsid w:val="00AF4416"/>
    <w:rsid w:val="00AF56E2"/>
    <w:rsid w:val="00AF5828"/>
    <w:rsid w:val="00AF74D8"/>
    <w:rsid w:val="00AF7656"/>
    <w:rsid w:val="00B025EE"/>
    <w:rsid w:val="00B027A8"/>
    <w:rsid w:val="00B03A0D"/>
    <w:rsid w:val="00B04AB3"/>
    <w:rsid w:val="00B04C5B"/>
    <w:rsid w:val="00B04FFF"/>
    <w:rsid w:val="00B05B52"/>
    <w:rsid w:val="00B065CC"/>
    <w:rsid w:val="00B070F8"/>
    <w:rsid w:val="00B07A62"/>
    <w:rsid w:val="00B1138C"/>
    <w:rsid w:val="00B11FB7"/>
    <w:rsid w:val="00B1322C"/>
    <w:rsid w:val="00B13374"/>
    <w:rsid w:val="00B133B3"/>
    <w:rsid w:val="00B13FE2"/>
    <w:rsid w:val="00B14FBB"/>
    <w:rsid w:val="00B15FC7"/>
    <w:rsid w:val="00B16EBB"/>
    <w:rsid w:val="00B17983"/>
    <w:rsid w:val="00B17FBF"/>
    <w:rsid w:val="00B21174"/>
    <w:rsid w:val="00B2135B"/>
    <w:rsid w:val="00B2175C"/>
    <w:rsid w:val="00B22B11"/>
    <w:rsid w:val="00B235BF"/>
    <w:rsid w:val="00B23CC7"/>
    <w:rsid w:val="00B24DE5"/>
    <w:rsid w:val="00B250EA"/>
    <w:rsid w:val="00B268BE"/>
    <w:rsid w:val="00B26DA2"/>
    <w:rsid w:val="00B276F6"/>
    <w:rsid w:val="00B27F3E"/>
    <w:rsid w:val="00B304C0"/>
    <w:rsid w:val="00B30657"/>
    <w:rsid w:val="00B3212D"/>
    <w:rsid w:val="00B329C0"/>
    <w:rsid w:val="00B339C3"/>
    <w:rsid w:val="00B34133"/>
    <w:rsid w:val="00B34966"/>
    <w:rsid w:val="00B34F75"/>
    <w:rsid w:val="00B35027"/>
    <w:rsid w:val="00B3604F"/>
    <w:rsid w:val="00B360F7"/>
    <w:rsid w:val="00B37D53"/>
    <w:rsid w:val="00B40A24"/>
    <w:rsid w:val="00B41230"/>
    <w:rsid w:val="00B41B7F"/>
    <w:rsid w:val="00B42A06"/>
    <w:rsid w:val="00B42C2C"/>
    <w:rsid w:val="00B4406F"/>
    <w:rsid w:val="00B45A49"/>
    <w:rsid w:val="00B46611"/>
    <w:rsid w:val="00B46745"/>
    <w:rsid w:val="00B46C44"/>
    <w:rsid w:val="00B47EC7"/>
    <w:rsid w:val="00B51305"/>
    <w:rsid w:val="00B52567"/>
    <w:rsid w:val="00B52598"/>
    <w:rsid w:val="00B53068"/>
    <w:rsid w:val="00B53481"/>
    <w:rsid w:val="00B55D2B"/>
    <w:rsid w:val="00B5635C"/>
    <w:rsid w:val="00B57973"/>
    <w:rsid w:val="00B60CF0"/>
    <w:rsid w:val="00B60F62"/>
    <w:rsid w:val="00B616C3"/>
    <w:rsid w:val="00B61BCD"/>
    <w:rsid w:val="00B61CC8"/>
    <w:rsid w:val="00B62301"/>
    <w:rsid w:val="00B6273B"/>
    <w:rsid w:val="00B63833"/>
    <w:rsid w:val="00B63923"/>
    <w:rsid w:val="00B65DD3"/>
    <w:rsid w:val="00B66551"/>
    <w:rsid w:val="00B674CC"/>
    <w:rsid w:val="00B67AF3"/>
    <w:rsid w:val="00B67D4E"/>
    <w:rsid w:val="00B7037E"/>
    <w:rsid w:val="00B7106C"/>
    <w:rsid w:val="00B7163B"/>
    <w:rsid w:val="00B718D3"/>
    <w:rsid w:val="00B72BEB"/>
    <w:rsid w:val="00B72DF8"/>
    <w:rsid w:val="00B735DD"/>
    <w:rsid w:val="00B73630"/>
    <w:rsid w:val="00B74EBE"/>
    <w:rsid w:val="00B753A0"/>
    <w:rsid w:val="00B7595C"/>
    <w:rsid w:val="00B759B7"/>
    <w:rsid w:val="00B75E72"/>
    <w:rsid w:val="00B76A17"/>
    <w:rsid w:val="00B76BD6"/>
    <w:rsid w:val="00B80033"/>
    <w:rsid w:val="00B80150"/>
    <w:rsid w:val="00B802AD"/>
    <w:rsid w:val="00B81127"/>
    <w:rsid w:val="00B8123D"/>
    <w:rsid w:val="00B814A3"/>
    <w:rsid w:val="00B816F2"/>
    <w:rsid w:val="00B81BCD"/>
    <w:rsid w:val="00B8318A"/>
    <w:rsid w:val="00B84CA3"/>
    <w:rsid w:val="00B85CC4"/>
    <w:rsid w:val="00B862C1"/>
    <w:rsid w:val="00B866D7"/>
    <w:rsid w:val="00B87465"/>
    <w:rsid w:val="00B90825"/>
    <w:rsid w:val="00B91D0C"/>
    <w:rsid w:val="00B920B2"/>
    <w:rsid w:val="00B921AB"/>
    <w:rsid w:val="00B921BD"/>
    <w:rsid w:val="00B926F6"/>
    <w:rsid w:val="00B941A8"/>
    <w:rsid w:val="00B950C2"/>
    <w:rsid w:val="00B95FB9"/>
    <w:rsid w:val="00B96566"/>
    <w:rsid w:val="00B96B65"/>
    <w:rsid w:val="00B97605"/>
    <w:rsid w:val="00BA0211"/>
    <w:rsid w:val="00BA031B"/>
    <w:rsid w:val="00BA03D5"/>
    <w:rsid w:val="00BA0B79"/>
    <w:rsid w:val="00BA210E"/>
    <w:rsid w:val="00BA37B0"/>
    <w:rsid w:val="00BA3C3B"/>
    <w:rsid w:val="00BA4A86"/>
    <w:rsid w:val="00BA5E8D"/>
    <w:rsid w:val="00BA619B"/>
    <w:rsid w:val="00BA656F"/>
    <w:rsid w:val="00BA6FBB"/>
    <w:rsid w:val="00BB027B"/>
    <w:rsid w:val="00BB1E42"/>
    <w:rsid w:val="00BB3574"/>
    <w:rsid w:val="00BB35B0"/>
    <w:rsid w:val="00BB3F49"/>
    <w:rsid w:val="00BB40DB"/>
    <w:rsid w:val="00BB4650"/>
    <w:rsid w:val="00BB5AA4"/>
    <w:rsid w:val="00BB5C84"/>
    <w:rsid w:val="00BB738C"/>
    <w:rsid w:val="00BB76CC"/>
    <w:rsid w:val="00BC01E3"/>
    <w:rsid w:val="00BC17B0"/>
    <w:rsid w:val="00BC20DF"/>
    <w:rsid w:val="00BC340E"/>
    <w:rsid w:val="00BC3CED"/>
    <w:rsid w:val="00BC3DD9"/>
    <w:rsid w:val="00BC4C2C"/>
    <w:rsid w:val="00BC5140"/>
    <w:rsid w:val="00BC57A1"/>
    <w:rsid w:val="00BC595B"/>
    <w:rsid w:val="00BC5A85"/>
    <w:rsid w:val="00BC64AA"/>
    <w:rsid w:val="00BD0DC6"/>
    <w:rsid w:val="00BD15FD"/>
    <w:rsid w:val="00BD1648"/>
    <w:rsid w:val="00BD3A84"/>
    <w:rsid w:val="00BD428E"/>
    <w:rsid w:val="00BD4F65"/>
    <w:rsid w:val="00BD5DAD"/>
    <w:rsid w:val="00BD689D"/>
    <w:rsid w:val="00BD75F5"/>
    <w:rsid w:val="00BE0C79"/>
    <w:rsid w:val="00BE103E"/>
    <w:rsid w:val="00BE1E90"/>
    <w:rsid w:val="00BE548E"/>
    <w:rsid w:val="00BE566A"/>
    <w:rsid w:val="00BE6663"/>
    <w:rsid w:val="00BE6804"/>
    <w:rsid w:val="00BE6EE0"/>
    <w:rsid w:val="00BE7A2D"/>
    <w:rsid w:val="00BE7D6E"/>
    <w:rsid w:val="00BF1B16"/>
    <w:rsid w:val="00BF251D"/>
    <w:rsid w:val="00BF3348"/>
    <w:rsid w:val="00BF3596"/>
    <w:rsid w:val="00BF3675"/>
    <w:rsid w:val="00BF3A61"/>
    <w:rsid w:val="00BF3C12"/>
    <w:rsid w:val="00BF42B0"/>
    <w:rsid w:val="00BF4447"/>
    <w:rsid w:val="00BF4584"/>
    <w:rsid w:val="00BF7C16"/>
    <w:rsid w:val="00C002F5"/>
    <w:rsid w:val="00C00517"/>
    <w:rsid w:val="00C01175"/>
    <w:rsid w:val="00C01648"/>
    <w:rsid w:val="00C01D4C"/>
    <w:rsid w:val="00C023B0"/>
    <w:rsid w:val="00C02E4F"/>
    <w:rsid w:val="00C02E8B"/>
    <w:rsid w:val="00C02FE2"/>
    <w:rsid w:val="00C03A13"/>
    <w:rsid w:val="00C03C73"/>
    <w:rsid w:val="00C045AF"/>
    <w:rsid w:val="00C0475D"/>
    <w:rsid w:val="00C04D13"/>
    <w:rsid w:val="00C04FAC"/>
    <w:rsid w:val="00C0568F"/>
    <w:rsid w:val="00C06103"/>
    <w:rsid w:val="00C062BC"/>
    <w:rsid w:val="00C0640F"/>
    <w:rsid w:val="00C066F7"/>
    <w:rsid w:val="00C06E9B"/>
    <w:rsid w:val="00C07B13"/>
    <w:rsid w:val="00C119A7"/>
    <w:rsid w:val="00C11DB7"/>
    <w:rsid w:val="00C13913"/>
    <w:rsid w:val="00C13B06"/>
    <w:rsid w:val="00C13C9E"/>
    <w:rsid w:val="00C1458E"/>
    <w:rsid w:val="00C15208"/>
    <w:rsid w:val="00C15781"/>
    <w:rsid w:val="00C15B99"/>
    <w:rsid w:val="00C15FBF"/>
    <w:rsid w:val="00C1637B"/>
    <w:rsid w:val="00C16E2A"/>
    <w:rsid w:val="00C17860"/>
    <w:rsid w:val="00C17E05"/>
    <w:rsid w:val="00C21670"/>
    <w:rsid w:val="00C222F0"/>
    <w:rsid w:val="00C225BA"/>
    <w:rsid w:val="00C23473"/>
    <w:rsid w:val="00C247AA"/>
    <w:rsid w:val="00C250E6"/>
    <w:rsid w:val="00C25D69"/>
    <w:rsid w:val="00C26070"/>
    <w:rsid w:val="00C260F4"/>
    <w:rsid w:val="00C26BE5"/>
    <w:rsid w:val="00C2732B"/>
    <w:rsid w:val="00C2797C"/>
    <w:rsid w:val="00C279E5"/>
    <w:rsid w:val="00C27D1E"/>
    <w:rsid w:val="00C27D71"/>
    <w:rsid w:val="00C27DBB"/>
    <w:rsid w:val="00C30363"/>
    <w:rsid w:val="00C30482"/>
    <w:rsid w:val="00C30EDB"/>
    <w:rsid w:val="00C315AC"/>
    <w:rsid w:val="00C32160"/>
    <w:rsid w:val="00C3610A"/>
    <w:rsid w:val="00C366FA"/>
    <w:rsid w:val="00C36F88"/>
    <w:rsid w:val="00C37E62"/>
    <w:rsid w:val="00C4092F"/>
    <w:rsid w:val="00C415AD"/>
    <w:rsid w:val="00C41843"/>
    <w:rsid w:val="00C42992"/>
    <w:rsid w:val="00C43F89"/>
    <w:rsid w:val="00C443B1"/>
    <w:rsid w:val="00C44A6E"/>
    <w:rsid w:val="00C4520D"/>
    <w:rsid w:val="00C45F9A"/>
    <w:rsid w:val="00C46709"/>
    <w:rsid w:val="00C46E60"/>
    <w:rsid w:val="00C50451"/>
    <w:rsid w:val="00C506E5"/>
    <w:rsid w:val="00C510FD"/>
    <w:rsid w:val="00C51F1F"/>
    <w:rsid w:val="00C52097"/>
    <w:rsid w:val="00C55162"/>
    <w:rsid w:val="00C5587F"/>
    <w:rsid w:val="00C55C83"/>
    <w:rsid w:val="00C567C6"/>
    <w:rsid w:val="00C57905"/>
    <w:rsid w:val="00C57C1B"/>
    <w:rsid w:val="00C60217"/>
    <w:rsid w:val="00C603D0"/>
    <w:rsid w:val="00C610D5"/>
    <w:rsid w:val="00C612CD"/>
    <w:rsid w:val="00C61D2F"/>
    <w:rsid w:val="00C62592"/>
    <w:rsid w:val="00C6300C"/>
    <w:rsid w:val="00C63BEC"/>
    <w:rsid w:val="00C6401C"/>
    <w:rsid w:val="00C64441"/>
    <w:rsid w:val="00C644BE"/>
    <w:rsid w:val="00C65F5D"/>
    <w:rsid w:val="00C6725F"/>
    <w:rsid w:val="00C67AAE"/>
    <w:rsid w:val="00C70720"/>
    <w:rsid w:val="00C70AB5"/>
    <w:rsid w:val="00C71A9C"/>
    <w:rsid w:val="00C71B76"/>
    <w:rsid w:val="00C72292"/>
    <w:rsid w:val="00C72FC6"/>
    <w:rsid w:val="00C732D6"/>
    <w:rsid w:val="00C73823"/>
    <w:rsid w:val="00C73B26"/>
    <w:rsid w:val="00C74C7F"/>
    <w:rsid w:val="00C75A55"/>
    <w:rsid w:val="00C76532"/>
    <w:rsid w:val="00C80995"/>
    <w:rsid w:val="00C80A4A"/>
    <w:rsid w:val="00C81B05"/>
    <w:rsid w:val="00C830D4"/>
    <w:rsid w:val="00C83148"/>
    <w:rsid w:val="00C8315D"/>
    <w:rsid w:val="00C83F34"/>
    <w:rsid w:val="00C85581"/>
    <w:rsid w:val="00C86625"/>
    <w:rsid w:val="00C86AB9"/>
    <w:rsid w:val="00C86C57"/>
    <w:rsid w:val="00C871AF"/>
    <w:rsid w:val="00C875EE"/>
    <w:rsid w:val="00C91AB3"/>
    <w:rsid w:val="00C93516"/>
    <w:rsid w:val="00C94057"/>
    <w:rsid w:val="00C96DB4"/>
    <w:rsid w:val="00C97825"/>
    <w:rsid w:val="00C9799E"/>
    <w:rsid w:val="00CA0DB1"/>
    <w:rsid w:val="00CA14A8"/>
    <w:rsid w:val="00CA1736"/>
    <w:rsid w:val="00CA1A4E"/>
    <w:rsid w:val="00CA3272"/>
    <w:rsid w:val="00CA44D4"/>
    <w:rsid w:val="00CA476F"/>
    <w:rsid w:val="00CA5802"/>
    <w:rsid w:val="00CA5FFE"/>
    <w:rsid w:val="00CA7F2B"/>
    <w:rsid w:val="00CB05E4"/>
    <w:rsid w:val="00CB08C1"/>
    <w:rsid w:val="00CB2060"/>
    <w:rsid w:val="00CB2C00"/>
    <w:rsid w:val="00CB37A4"/>
    <w:rsid w:val="00CB5494"/>
    <w:rsid w:val="00CB65F5"/>
    <w:rsid w:val="00CC06D6"/>
    <w:rsid w:val="00CC0EF9"/>
    <w:rsid w:val="00CC1FD1"/>
    <w:rsid w:val="00CC21D3"/>
    <w:rsid w:val="00CC3452"/>
    <w:rsid w:val="00CC39D2"/>
    <w:rsid w:val="00CC3B97"/>
    <w:rsid w:val="00CC40F7"/>
    <w:rsid w:val="00CC49CC"/>
    <w:rsid w:val="00CC60DB"/>
    <w:rsid w:val="00CC72CC"/>
    <w:rsid w:val="00CC7910"/>
    <w:rsid w:val="00CD09D9"/>
    <w:rsid w:val="00CD1C98"/>
    <w:rsid w:val="00CD1FBA"/>
    <w:rsid w:val="00CD2AE6"/>
    <w:rsid w:val="00CD2CA8"/>
    <w:rsid w:val="00CD3A00"/>
    <w:rsid w:val="00CD3B0A"/>
    <w:rsid w:val="00CD3C83"/>
    <w:rsid w:val="00CD406F"/>
    <w:rsid w:val="00CD417A"/>
    <w:rsid w:val="00CD476B"/>
    <w:rsid w:val="00CD487A"/>
    <w:rsid w:val="00CD73AC"/>
    <w:rsid w:val="00CE0B12"/>
    <w:rsid w:val="00CE1124"/>
    <w:rsid w:val="00CE1995"/>
    <w:rsid w:val="00CE252F"/>
    <w:rsid w:val="00CE2D31"/>
    <w:rsid w:val="00CE2DB0"/>
    <w:rsid w:val="00CE3B5E"/>
    <w:rsid w:val="00CE42DC"/>
    <w:rsid w:val="00CE4304"/>
    <w:rsid w:val="00CE4311"/>
    <w:rsid w:val="00CE467B"/>
    <w:rsid w:val="00CE4DD8"/>
    <w:rsid w:val="00CE4EFF"/>
    <w:rsid w:val="00CE5ED6"/>
    <w:rsid w:val="00CE6C97"/>
    <w:rsid w:val="00CE7315"/>
    <w:rsid w:val="00CE7AC5"/>
    <w:rsid w:val="00CF16A1"/>
    <w:rsid w:val="00CF1768"/>
    <w:rsid w:val="00CF2005"/>
    <w:rsid w:val="00CF2228"/>
    <w:rsid w:val="00CF25CF"/>
    <w:rsid w:val="00CF2A2D"/>
    <w:rsid w:val="00CF2E0D"/>
    <w:rsid w:val="00CF2E52"/>
    <w:rsid w:val="00CF3D3E"/>
    <w:rsid w:val="00CF3DD5"/>
    <w:rsid w:val="00CF4E48"/>
    <w:rsid w:val="00CF5614"/>
    <w:rsid w:val="00CF61A8"/>
    <w:rsid w:val="00CF61F6"/>
    <w:rsid w:val="00D0102D"/>
    <w:rsid w:val="00D0294D"/>
    <w:rsid w:val="00D029F5"/>
    <w:rsid w:val="00D02F1C"/>
    <w:rsid w:val="00D030DB"/>
    <w:rsid w:val="00D035C3"/>
    <w:rsid w:val="00D03D01"/>
    <w:rsid w:val="00D041BA"/>
    <w:rsid w:val="00D044B2"/>
    <w:rsid w:val="00D045D9"/>
    <w:rsid w:val="00D04EA0"/>
    <w:rsid w:val="00D04F12"/>
    <w:rsid w:val="00D04F99"/>
    <w:rsid w:val="00D055CA"/>
    <w:rsid w:val="00D05671"/>
    <w:rsid w:val="00D06370"/>
    <w:rsid w:val="00D06EF9"/>
    <w:rsid w:val="00D076A6"/>
    <w:rsid w:val="00D07D9E"/>
    <w:rsid w:val="00D07F2C"/>
    <w:rsid w:val="00D100EE"/>
    <w:rsid w:val="00D11398"/>
    <w:rsid w:val="00D11B26"/>
    <w:rsid w:val="00D11E36"/>
    <w:rsid w:val="00D13546"/>
    <w:rsid w:val="00D13864"/>
    <w:rsid w:val="00D1537D"/>
    <w:rsid w:val="00D16BEE"/>
    <w:rsid w:val="00D171A9"/>
    <w:rsid w:val="00D17944"/>
    <w:rsid w:val="00D201A0"/>
    <w:rsid w:val="00D2117B"/>
    <w:rsid w:val="00D21A91"/>
    <w:rsid w:val="00D223BD"/>
    <w:rsid w:val="00D23375"/>
    <w:rsid w:val="00D237F9"/>
    <w:rsid w:val="00D23E84"/>
    <w:rsid w:val="00D241C0"/>
    <w:rsid w:val="00D2508D"/>
    <w:rsid w:val="00D258DE"/>
    <w:rsid w:val="00D26865"/>
    <w:rsid w:val="00D26967"/>
    <w:rsid w:val="00D305E0"/>
    <w:rsid w:val="00D313F3"/>
    <w:rsid w:val="00D31D6A"/>
    <w:rsid w:val="00D32145"/>
    <w:rsid w:val="00D3322C"/>
    <w:rsid w:val="00D33DB1"/>
    <w:rsid w:val="00D33DCF"/>
    <w:rsid w:val="00D34314"/>
    <w:rsid w:val="00D362CE"/>
    <w:rsid w:val="00D3661A"/>
    <w:rsid w:val="00D40805"/>
    <w:rsid w:val="00D4099E"/>
    <w:rsid w:val="00D409E2"/>
    <w:rsid w:val="00D42D83"/>
    <w:rsid w:val="00D43750"/>
    <w:rsid w:val="00D44534"/>
    <w:rsid w:val="00D44890"/>
    <w:rsid w:val="00D44AD8"/>
    <w:rsid w:val="00D452D8"/>
    <w:rsid w:val="00D4546C"/>
    <w:rsid w:val="00D454A4"/>
    <w:rsid w:val="00D46158"/>
    <w:rsid w:val="00D47093"/>
    <w:rsid w:val="00D470EB"/>
    <w:rsid w:val="00D47465"/>
    <w:rsid w:val="00D47B5F"/>
    <w:rsid w:val="00D504E8"/>
    <w:rsid w:val="00D50622"/>
    <w:rsid w:val="00D506FD"/>
    <w:rsid w:val="00D511C0"/>
    <w:rsid w:val="00D51EE4"/>
    <w:rsid w:val="00D527BC"/>
    <w:rsid w:val="00D53235"/>
    <w:rsid w:val="00D54233"/>
    <w:rsid w:val="00D54FAC"/>
    <w:rsid w:val="00D554A8"/>
    <w:rsid w:val="00D558F1"/>
    <w:rsid w:val="00D5598F"/>
    <w:rsid w:val="00D569A0"/>
    <w:rsid w:val="00D56E3C"/>
    <w:rsid w:val="00D57AF7"/>
    <w:rsid w:val="00D60910"/>
    <w:rsid w:val="00D60B62"/>
    <w:rsid w:val="00D60F08"/>
    <w:rsid w:val="00D6190A"/>
    <w:rsid w:val="00D62931"/>
    <w:rsid w:val="00D62A79"/>
    <w:rsid w:val="00D63620"/>
    <w:rsid w:val="00D63683"/>
    <w:rsid w:val="00D63EC5"/>
    <w:rsid w:val="00D6407D"/>
    <w:rsid w:val="00D652CE"/>
    <w:rsid w:val="00D6696A"/>
    <w:rsid w:val="00D66BAC"/>
    <w:rsid w:val="00D6718F"/>
    <w:rsid w:val="00D70313"/>
    <w:rsid w:val="00D70E62"/>
    <w:rsid w:val="00D7283D"/>
    <w:rsid w:val="00D72959"/>
    <w:rsid w:val="00D72981"/>
    <w:rsid w:val="00D73BA6"/>
    <w:rsid w:val="00D741B4"/>
    <w:rsid w:val="00D7456A"/>
    <w:rsid w:val="00D745D9"/>
    <w:rsid w:val="00D74E17"/>
    <w:rsid w:val="00D75874"/>
    <w:rsid w:val="00D76105"/>
    <w:rsid w:val="00D76179"/>
    <w:rsid w:val="00D76500"/>
    <w:rsid w:val="00D7745F"/>
    <w:rsid w:val="00D80C7B"/>
    <w:rsid w:val="00D82BF9"/>
    <w:rsid w:val="00D82C05"/>
    <w:rsid w:val="00D83BEA"/>
    <w:rsid w:val="00D8431A"/>
    <w:rsid w:val="00D84531"/>
    <w:rsid w:val="00D84540"/>
    <w:rsid w:val="00D84A92"/>
    <w:rsid w:val="00D85AB5"/>
    <w:rsid w:val="00D8753C"/>
    <w:rsid w:val="00D87648"/>
    <w:rsid w:val="00D90352"/>
    <w:rsid w:val="00D92159"/>
    <w:rsid w:val="00D92DEF"/>
    <w:rsid w:val="00D93AAA"/>
    <w:rsid w:val="00D95F9B"/>
    <w:rsid w:val="00D96A53"/>
    <w:rsid w:val="00D97197"/>
    <w:rsid w:val="00D97642"/>
    <w:rsid w:val="00D97E5A"/>
    <w:rsid w:val="00DA092A"/>
    <w:rsid w:val="00DA10C0"/>
    <w:rsid w:val="00DA13AE"/>
    <w:rsid w:val="00DA14A7"/>
    <w:rsid w:val="00DA1D91"/>
    <w:rsid w:val="00DA34FD"/>
    <w:rsid w:val="00DA38FB"/>
    <w:rsid w:val="00DA454B"/>
    <w:rsid w:val="00DA4C44"/>
    <w:rsid w:val="00DA5927"/>
    <w:rsid w:val="00DA5BD3"/>
    <w:rsid w:val="00DA60F8"/>
    <w:rsid w:val="00DA7508"/>
    <w:rsid w:val="00DA7AFF"/>
    <w:rsid w:val="00DB0DD2"/>
    <w:rsid w:val="00DB1B99"/>
    <w:rsid w:val="00DB25EC"/>
    <w:rsid w:val="00DB26C9"/>
    <w:rsid w:val="00DB2CA5"/>
    <w:rsid w:val="00DB3BCE"/>
    <w:rsid w:val="00DB3C3C"/>
    <w:rsid w:val="00DB474F"/>
    <w:rsid w:val="00DB4C80"/>
    <w:rsid w:val="00DB64FE"/>
    <w:rsid w:val="00DB70D2"/>
    <w:rsid w:val="00DB746D"/>
    <w:rsid w:val="00DB79DA"/>
    <w:rsid w:val="00DB7E1D"/>
    <w:rsid w:val="00DC0712"/>
    <w:rsid w:val="00DC0C0E"/>
    <w:rsid w:val="00DC1C74"/>
    <w:rsid w:val="00DC1E04"/>
    <w:rsid w:val="00DC2442"/>
    <w:rsid w:val="00DC2B81"/>
    <w:rsid w:val="00DC3353"/>
    <w:rsid w:val="00DC33F4"/>
    <w:rsid w:val="00DC3C8F"/>
    <w:rsid w:val="00DC48BD"/>
    <w:rsid w:val="00DC4CB1"/>
    <w:rsid w:val="00DC4E31"/>
    <w:rsid w:val="00DC6453"/>
    <w:rsid w:val="00DC6DE6"/>
    <w:rsid w:val="00DC7CB5"/>
    <w:rsid w:val="00DD34CB"/>
    <w:rsid w:val="00DD361C"/>
    <w:rsid w:val="00DD4C9F"/>
    <w:rsid w:val="00DD515C"/>
    <w:rsid w:val="00DD5189"/>
    <w:rsid w:val="00DD5361"/>
    <w:rsid w:val="00DD5FB4"/>
    <w:rsid w:val="00DD6EA9"/>
    <w:rsid w:val="00DD7C46"/>
    <w:rsid w:val="00DE00B2"/>
    <w:rsid w:val="00DE0E3F"/>
    <w:rsid w:val="00DE20C1"/>
    <w:rsid w:val="00DE2AAE"/>
    <w:rsid w:val="00DE2BB7"/>
    <w:rsid w:val="00DE2E4D"/>
    <w:rsid w:val="00DE3002"/>
    <w:rsid w:val="00DE3734"/>
    <w:rsid w:val="00DE409E"/>
    <w:rsid w:val="00DE4AA0"/>
    <w:rsid w:val="00DE53AB"/>
    <w:rsid w:val="00DE6C1B"/>
    <w:rsid w:val="00DE6E43"/>
    <w:rsid w:val="00DF00BF"/>
    <w:rsid w:val="00DF0F9D"/>
    <w:rsid w:val="00DF0FED"/>
    <w:rsid w:val="00DF1038"/>
    <w:rsid w:val="00DF198C"/>
    <w:rsid w:val="00DF2035"/>
    <w:rsid w:val="00DF2A4E"/>
    <w:rsid w:val="00DF2D94"/>
    <w:rsid w:val="00DF2F61"/>
    <w:rsid w:val="00DF3381"/>
    <w:rsid w:val="00DF39F6"/>
    <w:rsid w:val="00DF43BB"/>
    <w:rsid w:val="00DF4683"/>
    <w:rsid w:val="00DF4C2D"/>
    <w:rsid w:val="00DF71E6"/>
    <w:rsid w:val="00E01B92"/>
    <w:rsid w:val="00E02A52"/>
    <w:rsid w:val="00E02C68"/>
    <w:rsid w:val="00E03118"/>
    <w:rsid w:val="00E03850"/>
    <w:rsid w:val="00E046A9"/>
    <w:rsid w:val="00E049B8"/>
    <w:rsid w:val="00E04E83"/>
    <w:rsid w:val="00E05280"/>
    <w:rsid w:val="00E05355"/>
    <w:rsid w:val="00E05B5F"/>
    <w:rsid w:val="00E05F56"/>
    <w:rsid w:val="00E07B7C"/>
    <w:rsid w:val="00E1115D"/>
    <w:rsid w:val="00E11422"/>
    <w:rsid w:val="00E116FE"/>
    <w:rsid w:val="00E12680"/>
    <w:rsid w:val="00E12FC3"/>
    <w:rsid w:val="00E132FF"/>
    <w:rsid w:val="00E136EE"/>
    <w:rsid w:val="00E13BE6"/>
    <w:rsid w:val="00E13C54"/>
    <w:rsid w:val="00E1447B"/>
    <w:rsid w:val="00E14CFA"/>
    <w:rsid w:val="00E1520C"/>
    <w:rsid w:val="00E15629"/>
    <w:rsid w:val="00E15CC3"/>
    <w:rsid w:val="00E165A6"/>
    <w:rsid w:val="00E1711C"/>
    <w:rsid w:val="00E1779E"/>
    <w:rsid w:val="00E17A16"/>
    <w:rsid w:val="00E17F50"/>
    <w:rsid w:val="00E2034F"/>
    <w:rsid w:val="00E21428"/>
    <w:rsid w:val="00E237D4"/>
    <w:rsid w:val="00E237FB"/>
    <w:rsid w:val="00E23C5E"/>
    <w:rsid w:val="00E244BC"/>
    <w:rsid w:val="00E249CE"/>
    <w:rsid w:val="00E256EC"/>
    <w:rsid w:val="00E26A7A"/>
    <w:rsid w:val="00E27030"/>
    <w:rsid w:val="00E27902"/>
    <w:rsid w:val="00E27F5B"/>
    <w:rsid w:val="00E3053D"/>
    <w:rsid w:val="00E30BAB"/>
    <w:rsid w:val="00E31FF0"/>
    <w:rsid w:val="00E322AE"/>
    <w:rsid w:val="00E3278F"/>
    <w:rsid w:val="00E32823"/>
    <w:rsid w:val="00E328AD"/>
    <w:rsid w:val="00E32AB4"/>
    <w:rsid w:val="00E32E69"/>
    <w:rsid w:val="00E34024"/>
    <w:rsid w:val="00E34B16"/>
    <w:rsid w:val="00E3592A"/>
    <w:rsid w:val="00E35BF8"/>
    <w:rsid w:val="00E376E1"/>
    <w:rsid w:val="00E37D45"/>
    <w:rsid w:val="00E40C1D"/>
    <w:rsid w:val="00E412D5"/>
    <w:rsid w:val="00E41491"/>
    <w:rsid w:val="00E4173C"/>
    <w:rsid w:val="00E424BD"/>
    <w:rsid w:val="00E42754"/>
    <w:rsid w:val="00E42B74"/>
    <w:rsid w:val="00E42F4F"/>
    <w:rsid w:val="00E43486"/>
    <w:rsid w:val="00E4398D"/>
    <w:rsid w:val="00E43D42"/>
    <w:rsid w:val="00E461F3"/>
    <w:rsid w:val="00E46760"/>
    <w:rsid w:val="00E46FAD"/>
    <w:rsid w:val="00E50572"/>
    <w:rsid w:val="00E513FC"/>
    <w:rsid w:val="00E51CC4"/>
    <w:rsid w:val="00E52474"/>
    <w:rsid w:val="00E52D3E"/>
    <w:rsid w:val="00E52D60"/>
    <w:rsid w:val="00E5320B"/>
    <w:rsid w:val="00E533EF"/>
    <w:rsid w:val="00E5532D"/>
    <w:rsid w:val="00E556AC"/>
    <w:rsid w:val="00E55956"/>
    <w:rsid w:val="00E55E90"/>
    <w:rsid w:val="00E561F3"/>
    <w:rsid w:val="00E569AF"/>
    <w:rsid w:val="00E6064D"/>
    <w:rsid w:val="00E606E1"/>
    <w:rsid w:val="00E60F0B"/>
    <w:rsid w:val="00E61166"/>
    <w:rsid w:val="00E628BB"/>
    <w:rsid w:val="00E62E4A"/>
    <w:rsid w:val="00E63056"/>
    <w:rsid w:val="00E63172"/>
    <w:rsid w:val="00E63646"/>
    <w:rsid w:val="00E645DE"/>
    <w:rsid w:val="00E647E5"/>
    <w:rsid w:val="00E647FD"/>
    <w:rsid w:val="00E66C1F"/>
    <w:rsid w:val="00E67007"/>
    <w:rsid w:val="00E67736"/>
    <w:rsid w:val="00E70EEF"/>
    <w:rsid w:val="00E71D9E"/>
    <w:rsid w:val="00E71FB6"/>
    <w:rsid w:val="00E73177"/>
    <w:rsid w:val="00E73674"/>
    <w:rsid w:val="00E73C59"/>
    <w:rsid w:val="00E74732"/>
    <w:rsid w:val="00E7580F"/>
    <w:rsid w:val="00E75C1C"/>
    <w:rsid w:val="00E769ED"/>
    <w:rsid w:val="00E76AB1"/>
    <w:rsid w:val="00E76EBD"/>
    <w:rsid w:val="00E7746E"/>
    <w:rsid w:val="00E809F7"/>
    <w:rsid w:val="00E832DB"/>
    <w:rsid w:val="00E83CFF"/>
    <w:rsid w:val="00E83D56"/>
    <w:rsid w:val="00E847D4"/>
    <w:rsid w:val="00E84A0E"/>
    <w:rsid w:val="00E84FF9"/>
    <w:rsid w:val="00E85668"/>
    <w:rsid w:val="00E8630C"/>
    <w:rsid w:val="00E86842"/>
    <w:rsid w:val="00E8711D"/>
    <w:rsid w:val="00E901DD"/>
    <w:rsid w:val="00E9024A"/>
    <w:rsid w:val="00E92843"/>
    <w:rsid w:val="00E936B1"/>
    <w:rsid w:val="00E944C3"/>
    <w:rsid w:val="00E947FD"/>
    <w:rsid w:val="00E95226"/>
    <w:rsid w:val="00E955E4"/>
    <w:rsid w:val="00E9693F"/>
    <w:rsid w:val="00E97908"/>
    <w:rsid w:val="00E97C5D"/>
    <w:rsid w:val="00EA077F"/>
    <w:rsid w:val="00EA07F0"/>
    <w:rsid w:val="00EA0891"/>
    <w:rsid w:val="00EA21A5"/>
    <w:rsid w:val="00EA2552"/>
    <w:rsid w:val="00EA2F85"/>
    <w:rsid w:val="00EA3661"/>
    <w:rsid w:val="00EA3871"/>
    <w:rsid w:val="00EA3CEF"/>
    <w:rsid w:val="00EA4891"/>
    <w:rsid w:val="00EA5391"/>
    <w:rsid w:val="00EA55EB"/>
    <w:rsid w:val="00EA5C48"/>
    <w:rsid w:val="00EA5F99"/>
    <w:rsid w:val="00EA60F1"/>
    <w:rsid w:val="00EA67B4"/>
    <w:rsid w:val="00EA77E3"/>
    <w:rsid w:val="00EB04F9"/>
    <w:rsid w:val="00EB1537"/>
    <w:rsid w:val="00EB1760"/>
    <w:rsid w:val="00EB1A60"/>
    <w:rsid w:val="00EB34F4"/>
    <w:rsid w:val="00EB39F2"/>
    <w:rsid w:val="00EB3B2D"/>
    <w:rsid w:val="00EB3D55"/>
    <w:rsid w:val="00EB5368"/>
    <w:rsid w:val="00EB56A8"/>
    <w:rsid w:val="00EB5C8D"/>
    <w:rsid w:val="00EB634E"/>
    <w:rsid w:val="00EB74B2"/>
    <w:rsid w:val="00EB792B"/>
    <w:rsid w:val="00EC020B"/>
    <w:rsid w:val="00EC04A5"/>
    <w:rsid w:val="00EC1D69"/>
    <w:rsid w:val="00EC24E1"/>
    <w:rsid w:val="00EC2F66"/>
    <w:rsid w:val="00EC3C77"/>
    <w:rsid w:val="00EC3DC9"/>
    <w:rsid w:val="00EC5892"/>
    <w:rsid w:val="00EC6C0C"/>
    <w:rsid w:val="00EC78C8"/>
    <w:rsid w:val="00EC7965"/>
    <w:rsid w:val="00ED041D"/>
    <w:rsid w:val="00ED066B"/>
    <w:rsid w:val="00ED094F"/>
    <w:rsid w:val="00ED103C"/>
    <w:rsid w:val="00ED1CD4"/>
    <w:rsid w:val="00ED237C"/>
    <w:rsid w:val="00ED2604"/>
    <w:rsid w:val="00ED3C4C"/>
    <w:rsid w:val="00ED492E"/>
    <w:rsid w:val="00ED573B"/>
    <w:rsid w:val="00ED5B70"/>
    <w:rsid w:val="00ED7306"/>
    <w:rsid w:val="00EE00ED"/>
    <w:rsid w:val="00EE10DF"/>
    <w:rsid w:val="00EE1F75"/>
    <w:rsid w:val="00EE2BB4"/>
    <w:rsid w:val="00EE35F3"/>
    <w:rsid w:val="00EE3849"/>
    <w:rsid w:val="00EE3E81"/>
    <w:rsid w:val="00EE4135"/>
    <w:rsid w:val="00EE5F08"/>
    <w:rsid w:val="00EE7273"/>
    <w:rsid w:val="00EF0095"/>
    <w:rsid w:val="00EF019D"/>
    <w:rsid w:val="00EF13E1"/>
    <w:rsid w:val="00EF3DF7"/>
    <w:rsid w:val="00EF48A8"/>
    <w:rsid w:val="00EF4A76"/>
    <w:rsid w:val="00EF4E10"/>
    <w:rsid w:val="00EF5CC8"/>
    <w:rsid w:val="00EF708D"/>
    <w:rsid w:val="00EF7A37"/>
    <w:rsid w:val="00F011E7"/>
    <w:rsid w:val="00F02082"/>
    <w:rsid w:val="00F0235A"/>
    <w:rsid w:val="00F028F2"/>
    <w:rsid w:val="00F0337D"/>
    <w:rsid w:val="00F04EB2"/>
    <w:rsid w:val="00F0617A"/>
    <w:rsid w:val="00F065FE"/>
    <w:rsid w:val="00F068EE"/>
    <w:rsid w:val="00F06A7D"/>
    <w:rsid w:val="00F073E4"/>
    <w:rsid w:val="00F07701"/>
    <w:rsid w:val="00F10451"/>
    <w:rsid w:val="00F10788"/>
    <w:rsid w:val="00F10EE9"/>
    <w:rsid w:val="00F116F5"/>
    <w:rsid w:val="00F1181C"/>
    <w:rsid w:val="00F11E8C"/>
    <w:rsid w:val="00F11F16"/>
    <w:rsid w:val="00F124E9"/>
    <w:rsid w:val="00F12991"/>
    <w:rsid w:val="00F1480C"/>
    <w:rsid w:val="00F155EC"/>
    <w:rsid w:val="00F2133D"/>
    <w:rsid w:val="00F21CCF"/>
    <w:rsid w:val="00F22816"/>
    <w:rsid w:val="00F233A8"/>
    <w:rsid w:val="00F23DCD"/>
    <w:rsid w:val="00F23F48"/>
    <w:rsid w:val="00F2439E"/>
    <w:rsid w:val="00F24AAC"/>
    <w:rsid w:val="00F25F97"/>
    <w:rsid w:val="00F25FF3"/>
    <w:rsid w:val="00F26670"/>
    <w:rsid w:val="00F26C5E"/>
    <w:rsid w:val="00F273F1"/>
    <w:rsid w:val="00F304BE"/>
    <w:rsid w:val="00F30562"/>
    <w:rsid w:val="00F30701"/>
    <w:rsid w:val="00F308A6"/>
    <w:rsid w:val="00F3091A"/>
    <w:rsid w:val="00F31369"/>
    <w:rsid w:val="00F318C7"/>
    <w:rsid w:val="00F32070"/>
    <w:rsid w:val="00F32480"/>
    <w:rsid w:val="00F32AAB"/>
    <w:rsid w:val="00F3311F"/>
    <w:rsid w:val="00F35132"/>
    <w:rsid w:val="00F352F9"/>
    <w:rsid w:val="00F36332"/>
    <w:rsid w:val="00F36526"/>
    <w:rsid w:val="00F36656"/>
    <w:rsid w:val="00F36CFF"/>
    <w:rsid w:val="00F37A5A"/>
    <w:rsid w:val="00F4040D"/>
    <w:rsid w:val="00F4045A"/>
    <w:rsid w:val="00F40D2D"/>
    <w:rsid w:val="00F41119"/>
    <w:rsid w:val="00F42B4F"/>
    <w:rsid w:val="00F43DB4"/>
    <w:rsid w:val="00F45CA0"/>
    <w:rsid w:val="00F4655B"/>
    <w:rsid w:val="00F46A3C"/>
    <w:rsid w:val="00F52E79"/>
    <w:rsid w:val="00F543C7"/>
    <w:rsid w:val="00F54A88"/>
    <w:rsid w:val="00F54E55"/>
    <w:rsid w:val="00F55A54"/>
    <w:rsid w:val="00F55FA3"/>
    <w:rsid w:val="00F5623C"/>
    <w:rsid w:val="00F564D8"/>
    <w:rsid w:val="00F57BCC"/>
    <w:rsid w:val="00F6033D"/>
    <w:rsid w:val="00F61B0C"/>
    <w:rsid w:val="00F626C2"/>
    <w:rsid w:val="00F627A5"/>
    <w:rsid w:val="00F632EB"/>
    <w:rsid w:val="00F637AD"/>
    <w:rsid w:val="00F63DD4"/>
    <w:rsid w:val="00F6438C"/>
    <w:rsid w:val="00F653CC"/>
    <w:rsid w:val="00F65479"/>
    <w:rsid w:val="00F66503"/>
    <w:rsid w:val="00F67121"/>
    <w:rsid w:val="00F67AFA"/>
    <w:rsid w:val="00F67B5C"/>
    <w:rsid w:val="00F70416"/>
    <w:rsid w:val="00F70A34"/>
    <w:rsid w:val="00F70A6F"/>
    <w:rsid w:val="00F71871"/>
    <w:rsid w:val="00F71986"/>
    <w:rsid w:val="00F71B0F"/>
    <w:rsid w:val="00F720FF"/>
    <w:rsid w:val="00F72886"/>
    <w:rsid w:val="00F72A1D"/>
    <w:rsid w:val="00F7320C"/>
    <w:rsid w:val="00F73B0F"/>
    <w:rsid w:val="00F73B4D"/>
    <w:rsid w:val="00F74D96"/>
    <w:rsid w:val="00F75AD6"/>
    <w:rsid w:val="00F75AF7"/>
    <w:rsid w:val="00F75C3D"/>
    <w:rsid w:val="00F75F64"/>
    <w:rsid w:val="00F77B11"/>
    <w:rsid w:val="00F81AF5"/>
    <w:rsid w:val="00F81D1C"/>
    <w:rsid w:val="00F82228"/>
    <w:rsid w:val="00F83C71"/>
    <w:rsid w:val="00F8403F"/>
    <w:rsid w:val="00F853F1"/>
    <w:rsid w:val="00F85B00"/>
    <w:rsid w:val="00F86484"/>
    <w:rsid w:val="00F86971"/>
    <w:rsid w:val="00F86F19"/>
    <w:rsid w:val="00F87332"/>
    <w:rsid w:val="00F8739B"/>
    <w:rsid w:val="00F87669"/>
    <w:rsid w:val="00F87AC2"/>
    <w:rsid w:val="00F87C11"/>
    <w:rsid w:val="00F9005D"/>
    <w:rsid w:val="00F9011C"/>
    <w:rsid w:val="00F90FEC"/>
    <w:rsid w:val="00F91A85"/>
    <w:rsid w:val="00F91BF9"/>
    <w:rsid w:val="00F9279E"/>
    <w:rsid w:val="00F930F9"/>
    <w:rsid w:val="00F93922"/>
    <w:rsid w:val="00F93DA9"/>
    <w:rsid w:val="00F93EAF"/>
    <w:rsid w:val="00F94BC3"/>
    <w:rsid w:val="00F95644"/>
    <w:rsid w:val="00F95D6A"/>
    <w:rsid w:val="00F96CDB"/>
    <w:rsid w:val="00FA01A9"/>
    <w:rsid w:val="00FA2E40"/>
    <w:rsid w:val="00FA3213"/>
    <w:rsid w:val="00FA3A76"/>
    <w:rsid w:val="00FA3D47"/>
    <w:rsid w:val="00FA45B0"/>
    <w:rsid w:val="00FA5BAF"/>
    <w:rsid w:val="00FA610B"/>
    <w:rsid w:val="00FA64E7"/>
    <w:rsid w:val="00FA7255"/>
    <w:rsid w:val="00FA7858"/>
    <w:rsid w:val="00FB0F86"/>
    <w:rsid w:val="00FB174E"/>
    <w:rsid w:val="00FB266C"/>
    <w:rsid w:val="00FB2722"/>
    <w:rsid w:val="00FB2E77"/>
    <w:rsid w:val="00FB35EF"/>
    <w:rsid w:val="00FB3792"/>
    <w:rsid w:val="00FB52FF"/>
    <w:rsid w:val="00FB5844"/>
    <w:rsid w:val="00FB7466"/>
    <w:rsid w:val="00FB74A3"/>
    <w:rsid w:val="00FB7A8C"/>
    <w:rsid w:val="00FC029D"/>
    <w:rsid w:val="00FC0519"/>
    <w:rsid w:val="00FC101A"/>
    <w:rsid w:val="00FC1300"/>
    <w:rsid w:val="00FC13ED"/>
    <w:rsid w:val="00FC1CA3"/>
    <w:rsid w:val="00FC212C"/>
    <w:rsid w:val="00FC2844"/>
    <w:rsid w:val="00FC4847"/>
    <w:rsid w:val="00FC4CB4"/>
    <w:rsid w:val="00FC5467"/>
    <w:rsid w:val="00FC6856"/>
    <w:rsid w:val="00FC693B"/>
    <w:rsid w:val="00FC7B95"/>
    <w:rsid w:val="00FC7E70"/>
    <w:rsid w:val="00FD01AE"/>
    <w:rsid w:val="00FD2BE1"/>
    <w:rsid w:val="00FD38C4"/>
    <w:rsid w:val="00FD4BF8"/>
    <w:rsid w:val="00FD4F90"/>
    <w:rsid w:val="00FD5328"/>
    <w:rsid w:val="00FD5571"/>
    <w:rsid w:val="00FD55C6"/>
    <w:rsid w:val="00FD6CAB"/>
    <w:rsid w:val="00FD70C3"/>
    <w:rsid w:val="00FD7EAA"/>
    <w:rsid w:val="00FE05F5"/>
    <w:rsid w:val="00FE100C"/>
    <w:rsid w:val="00FE2477"/>
    <w:rsid w:val="00FE3E77"/>
    <w:rsid w:val="00FE4F14"/>
    <w:rsid w:val="00FE54D6"/>
    <w:rsid w:val="00FE691C"/>
    <w:rsid w:val="00FE73C5"/>
    <w:rsid w:val="00FF0192"/>
    <w:rsid w:val="00FF05B1"/>
    <w:rsid w:val="00FF2209"/>
    <w:rsid w:val="00FF2A43"/>
    <w:rsid w:val="00FF2FA4"/>
    <w:rsid w:val="00FF3335"/>
    <w:rsid w:val="00FF370C"/>
    <w:rsid w:val="00FF4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oNotEmbedSmartTags/>
  <w:decimalSymbol w:val=","/>
  <w:listSeparator w:val=";"/>
  <w14:docId w14:val="672659F5"/>
  <w15:docId w15:val="{709DD160-0E16-49AE-A05F-A9D4D7CB2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1" w:semiHidden="1" w:unhideWhenUsed="1"/>
    <w:lsdException w:name="footnote text" w:locked="1" w:semiHidden="1" w:uiPriority="99" w:unhideWhenUsed="1"/>
    <w:lsdException w:name="annotation text" w:locked="1" w:semiHidden="1" w:uiPriority="99" w:unhideWhenUsed="1"/>
    <w:lsdException w:name="header" w:locked="1" w:semiHidden="1" w:uiPriority="99"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lsdException w:name="annotation reference" w:locked="1" w:semiHidden="1" w:uiPriority="99"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2">
    <w:name w:val="Normal"/>
    <w:qFormat/>
    <w:rsid w:val="005D1B45"/>
    <w:pPr>
      <w:spacing w:line="288" w:lineRule="auto"/>
      <w:ind w:firstLine="567"/>
      <w:jc w:val="both"/>
    </w:pPr>
    <w:rPr>
      <w:sz w:val="28"/>
      <w:szCs w:val="28"/>
    </w:rPr>
  </w:style>
  <w:style w:type="paragraph" w:styleId="10">
    <w:name w:val="heading 1"/>
    <w:basedOn w:val="a2"/>
    <w:next w:val="a2"/>
    <w:link w:val="11"/>
    <w:qFormat/>
    <w:rsid w:val="00AE0C3C"/>
    <w:pPr>
      <w:keepNext/>
      <w:spacing w:before="240" w:after="60"/>
      <w:outlineLvl w:val="0"/>
    </w:pPr>
    <w:rPr>
      <w:rFonts w:ascii="Cambria" w:hAnsi="Cambria"/>
      <w:b/>
      <w:bCs/>
      <w:kern w:val="32"/>
      <w:sz w:val="32"/>
      <w:szCs w:val="32"/>
    </w:rPr>
  </w:style>
  <w:style w:type="paragraph" w:styleId="20">
    <w:name w:val="heading 2"/>
    <w:basedOn w:val="a2"/>
    <w:next w:val="a2"/>
    <w:link w:val="21"/>
    <w:qFormat/>
    <w:rsid w:val="00AE0C3C"/>
    <w:pPr>
      <w:keepNext/>
      <w:spacing w:after="60" w:line="240" w:lineRule="auto"/>
      <w:ind w:firstLine="0"/>
      <w:jc w:val="center"/>
      <w:outlineLvl w:val="1"/>
    </w:pPr>
    <w:rPr>
      <w:rFonts w:ascii="Cambria" w:hAnsi="Cambria"/>
      <w:b/>
      <w:bCs/>
      <w:i/>
      <w:iCs/>
    </w:rPr>
  </w:style>
  <w:style w:type="paragraph" w:styleId="31">
    <w:name w:val="heading 3"/>
    <w:aliases w:val="H3"/>
    <w:basedOn w:val="a2"/>
    <w:next w:val="a2"/>
    <w:link w:val="32"/>
    <w:qFormat/>
    <w:rsid w:val="00AE0C3C"/>
    <w:pPr>
      <w:keepNext/>
      <w:suppressAutoHyphens/>
      <w:spacing w:before="120" w:after="120"/>
      <w:ind w:firstLine="0"/>
      <w:outlineLvl w:val="2"/>
    </w:pPr>
    <w:rPr>
      <w:b/>
      <w:bCs/>
    </w:rPr>
  </w:style>
  <w:style w:type="paragraph" w:styleId="40">
    <w:name w:val="heading 4"/>
    <w:aliases w:val="H4"/>
    <w:basedOn w:val="a2"/>
    <w:next w:val="a2"/>
    <w:link w:val="41"/>
    <w:qFormat/>
    <w:rsid w:val="00AE0C3C"/>
    <w:pPr>
      <w:keepNext/>
      <w:numPr>
        <w:ilvl w:val="3"/>
        <w:numId w:val="2"/>
      </w:numPr>
      <w:suppressAutoHyphens/>
      <w:spacing w:before="240" w:after="60"/>
      <w:outlineLvl w:val="3"/>
    </w:pPr>
    <w:rPr>
      <w:b/>
      <w:bCs/>
      <w:i/>
      <w:iCs/>
    </w:rPr>
  </w:style>
  <w:style w:type="paragraph" w:styleId="50">
    <w:name w:val="heading 5"/>
    <w:basedOn w:val="a2"/>
    <w:next w:val="a2"/>
    <w:link w:val="51"/>
    <w:qFormat/>
    <w:rsid w:val="00AE0C3C"/>
    <w:pPr>
      <w:tabs>
        <w:tab w:val="num" w:pos="1008"/>
      </w:tabs>
      <w:spacing w:before="240" w:after="60" w:line="240" w:lineRule="auto"/>
      <w:ind w:left="1008" w:hanging="1008"/>
      <w:outlineLvl w:val="4"/>
    </w:pPr>
    <w:rPr>
      <w:rFonts w:ascii="Calibri" w:hAnsi="Calibri"/>
      <w:b/>
      <w:bCs/>
      <w:i/>
      <w:iCs/>
      <w:sz w:val="26"/>
      <w:szCs w:val="26"/>
    </w:rPr>
  </w:style>
  <w:style w:type="paragraph" w:styleId="6">
    <w:name w:val="heading 6"/>
    <w:basedOn w:val="a2"/>
    <w:next w:val="a2"/>
    <w:link w:val="60"/>
    <w:qFormat/>
    <w:rsid w:val="00AE0C3C"/>
    <w:pPr>
      <w:tabs>
        <w:tab w:val="num" w:pos="1152"/>
      </w:tabs>
      <w:spacing w:before="240" w:after="60" w:line="240" w:lineRule="auto"/>
      <w:ind w:left="1152" w:hanging="1152"/>
      <w:outlineLvl w:val="5"/>
    </w:pPr>
    <w:rPr>
      <w:rFonts w:ascii="Calibri" w:hAnsi="Calibri"/>
      <w:b/>
      <w:bCs/>
      <w:sz w:val="20"/>
      <w:szCs w:val="20"/>
    </w:rPr>
  </w:style>
  <w:style w:type="paragraph" w:styleId="7">
    <w:name w:val="heading 7"/>
    <w:basedOn w:val="a2"/>
    <w:next w:val="a2"/>
    <w:link w:val="70"/>
    <w:qFormat/>
    <w:rsid w:val="00AE0C3C"/>
    <w:pPr>
      <w:tabs>
        <w:tab w:val="num" w:pos="1296"/>
      </w:tabs>
      <w:spacing w:before="240" w:after="60" w:line="240" w:lineRule="auto"/>
      <w:ind w:left="1296" w:hanging="1296"/>
      <w:outlineLvl w:val="6"/>
    </w:pPr>
    <w:rPr>
      <w:rFonts w:ascii="Calibri" w:hAnsi="Calibri"/>
      <w:sz w:val="24"/>
      <w:szCs w:val="24"/>
    </w:rPr>
  </w:style>
  <w:style w:type="paragraph" w:styleId="8">
    <w:name w:val="heading 8"/>
    <w:basedOn w:val="a2"/>
    <w:next w:val="a2"/>
    <w:link w:val="80"/>
    <w:qFormat/>
    <w:rsid w:val="00AE0C3C"/>
    <w:pPr>
      <w:tabs>
        <w:tab w:val="num" w:pos="1440"/>
      </w:tabs>
      <w:spacing w:before="240" w:after="60" w:line="240" w:lineRule="auto"/>
      <w:ind w:left="1440" w:hanging="1440"/>
      <w:outlineLvl w:val="7"/>
    </w:pPr>
    <w:rPr>
      <w:rFonts w:ascii="Calibri" w:hAnsi="Calibri"/>
      <w:i/>
      <w:iCs/>
      <w:sz w:val="24"/>
      <w:szCs w:val="24"/>
    </w:rPr>
  </w:style>
  <w:style w:type="paragraph" w:styleId="9">
    <w:name w:val="heading 9"/>
    <w:basedOn w:val="a2"/>
    <w:next w:val="a2"/>
    <w:link w:val="90"/>
    <w:qFormat/>
    <w:rsid w:val="00AE0C3C"/>
    <w:pPr>
      <w:tabs>
        <w:tab w:val="num" w:pos="1584"/>
      </w:tabs>
      <w:spacing w:before="240" w:after="60" w:line="240" w:lineRule="auto"/>
      <w:ind w:left="1584" w:hanging="1584"/>
      <w:outlineLvl w:val="8"/>
    </w:pPr>
    <w:rPr>
      <w:rFonts w:ascii="Cambria" w:hAnsi="Cambria"/>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1"/>
    <w:link w:val="10"/>
    <w:locked/>
    <w:rsid w:val="00AD1252"/>
    <w:rPr>
      <w:rFonts w:ascii="Cambria" w:hAnsi="Cambria" w:cs="Times New Roman"/>
      <w:b/>
      <w:bCs/>
      <w:kern w:val="32"/>
      <w:sz w:val="32"/>
      <w:szCs w:val="32"/>
    </w:rPr>
  </w:style>
  <w:style w:type="character" w:customStyle="1" w:styleId="21">
    <w:name w:val="Заголовок 2 Знак1"/>
    <w:link w:val="20"/>
    <w:semiHidden/>
    <w:locked/>
    <w:rsid w:val="00AD1252"/>
    <w:rPr>
      <w:rFonts w:ascii="Cambria" w:hAnsi="Cambria" w:cs="Times New Roman"/>
      <w:b/>
      <w:bCs/>
      <w:i/>
      <w:iCs/>
      <w:sz w:val="28"/>
      <w:szCs w:val="28"/>
    </w:rPr>
  </w:style>
  <w:style w:type="character" w:customStyle="1" w:styleId="32">
    <w:name w:val="Заголовок 3 Знак"/>
    <w:aliases w:val="H3 Знак"/>
    <w:link w:val="31"/>
    <w:locked/>
    <w:rsid w:val="00AD1252"/>
    <w:rPr>
      <w:b/>
      <w:bCs/>
      <w:sz w:val="28"/>
      <w:szCs w:val="28"/>
    </w:rPr>
  </w:style>
  <w:style w:type="character" w:customStyle="1" w:styleId="41">
    <w:name w:val="Заголовок 4 Знак"/>
    <w:aliases w:val="H4 Знак"/>
    <w:link w:val="40"/>
    <w:locked/>
    <w:rsid w:val="00AD1252"/>
    <w:rPr>
      <w:b/>
      <w:bCs/>
      <w:i/>
      <w:iCs/>
      <w:sz w:val="28"/>
      <w:szCs w:val="28"/>
    </w:rPr>
  </w:style>
  <w:style w:type="character" w:customStyle="1" w:styleId="51">
    <w:name w:val="Заголовок 5 Знак"/>
    <w:link w:val="50"/>
    <w:semiHidden/>
    <w:locked/>
    <w:rsid w:val="00AD1252"/>
    <w:rPr>
      <w:rFonts w:ascii="Calibri" w:hAnsi="Calibri" w:cs="Times New Roman"/>
      <w:b/>
      <w:bCs/>
      <w:i/>
      <w:iCs/>
      <w:sz w:val="26"/>
      <w:szCs w:val="26"/>
    </w:rPr>
  </w:style>
  <w:style w:type="character" w:customStyle="1" w:styleId="60">
    <w:name w:val="Заголовок 6 Знак"/>
    <w:link w:val="6"/>
    <w:semiHidden/>
    <w:locked/>
    <w:rsid w:val="00AD1252"/>
    <w:rPr>
      <w:rFonts w:ascii="Calibri" w:hAnsi="Calibri" w:cs="Times New Roman"/>
      <w:b/>
      <w:bCs/>
    </w:rPr>
  </w:style>
  <w:style w:type="character" w:customStyle="1" w:styleId="70">
    <w:name w:val="Заголовок 7 Знак"/>
    <w:link w:val="7"/>
    <w:semiHidden/>
    <w:locked/>
    <w:rsid w:val="00AD1252"/>
    <w:rPr>
      <w:rFonts w:ascii="Calibri" w:hAnsi="Calibri" w:cs="Times New Roman"/>
      <w:sz w:val="24"/>
      <w:szCs w:val="24"/>
    </w:rPr>
  </w:style>
  <w:style w:type="character" w:customStyle="1" w:styleId="80">
    <w:name w:val="Заголовок 8 Знак"/>
    <w:link w:val="8"/>
    <w:semiHidden/>
    <w:locked/>
    <w:rsid w:val="00AD1252"/>
    <w:rPr>
      <w:rFonts w:ascii="Calibri" w:hAnsi="Calibri" w:cs="Times New Roman"/>
      <w:i/>
      <w:iCs/>
      <w:sz w:val="24"/>
      <w:szCs w:val="24"/>
    </w:rPr>
  </w:style>
  <w:style w:type="character" w:customStyle="1" w:styleId="90">
    <w:name w:val="Заголовок 9 Знак"/>
    <w:link w:val="9"/>
    <w:semiHidden/>
    <w:locked/>
    <w:rsid w:val="00AD1252"/>
    <w:rPr>
      <w:rFonts w:ascii="Cambria" w:hAnsi="Cambria" w:cs="Times New Roman"/>
    </w:rPr>
  </w:style>
  <w:style w:type="character" w:customStyle="1" w:styleId="a6">
    <w:name w:val="Гипертекстовая ссылка"/>
    <w:uiPriority w:val="99"/>
    <w:rsid w:val="00AE0C3C"/>
    <w:rPr>
      <w:rFonts w:cs="Times New Roman"/>
      <w:b/>
      <w:bCs/>
      <w:color w:val="008000"/>
      <w:sz w:val="20"/>
      <w:szCs w:val="20"/>
      <w:u w:val="single"/>
    </w:rPr>
  </w:style>
  <w:style w:type="paragraph" w:customStyle="1" w:styleId="ConsPlusNormal">
    <w:name w:val="ConsPlusNormal"/>
    <w:link w:val="ConsPlusNormal0"/>
    <w:qFormat/>
    <w:rsid w:val="00AE0C3C"/>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AE0C3C"/>
    <w:rPr>
      <w:rFonts w:cs="Times New Roman"/>
      <w:b/>
      <w:kern w:val="28"/>
      <w:sz w:val="36"/>
      <w:lang w:val="ru-RU" w:eastAsia="ru-RU" w:bidi="ar-SA"/>
    </w:rPr>
  </w:style>
  <w:style w:type="character" w:customStyle="1" w:styleId="IntenseEmphasis1">
    <w:name w:val="Intense Emphasis1"/>
    <w:rsid w:val="00AE0C3C"/>
    <w:rPr>
      <w:rFonts w:cs="Times New Roman"/>
      <w:b/>
      <w:bCs/>
      <w:i/>
      <w:iCs/>
      <w:color w:val="4F81BD"/>
    </w:rPr>
  </w:style>
  <w:style w:type="paragraph" w:styleId="a7">
    <w:name w:val="Body Text Indent"/>
    <w:basedOn w:val="a2"/>
    <w:link w:val="a8"/>
    <w:rsid w:val="00AE0C3C"/>
    <w:pPr>
      <w:spacing w:line="240" w:lineRule="auto"/>
    </w:pPr>
  </w:style>
  <w:style w:type="character" w:customStyle="1" w:styleId="a8">
    <w:name w:val="Основной текст с отступом Знак"/>
    <w:link w:val="a7"/>
    <w:semiHidden/>
    <w:locked/>
    <w:rsid w:val="00AD1252"/>
    <w:rPr>
      <w:rFonts w:cs="Times New Roman"/>
      <w:sz w:val="28"/>
      <w:szCs w:val="28"/>
    </w:rPr>
  </w:style>
  <w:style w:type="paragraph" w:styleId="22">
    <w:name w:val="Body Text Indent 2"/>
    <w:aliases w:val="Знак"/>
    <w:basedOn w:val="a2"/>
    <w:link w:val="23"/>
    <w:rsid w:val="00AE0C3C"/>
    <w:pPr>
      <w:spacing w:after="120" w:line="480" w:lineRule="auto"/>
      <w:ind w:left="283"/>
    </w:pPr>
  </w:style>
  <w:style w:type="character" w:customStyle="1" w:styleId="23">
    <w:name w:val="Основной текст с отступом 2 Знак"/>
    <w:aliases w:val="Знак Знак2"/>
    <w:link w:val="22"/>
    <w:semiHidden/>
    <w:locked/>
    <w:rsid w:val="00AD1252"/>
    <w:rPr>
      <w:rFonts w:cs="Times New Roman"/>
      <w:sz w:val="28"/>
      <w:szCs w:val="28"/>
    </w:rPr>
  </w:style>
  <w:style w:type="paragraph" w:customStyle="1" w:styleId="210">
    <w:name w:val="Основной текст 21"/>
    <w:basedOn w:val="a2"/>
    <w:rsid w:val="00AE0C3C"/>
    <w:pPr>
      <w:spacing w:line="240" w:lineRule="auto"/>
    </w:pPr>
    <w:rPr>
      <w:sz w:val="24"/>
      <w:szCs w:val="20"/>
    </w:rPr>
  </w:style>
  <w:style w:type="paragraph" w:styleId="a9">
    <w:name w:val="Body Text"/>
    <w:basedOn w:val="a2"/>
    <w:link w:val="aa"/>
    <w:rsid w:val="00AE0C3C"/>
    <w:pPr>
      <w:spacing w:after="120"/>
    </w:pPr>
  </w:style>
  <w:style w:type="character" w:customStyle="1" w:styleId="aa">
    <w:name w:val="Основной текст Знак"/>
    <w:link w:val="a9"/>
    <w:locked/>
    <w:rsid w:val="00AD1252"/>
    <w:rPr>
      <w:rFonts w:cs="Times New Roman"/>
      <w:sz w:val="28"/>
      <w:szCs w:val="28"/>
    </w:rPr>
  </w:style>
  <w:style w:type="paragraph" w:styleId="ab">
    <w:name w:val="footer"/>
    <w:basedOn w:val="a2"/>
    <w:link w:val="ac"/>
    <w:uiPriority w:val="99"/>
    <w:rsid w:val="00AE0C3C"/>
    <w:pPr>
      <w:widowControl w:val="0"/>
      <w:tabs>
        <w:tab w:val="center" w:pos="4153"/>
        <w:tab w:val="right" w:pos="8306"/>
      </w:tabs>
      <w:autoSpaceDE w:val="0"/>
      <w:autoSpaceDN w:val="0"/>
      <w:spacing w:line="240" w:lineRule="auto"/>
      <w:ind w:firstLine="0"/>
      <w:jc w:val="left"/>
    </w:pPr>
  </w:style>
  <w:style w:type="character" w:customStyle="1" w:styleId="ac">
    <w:name w:val="Нижний колонтитул Знак"/>
    <w:link w:val="ab"/>
    <w:uiPriority w:val="99"/>
    <w:locked/>
    <w:rsid w:val="00AD1252"/>
    <w:rPr>
      <w:rFonts w:cs="Times New Roman"/>
      <w:sz w:val="28"/>
      <w:szCs w:val="28"/>
    </w:rPr>
  </w:style>
  <w:style w:type="paragraph" w:customStyle="1" w:styleId="ad">
    <w:name w:val="Обычный + по ширине"/>
    <w:basedOn w:val="a2"/>
    <w:rsid w:val="00AE0C3C"/>
    <w:pPr>
      <w:spacing w:line="240" w:lineRule="auto"/>
      <w:ind w:firstLine="0"/>
    </w:pPr>
    <w:rPr>
      <w:sz w:val="24"/>
      <w:szCs w:val="24"/>
    </w:rPr>
  </w:style>
  <w:style w:type="character" w:styleId="ae">
    <w:name w:val="annotation reference"/>
    <w:uiPriority w:val="99"/>
    <w:semiHidden/>
    <w:rsid w:val="00AE0C3C"/>
    <w:rPr>
      <w:rFonts w:cs="Times New Roman"/>
      <w:sz w:val="16"/>
      <w:szCs w:val="16"/>
    </w:rPr>
  </w:style>
  <w:style w:type="paragraph" w:styleId="af">
    <w:name w:val="annotation text"/>
    <w:basedOn w:val="a2"/>
    <w:link w:val="af0"/>
    <w:uiPriority w:val="99"/>
    <w:semiHidden/>
    <w:rsid w:val="00AE0C3C"/>
    <w:pPr>
      <w:spacing w:line="240" w:lineRule="auto"/>
      <w:ind w:firstLine="0"/>
      <w:jc w:val="left"/>
    </w:pPr>
    <w:rPr>
      <w:sz w:val="20"/>
      <w:szCs w:val="20"/>
    </w:rPr>
  </w:style>
  <w:style w:type="character" w:customStyle="1" w:styleId="af0">
    <w:name w:val="Текст примечания Знак"/>
    <w:link w:val="af"/>
    <w:uiPriority w:val="99"/>
    <w:locked/>
    <w:rsid w:val="00AD1252"/>
    <w:rPr>
      <w:rFonts w:cs="Times New Roman"/>
      <w:sz w:val="20"/>
      <w:szCs w:val="20"/>
    </w:rPr>
  </w:style>
  <w:style w:type="paragraph" w:styleId="af1">
    <w:name w:val="annotation subject"/>
    <w:basedOn w:val="af"/>
    <w:next w:val="af"/>
    <w:link w:val="af2"/>
    <w:semiHidden/>
    <w:rsid w:val="00AE0C3C"/>
    <w:rPr>
      <w:b/>
      <w:bCs/>
    </w:rPr>
  </w:style>
  <w:style w:type="character" w:customStyle="1" w:styleId="af2">
    <w:name w:val="Тема примечания Знак"/>
    <w:link w:val="af1"/>
    <w:semiHidden/>
    <w:locked/>
    <w:rsid w:val="00AD1252"/>
    <w:rPr>
      <w:rFonts w:cs="Times New Roman"/>
      <w:b/>
      <w:bCs/>
      <w:sz w:val="20"/>
      <w:szCs w:val="20"/>
    </w:rPr>
  </w:style>
  <w:style w:type="paragraph" w:styleId="af3">
    <w:name w:val="Balloon Text"/>
    <w:basedOn w:val="a2"/>
    <w:link w:val="af4"/>
    <w:autoRedefine/>
    <w:semiHidden/>
    <w:rsid w:val="005B6DF2"/>
    <w:pPr>
      <w:spacing w:line="240" w:lineRule="auto"/>
      <w:ind w:firstLine="0"/>
      <w:jc w:val="left"/>
    </w:pPr>
    <w:rPr>
      <w:sz w:val="16"/>
      <w:szCs w:val="20"/>
    </w:rPr>
  </w:style>
  <w:style w:type="character" w:customStyle="1" w:styleId="af4">
    <w:name w:val="Текст выноски Знак"/>
    <w:link w:val="af3"/>
    <w:semiHidden/>
    <w:locked/>
    <w:rsid w:val="005B6DF2"/>
    <w:rPr>
      <w:sz w:val="16"/>
    </w:rPr>
  </w:style>
  <w:style w:type="paragraph" w:styleId="2">
    <w:name w:val="Body Text 2"/>
    <w:basedOn w:val="a2"/>
    <w:link w:val="24"/>
    <w:rsid w:val="00AE0C3C"/>
    <w:pPr>
      <w:numPr>
        <w:ilvl w:val="1"/>
        <w:numId w:val="5"/>
      </w:numPr>
      <w:spacing w:after="60" w:line="240" w:lineRule="auto"/>
    </w:pPr>
    <w:rPr>
      <w:sz w:val="24"/>
      <w:szCs w:val="20"/>
    </w:rPr>
  </w:style>
  <w:style w:type="character" w:customStyle="1" w:styleId="24">
    <w:name w:val="Основной текст 2 Знак"/>
    <w:link w:val="2"/>
    <w:locked/>
    <w:rsid w:val="00AD1252"/>
    <w:rPr>
      <w:sz w:val="24"/>
    </w:rPr>
  </w:style>
  <w:style w:type="paragraph" w:styleId="af5">
    <w:name w:val="List Bullet"/>
    <w:basedOn w:val="a2"/>
    <w:autoRedefine/>
    <w:rsid w:val="00AE0C3C"/>
    <w:pPr>
      <w:widowControl w:val="0"/>
      <w:spacing w:after="60" w:line="240" w:lineRule="auto"/>
      <w:ind w:firstLine="0"/>
    </w:pPr>
    <w:rPr>
      <w:sz w:val="24"/>
      <w:szCs w:val="24"/>
    </w:rPr>
  </w:style>
  <w:style w:type="paragraph" w:styleId="25">
    <w:name w:val="List Bullet 2"/>
    <w:basedOn w:val="a2"/>
    <w:autoRedefine/>
    <w:rsid w:val="00AE0C3C"/>
    <w:pPr>
      <w:tabs>
        <w:tab w:val="num" w:pos="643"/>
      </w:tabs>
      <w:spacing w:after="60" w:line="240" w:lineRule="auto"/>
      <w:ind w:left="643" w:hanging="360"/>
    </w:pPr>
    <w:rPr>
      <w:sz w:val="24"/>
      <w:szCs w:val="20"/>
    </w:rPr>
  </w:style>
  <w:style w:type="paragraph" w:styleId="33">
    <w:name w:val="List Bullet 3"/>
    <w:basedOn w:val="a2"/>
    <w:autoRedefine/>
    <w:rsid w:val="00AE0C3C"/>
    <w:pPr>
      <w:tabs>
        <w:tab w:val="num" w:pos="643"/>
        <w:tab w:val="num" w:pos="926"/>
      </w:tabs>
      <w:spacing w:after="60" w:line="240" w:lineRule="auto"/>
      <w:ind w:left="926" w:hanging="360"/>
    </w:pPr>
    <w:rPr>
      <w:sz w:val="24"/>
      <w:szCs w:val="20"/>
    </w:rPr>
  </w:style>
  <w:style w:type="paragraph" w:styleId="42">
    <w:name w:val="List Bullet 4"/>
    <w:basedOn w:val="a2"/>
    <w:autoRedefine/>
    <w:rsid w:val="00AE0C3C"/>
    <w:pPr>
      <w:tabs>
        <w:tab w:val="num" w:pos="926"/>
        <w:tab w:val="num" w:pos="1209"/>
      </w:tabs>
      <w:spacing w:after="60" w:line="240" w:lineRule="auto"/>
      <w:ind w:left="1209" w:hanging="360"/>
    </w:pPr>
    <w:rPr>
      <w:sz w:val="24"/>
      <w:szCs w:val="20"/>
    </w:rPr>
  </w:style>
  <w:style w:type="paragraph" w:styleId="52">
    <w:name w:val="List Bullet 5"/>
    <w:basedOn w:val="a2"/>
    <w:autoRedefine/>
    <w:rsid w:val="00AE0C3C"/>
    <w:pPr>
      <w:tabs>
        <w:tab w:val="num" w:pos="1209"/>
        <w:tab w:val="num" w:pos="1492"/>
      </w:tabs>
      <w:spacing w:after="60" w:line="240" w:lineRule="auto"/>
      <w:ind w:left="1492" w:hanging="360"/>
    </w:pPr>
    <w:rPr>
      <w:sz w:val="24"/>
      <w:szCs w:val="20"/>
    </w:rPr>
  </w:style>
  <w:style w:type="paragraph" w:styleId="af6">
    <w:name w:val="List Number"/>
    <w:basedOn w:val="a2"/>
    <w:rsid w:val="00AE0C3C"/>
    <w:pPr>
      <w:tabs>
        <w:tab w:val="num" w:pos="1492"/>
      </w:tabs>
      <w:spacing w:after="60" w:line="240" w:lineRule="auto"/>
      <w:ind w:left="360" w:hanging="360"/>
    </w:pPr>
    <w:rPr>
      <w:sz w:val="24"/>
      <w:szCs w:val="20"/>
    </w:rPr>
  </w:style>
  <w:style w:type="paragraph" w:styleId="26">
    <w:name w:val="List Number 2"/>
    <w:basedOn w:val="a2"/>
    <w:rsid w:val="00AE0C3C"/>
    <w:pPr>
      <w:tabs>
        <w:tab w:val="num" w:pos="643"/>
      </w:tabs>
      <w:spacing w:after="60" w:line="240" w:lineRule="auto"/>
      <w:ind w:left="643" w:hanging="360"/>
    </w:pPr>
    <w:rPr>
      <w:sz w:val="24"/>
      <w:szCs w:val="20"/>
    </w:rPr>
  </w:style>
  <w:style w:type="paragraph" w:styleId="34">
    <w:name w:val="List Number 3"/>
    <w:basedOn w:val="a2"/>
    <w:rsid w:val="00AE0C3C"/>
    <w:pPr>
      <w:tabs>
        <w:tab w:val="num" w:pos="926"/>
      </w:tabs>
      <w:spacing w:after="60" w:line="240" w:lineRule="auto"/>
      <w:ind w:left="926" w:hanging="360"/>
    </w:pPr>
    <w:rPr>
      <w:sz w:val="24"/>
      <w:szCs w:val="20"/>
    </w:rPr>
  </w:style>
  <w:style w:type="paragraph" w:styleId="4">
    <w:name w:val="List Number 4"/>
    <w:basedOn w:val="a2"/>
    <w:rsid w:val="00AE0C3C"/>
    <w:pPr>
      <w:numPr>
        <w:numId w:val="1"/>
      </w:numPr>
      <w:tabs>
        <w:tab w:val="clear" w:pos="360"/>
        <w:tab w:val="num" w:pos="1209"/>
      </w:tabs>
      <w:spacing w:after="60" w:line="240" w:lineRule="auto"/>
      <w:ind w:left="1209"/>
    </w:pPr>
    <w:rPr>
      <w:sz w:val="24"/>
      <w:szCs w:val="20"/>
    </w:rPr>
  </w:style>
  <w:style w:type="paragraph" w:styleId="5">
    <w:name w:val="List Number 5"/>
    <w:basedOn w:val="a2"/>
    <w:rsid w:val="00AE0C3C"/>
    <w:pPr>
      <w:numPr>
        <w:numId w:val="2"/>
      </w:numPr>
      <w:tabs>
        <w:tab w:val="clear" w:pos="567"/>
        <w:tab w:val="num" w:pos="1492"/>
      </w:tabs>
      <w:spacing w:after="60" w:line="240" w:lineRule="auto"/>
      <w:ind w:left="1492" w:hanging="360"/>
    </w:pPr>
    <w:rPr>
      <w:sz w:val="24"/>
      <w:szCs w:val="20"/>
    </w:rPr>
  </w:style>
  <w:style w:type="paragraph" w:customStyle="1" w:styleId="a1">
    <w:name w:val="Раздел"/>
    <w:basedOn w:val="a2"/>
    <w:semiHidden/>
    <w:rsid w:val="00AE0C3C"/>
    <w:pPr>
      <w:numPr>
        <w:ilvl w:val="1"/>
        <w:numId w:val="3"/>
      </w:numPr>
      <w:spacing w:before="120" w:after="120" w:line="240" w:lineRule="auto"/>
      <w:jc w:val="center"/>
    </w:pPr>
    <w:rPr>
      <w:rFonts w:ascii="Arial Narrow" w:hAnsi="Arial Narrow"/>
      <w:b/>
      <w:szCs w:val="20"/>
    </w:rPr>
  </w:style>
  <w:style w:type="paragraph" w:customStyle="1" w:styleId="af7">
    <w:name w:val="Часть"/>
    <w:basedOn w:val="a2"/>
    <w:semiHidden/>
    <w:rsid w:val="00AE0C3C"/>
    <w:pPr>
      <w:spacing w:after="60" w:line="240" w:lineRule="auto"/>
      <w:ind w:firstLine="0"/>
      <w:jc w:val="center"/>
    </w:pPr>
    <w:rPr>
      <w:rFonts w:ascii="Arial" w:hAnsi="Arial"/>
      <w:b/>
      <w:caps/>
      <w:sz w:val="32"/>
      <w:szCs w:val="20"/>
    </w:rPr>
  </w:style>
  <w:style w:type="paragraph" w:customStyle="1" w:styleId="3">
    <w:name w:val="Раздел 3"/>
    <w:basedOn w:val="a2"/>
    <w:semiHidden/>
    <w:rsid w:val="00AE0C3C"/>
    <w:pPr>
      <w:numPr>
        <w:numId w:val="4"/>
      </w:numPr>
      <w:spacing w:before="120" w:after="120" w:line="240" w:lineRule="auto"/>
      <w:jc w:val="center"/>
    </w:pPr>
    <w:rPr>
      <w:b/>
      <w:sz w:val="24"/>
      <w:szCs w:val="20"/>
    </w:rPr>
  </w:style>
  <w:style w:type="paragraph" w:customStyle="1" w:styleId="a">
    <w:name w:val="Условия контракта"/>
    <w:basedOn w:val="a2"/>
    <w:semiHidden/>
    <w:rsid w:val="00AE0C3C"/>
    <w:pPr>
      <w:numPr>
        <w:numId w:val="5"/>
      </w:numPr>
      <w:spacing w:before="240" w:after="120" w:line="240" w:lineRule="auto"/>
    </w:pPr>
    <w:rPr>
      <w:b/>
      <w:sz w:val="24"/>
      <w:szCs w:val="20"/>
    </w:rPr>
  </w:style>
  <w:style w:type="paragraph" w:customStyle="1" w:styleId="Instruction">
    <w:name w:val="Instruction"/>
    <w:basedOn w:val="2"/>
    <w:semiHidden/>
    <w:rsid w:val="00AE0C3C"/>
    <w:pPr>
      <w:numPr>
        <w:ilvl w:val="0"/>
        <w:numId w:val="0"/>
      </w:numPr>
      <w:tabs>
        <w:tab w:val="num" w:pos="360"/>
      </w:tabs>
      <w:spacing w:before="180"/>
      <w:ind w:left="360" w:hanging="360"/>
    </w:pPr>
    <w:rPr>
      <w:b/>
    </w:rPr>
  </w:style>
  <w:style w:type="paragraph" w:styleId="af8">
    <w:name w:val="Title"/>
    <w:basedOn w:val="a2"/>
    <w:link w:val="af9"/>
    <w:qFormat/>
    <w:rsid w:val="00AE0C3C"/>
    <w:pPr>
      <w:spacing w:before="240" w:after="60" w:line="240" w:lineRule="auto"/>
      <w:ind w:firstLine="0"/>
      <w:jc w:val="center"/>
      <w:outlineLvl w:val="0"/>
    </w:pPr>
    <w:rPr>
      <w:rFonts w:ascii="Cambria" w:hAnsi="Cambria"/>
      <w:b/>
      <w:bCs/>
      <w:kern w:val="28"/>
      <w:sz w:val="32"/>
      <w:szCs w:val="32"/>
    </w:rPr>
  </w:style>
  <w:style w:type="character" w:customStyle="1" w:styleId="af9">
    <w:name w:val="Заголовок Знак"/>
    <w:link w:val="af8"/>
    <w:locked/>
    <w:rsid w:val="00AD1252"/>
    <w:rPr>
      <w:rFonts w:ascii="Cambria" w:hAnsi="Cambria" w:cs="Times New Roman"/>
      <w:b/>
      <w:bCs/>
      <w:kern w:val="28"/>
      <w:sz w:val="32"/>
      <w:szCs w:val="32"/>
    </w:rPr>
  </w:style>
  <w:style w:type="paragraph" w:styleId="afa">
    <w:name w:val="Subtitle"/>
    <w:basedOn w:val="a2"/>
    <w:link w:val="afb"/>
    <w:qFormat/>
    <w:rsid w:val="00AE0C3C"/>
    <w:pPr>
      <w:spacing w:after="60" w:line="240" w:lineRule="auto"/>
      <w:ind w:firstLine="0"/>
      <w:jc w:val="center"/>
      <w:outlineLvl w:val="1"/>
    </w:pPr>
    <w:rPr>
      <w:rFonts w:ascii="Cambria" w:hAnsi="Cambria"/>
      <w:sz w:val="24"/>
      <w:szCs w:val="24"/>
    </w:rPr>
  </w:style>
  <w:style w:type="character" w:customStyle="1" w:styleId="afb">
    <w:name w:val="Подзаголовок Знак"/>
    <w:link w:val="afa"/>
    <w:locked/>
    <w:rsid w:val="00AD1252"/>
    <w:rPr>
      <w:rFonts w:ascii="Cambria" w:hAnsi="Cambria" w:cs="Times New Roman"/>
      <w:sz w:val="24"/>
      <w:szCs w:val="24"/>
    </w:rPr>
  </w:style>
  <w:style w:type="paragraph" w:customStyle="1" w:styleId="afc">
    <w:name w:val="Тендерные данные"/>
    <w:basedOn w:val="a2"/>
    <w:semiHidden/>
    <w:rsid w:val="00AE0C3C"/>
    <w:pPr>
      <w:tabs>
        <w:tab w:val="left" w:pos="1985"/>
      </w:tabs>
      <w:spacing w:before="120" w:after="60" w:line="240" w:lineRule="auto"/>
      <w:ind w:firstLine="0"/>
    </w:pPr>
    <w:rPr>
      <w:b/>
      <w:sz w:val="24"/>
      <w:szCs w:val="20"/>
    </w:rPr>
  </w:style>
  <w:style w:type="paragraph" w:styleId="35">
    <w:name w:val="toc 3"/>
    <w:basedOn w:val="a2"/>
    <w:next w:val="a2"/>
    <w:autoRedefine/>
    <w:semiHidden/>
    <w:rsid w:val="00AE0C3C"/>
    <w:pPr>
      <w:tabs>
        <w:tab w:val="left" w:pos="1680"/>
        <w:tab w:val="right" w:leader="dot" w:pos="10148"/>
      </w:tabs>
      <w:spacing w:before="100" w:line="240" w:lineRule="auto"/>
      <w:ind w:left="252" w:hanging="12"/>
      <w:jc w:val="left"/>
    </w:pPr>
    <w:rPr>
      <w:sz w:val="20"/>
      <w:szCs w:val="20"/>
    </w:rPr>
  </w:style>
  <w:style w:type="paragraph" w:styleId="13">
    <w:name w:val="toc 1"/>
    <w:basedOn w:val="a2"/>
    <w:next w:val="a2"/>
    <w:autoRedefine/>
    <w:semiHidden/>
    <w:rsid w:val="00AE0C3C"/>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7">
    <w:name w:val="toc 2"/>
    <w:basedOn w:val="a2"/>
    <w:next w:val="a2"/>
    <w:autoRedefine/>
    <w:semiHidden/>
    <w:rsid w:val="00AE0C3C"/>
    <w:pPr>
      <w:tabs>
        <w:tab w:val="left" w:pos="960"/>
        <w:tab w:val="right" w:leader="dot" w:pos="9720"/>
      </w:tabs>
      <w:spacing w:before="20" w:line="240" w:lineRule="auto"/>
      <w:ind w:left="360" w:firstLine="0"/>
      <w:jc w:val="left"/>
    </w:pPr>
    <w:rPr>
      <w:b/>
      <w:bCs/>
      <w:sz w:val="20"/>
      <w:szCs w:val="20"/>
    </w:rPr>
  </w:style>
  <w:style w:type="paragraph" w:styleId="afd">
    <w:name w:val="Date"/>
    <w:basedOn w:val="a2"/>
    <w:next w:val="a2"/>
    <w:link w:val="afe"/>
    <w:rsid w:val="00AE0C3C"/>
    <w:pPr>
      <w:spacing w:after="60" w:line="240" w:lineRule="auto"/>
      <w:ind w:firstLine="0"/>
    </w:pPr>
  </w:style>
  <w:style w:type="character" w:customStyle="1" w:styleId="afe">
    <w:name w:val="Дата Знак"/>
    <w:link w:val="afd"/>
    <w:semiHidden/>
    <w:locked/>
    <w:rsid w:val="00AD1252"/>
    <w:rPr>
      <w:rFonts w:cs="Times New Roman"/>
      <w:sz w:val="28"/>
      <w:szCs w:val="28"/>
    </w:rPr>
  </w:style>
  <w:style w:type="paragraph" w:customStyle="1" w:styleId="aff">
    <w:name w:val="Îáû÷íûé"/>
    <w:semiHidden/>
    <w:rsid w:val="00AE0C3C"/>
  </w:style>
  <w:style w:type="paragraph" w:customStyle="1" w:styleId="aff0">
    <w:name w:val="Íîðìàëüíûé"/>
    <w:semiHidden/>
    <w:rsid w:val="00AE0C3C"/>
    <w:rPr>
      <w:rFonts w:ascii="Courier" w:hAnsi="Courier"/>
      <w:sz w:val="24"/>
      <w:lang w:val="en-GB"/>
    </w:rPr>
  </w:style>
  <w:style w:type="paragraph" w:customStyle="1" w:styleId="aff1">
    <w:name w:val="Подраздел"/>
    <w:basedOn w:val="a2"/>
    <w:semiHidden/>
    <w:rsid w:val="00AE0C3C"/>
    <w:pPr>
      <w:suppressAutoHyphens/>
      <w:spacing w:before="240" w:after="120" w:line="240" w:lineRule="auto"/>
      <w:ind w:firstLine="0"/>
      <w:jc w:val="center"/>
    </w:pPr>
    <w:rPr>
      <w:rFonts w:ascii="TimesDL" w:hAnsi="TimesDL"/>
      <w:b/>
      <w:smallCaps/>
      <w:spacing w:val="-2"/>
      <w:sz w:val="24"/>
      <w:szCs w:val="20"/>
    </w:rPr>
  </w:style>
  <w:style w:type="paragraph" w:styleId="36">
    <w:name w:val="Body Text Indent 3"/>
    <w:basedOn w:val="a2"/>
    <w:link w:val="37"/>
    <w:rsid w:val="00AE0C3C"/>
    <w:pPr>
      <w:spacing w:after="120" w:line="240" w:lineRule="auto"/>
      <w:ind w:left="283" w:firstLine="0"/>
    </w:pPr>
    <w:rPr>
      <w:sz w:val="16"/>
      <w:szCs w:val="16"/>
    </w:rPr>
  </w:style>
  <w:style w:type="character" w:customStyle="1" w:styleId="37">
    <w:name w:val="Основной текст с отступом 3 Знак"/>
    <w:link w:val="36"/>
    <w:semiHidden/>
    <w:locked/>
    <w:rsid w:val="00AD1252"/>
    <w:rPr>
      <w:rFonts w:cs="Times New Roman"/>
      <w:sz w:val="16"/>
      <w:szCs w:val="16"/>
    </w:rPr>
  </w:style>
  <w:style w:type="paragraph" w:styleId="aff2">
    <w:name w:val="header"/>
    <w:basedOn w:val="a2"/>
    <w:link w:val="aff3"/>
    <w:uiPriority w:val="99"/>
    <w:rsid w:val="00AE0C3C"/>
    <w:pPr>
      <w:tabs>
        <w:tab w:val="center" w:pos="4153"/>
        <w:tab w:val="right" w:pos="8306"/>
      </w:tabs>
      <w:spacing w:before="120" w:after="120" w:line="240" w:lineRule="auto"/>
      <w:ind w:firstLine="0"/>
    </w:pPr>
  </w:style>
  <w:style w:type="character" w:customStyle="1" w:styleId="aff3">
    <w:name w:val="Верхний колонтитул Знак"/>
    <w:link w:val="aff2"/>
    <w:uiPriority w:val="99"/>
    <w:locked/>
    <w:rsid w:val="00AD1252"/>
    <w:rPr>
      <w:rFonts w:cs="Times New Roman"/>
      <w:sz w:val="28"/>
      <w:szCs w:val="28"/>
    </w:rPr>
  </w:style>
  <w:style w:type="paragraph" w:styleId="aff4">
    <w:name w:val="Block Text"/>
    <w:basedOn w:val="a2"/>
    <w:rsid w:val="00AE0C3C"/>
    <w:pPr>
      <w:spacing w:after="120" w:line="240" w:lineRule="auto"/>
      <w:ind w:left="1440" w:right="1440" w:firstLine="0"/>
    </w:pPr>
    <w:rPr>
      <w:sz w:val="24"/>
      <w:szCs w:val="20"/>
    </w:rPr>
  </w:style>
  <w:style w:type="character" w:styleId="aff5">
    <w:name w:val="footnote reference"/>
    <w:uiPriority w:val="99"/>
    <w:rsid w:val="00AE0C3C"/>
    <w:rPr>
      <w:rFonts w:ascii="Times New Roman" w:hAnsi="Times New Roman" w:cs="Times New Roman"/>
      <w:vertAlign w:val="superscript"/>
    </w:rPr>
  </w:style>
  <w:style w:type="paragraph" w:styleId="aff6">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7"/>
    <w:uiPriority w:val="99"/>
    <w:rsid w:val="00AE0C3C"/>
    <w:pPr>
      <w:spacing w:after="60" w:line="240" w:lineRule="auto"/>
      <w:ind w:firstLine="0"/>
    </w:pPr>
    <w:rPr>
      <w:sz w:val="20"/>
      <w:szCs w:val="20"/>
    </w:rPr>
  </w:style>
  <w:style w:type="character" w:customStyle="1" w:styleId="aff7">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ff6"/>
    <w:uiPriority w:val="99"/>
    <w:locked/>
    <w:rsid w:val="00AD1252"/>
    <w:rPr>
      <w:rFonts w:cs="Times New Roman"/>
      <w:sz w:val="20"/>
      <w:szCs w:val="20"/>
    </w:rPr>
  </w:style>
  <w:style w:type="character" w:styleId="aff8">
    <w:name w:val="page number"/>
    <w:rsid w:val="00AE0C3C"/>
    <w:rPr>
      <w:rFonts w:ascii="Times New Roman" w:hAnsi="Times New Roman" w:cs="Times New Roman"/>
    </w:rPr>
  </w:style>
  <w:style w:type="paragraph" w:styleId="38">
    <w:name w:val="Body Text 3"/>
    <w:basedOn w:val="a2"/>
    <w:link w:val="39"/>
    <w:rsid w:val="00AE0C3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ind w:firstLine="0"/>
    </w:pPr>
    <w:rPr>
      <w:sz w:val="16"/>
      <w:szCs w:val="16"/>
    </w:rPr>
  </w:style>
  <w:style w:type="character" w:customStyle="1" w:styleId="39">
    <w:name w:val="Основной текст 3 Знак"/>
    <w:link w:val="38"/>
    <w:semiHidden/>
    <w:locked/>
    <w:rsid w:val="00AD1252"/>
    <w:rPr>
      <w:rFonts w:cs="Times New Roman"/>
      <w:sz w:val="16"/>
      <w:szCs w:val="16"/>
    </w:rPr>
  </w:style>
  <w:style w:type="paragraph" w:styleId="aff9">
    <w:name w:val="Plain Text"/>
    <w:basedOn w:val="a2"/>
    <w:link w:val="affa"/>
    <w:rsid w:val="00AE0C3C"/>
    <w:pPr>
      <w:spacing w:line="240" w:lineRule="auto"/>
      <w:ind w:firstLine="0"/>
      <w:jc w:val="left"/>
    </w:pPr>
    <w:rPr>
      <w:rFonts w:ascii="Courier New" w:hAnsi="Courier New"/>
      <w:sz w:val="20"/>
      <w:szCs w:val="20"/>
    </w:rPr>
  </w:style>
  <w:style w:type="character" w:customStyle="1" w:styleId="affa">
    <w:name w:val="Текст Знак"/>
    <w:link w:val="aff9"/>
    <w:semiHidden/>
    <w:locked/>
    <w:rsid w:val="00AD1252"/>
    <w:rPr>
      <w:rFonts w:ascii="Courier New" w:hAnsi="Courier New" w:cs="Courier New"/>
      <w:sz w:val="20"/>
      <w:szCs w:val="20"/>
    </w:rPr>
  </w:style>
  <w:style w:type="paragraph" w:customStyle="1" w:styleId="ConsNormal">
    <w:name w:val="ConsNormal"/>
    <w:semiHidden/>
    <w:rsid w:val="00AE0C3C"/>
    <w:pPr>
      <w:widowControl w:val="0"/>
      <w:autoSpaceDE w:val="0"/>
      <w:autoSpaceDN w:val="0"/>
      <w:adjustRightInd w:val="0"/>
      <w:ind w:right="19772" w:firstLine="720"/>
    </w:pPr>
    <w:rPr>
      <w:rFonts w:ascii="Arial" w:hAnsi="Arial" w:cs="Arial"/>
    </w:rPr>
  </w:style>
  <w:style w:type="character" w:customStyle="1" w:styleId="affb">
    <w:name w:val="Знак Знак"/>
    <w:semiHidden/>
    <w:rsid w:val="00AE0C3C"/>
    <w:rPr>
      <w:rFonts w:ascii="Arial" w:hAnsi="Arial" w:cs="Times New Roman"/>
      <w:sz w:val="24"/>
      <w:lang w:val="ru-RU" w:eastAsia="ru-RU" w:bidi="ar-SA"/>
    </w:rPr>
  </w:style>
  <w:style w:type="paragraph" w:styleId="affc">
    <w:name w:val="Normal (Web)"/>
    <w:basedOn w:val="a2"/>
    <w:uiPriority w:val="99"/>
    <w:rsid w:val="00AE0C3C"/>
    <w:pPr>
      <w:spacing w:before="100" w:beforeAutospacing="1" w:after="100" w:afterAutospacing="1" w:line="240" w:lineRule="auto"/>
      <w:ind w:firstLine="0"/>
      <w:jc w:val="left"/>
    </w:pPr>
    <w:rPr>
      <w:sz w:val="24"/>
      <w:szCs w:val="24"/>
    </w:rPr>
  </w:style>
  <w:style w:type="paragraph" w:customStyle="1" w:styleId="ConsNonformat">
    <w:name w:val="ConsNonformat"/>
    <w:semiHidden/>
    <w:rsid w:val="00AE0C3C"/>
    <w:pPr>
      <w:widowControl w:val="0"/>
      <w:autoSpaceDE w:val="0"/>
      <w:autoSpaceDN w:val="0"/>
      <w:adjustRightInd w:val="0"/>
      <w:ind w:right="19772"/>
    </w:pPr>
    <w:rPr>
      <w:rFonts w:ascii="Courier New" w:hAnsi="Courier New" w:cs="Courier New"/>
    </w:rPr>
  </w:style>
  <w:style w:type="character" w:customStyle="1" w:styleId="affd">
    <w:name w:val="Основной шрифт"/>
    <w:semiHidden/>
    <w:rsid w:val="00AE0C3C"/>
  </w:style>
  <w:style w:type="paragraph" w:styleId="HTML">
    <w:name w:val="HTML Address"/>
    <w:basedOn w:val="a2"/>
    <w:link w:val="HTML0"/>
    <w:rsid w:val="00AE0C3C"/>
    <w:pPr>
      <w:spacing w:after="60" w:line="240" w:lineRule="auto"/>
      <w:ind w:firstLine="0"/>
    </w:pPr>
    <w:rPr>
      <w:i/>
      <w:iCs/>
    </w:rPr>
  </w:style>
  <w:style w:type="character" w:customStyle="1" w:styleId="HTML0">
    <w:name w:val="Адрес HTML Знак"/>
    <w:link w:val="HTML"/>
    <w:semiHidden/>
    <w:locked/>
    <w:rsid w:val="00AD1252"/>
    <w:rPr>
      <w:rFonts w:cs="Times New Roman"/>
      <w:i/>
      <w:iCs/>
      <w:sz w:val="28"/>
      <w:szCs w:val="28"/>
    </w:rPr>
  </w:style>
  <w:style w:type="paragraph" w:styleId="affe">
    <w:name w:val="envelope address"/>
    <w:basedOn w:val="a2"/>
    <w:rsid w:val="00AE0C3C"/>
    <w:pPr>
      <w:framePr w:w="7920" w:h="1980" w:hRule="exact" w:hSpace="180" w:wrap="auto" w:hAnchor="page" w:xAlign="center" w:yAlign="bottom"/>
      <w:spacing w:after="60" w:line="240" w:lineRule="auto"/>
      <w:ind w:left="2880" w:firstLine="0"/>
    </w:pPr>
    <w:rPr>
      <w:rFonts w:ascii="Arial" w:hAnsi="Arial" w:cs="Arial"/>
      <w:sz w:val="24"/>
      <w:szCs w:val="24"/>
    </w:rPr>
  </w:style>
  <w:style w:type="character" w:styleId="HTML1">
    <w:name w:val="HTML Acronym"/>
    <w:rsid w:val="00AE0C3C"/>
    <w:rPr>
      <w:rFonts w:cs="Times New Roman"/>
    </w:rPr>
  </w:style>
  <w:style w:type="character" w:styleId="afff">
    <w:name w:val="Emphasis"/>
    <w:uiPriority w:val="20"/>
    <w:qFormat/>
    <w:rsid w:val="00AE0C3C"/>
    <w:rPr>
      <w:rFonts w:cs="Times New Roman"/>
      <w:i/>
      <w:iCs/>
    </w:rPr>
  </w:style>
  <w:style w:type="character" w:styleId="afff0">
    <w:name w:val="Hyperlink"/>
    <w:uiPriority w:val="99"/>
    <w:rsid w:val="00AE0C3C"/>
    <w:rPr>
      <w:rFonts w:cs="Times New Roman"/>
      <w:color w:val="0000FF"/>
      <w:u w:val="single"/>
    </w:rPr>
  </w:style>
  <w:style w:type="paragraph" w:styleId="afff1">
    <w:name w:val="Note Heading"/>
    <w:basedOn w:val="a2"/>
    <w:next w:val="a2"/>
    <w:link w:val="afff2"/>
    <w:rsid w:val="00AE0C3C"/>
    <w:pPr>
      <w:spacing w:after="60" w:line="240" w:lineRule="auto"/>
      <w:ind w:firstLine="0"/>
    </w:pPr>
  </w:style>
  <w:style w:type="character" w:customStyle="1" w:styleId="afff2">
    <w:name w:val="Заголовок записки Знак"/>
    <w:link w:val="afff1"/>
    <w:semiHidden/>
    <w:locked/>
    <w:rsid w:val="00AD1252"/>
    <w:rPr>
      <w:rFonts w:cs="Times New Roman"/>
      <w:sz w:val="28"/>
      <w:szCs w:val="28"/>
    </w:rPr>
  </w:style>
  <w:style w:type="character" w:styleId="HTML2">
    <w:name w:val="HTML Keyboard"/>
    <w:rsid w:val="00AE0C3C"/>
    <w:rPr>
      <w:rFonts w:ascii="Courier New" w:hAnsi="Courier New" w:cs="Courier New"/>
      <w:sz w:val="20"/>
      <w:szCs w:val="20"/>
    </w:rPr>
  </w:style>
  <w:style w:type="character" w:styleId="HTML3">
    <w:name w:val="HTML Code"/>
    <w:rsid w:val="00AE0C3C"/>
    <w:rPr>
      <w:rFonts w:ascii="Courier New" w:hAnsi="Courier New" w:cs="Courier New"/>
      <w:sz w:val="20"/>
      <w:szCs w:val="20"/>
    </w:rPr>
  </w:style>
  <w:style w:type="paragraph" w:styleId="afff3">
    <w:name w:val="Body Text First Indent"/>
    <w:basedOn w:val="a9"/>
    <w:link w:val="afff4"/>
    <w:rsid w:val="00AE0C3C"/>
    <w:pPr>
      <w:spacing w:line="240" w:lineRule="auto"/>
      <w:ind w:firstLine="210"/>
    </w:pPr>
    <w:rPr>
      <w:sz w:val="24"/>
      <w:szCs w:val="24"/>
    </w:rPr>
  </w:style>
  <w:style w:type="character" w:customStyle="1" w:styleId="afff4">
    <w:name w:val="Красная строка Знак"/>
    <w:basedOn w:val="aa"/>
    <w:link w:val="afff3"/>
    <w:semiHidden/>
    <w:locked/>
    <w:rsid w:val="00AD1252"/>
    <w:rPr>
      <w:rFonts w:cs="Times New Roman"/>
      <w:sz w:val="28"/>
      <w:szCs w:val="28"/>
    </w:rPr>
  </w:style>
  <w:style w:type="paragraph" w:styleId="28">
    <w:name w:val="Body Text First Indent 2"/>
    <w:basedOn w:val="a7"/>
    <w:link w:val="29"/>
    <w:rsid w:val="00AE0C3C"/>
    <w:pPr>
      <w:spacing w:after="120"/>
      <w:ind w:left="283" w:firstLine="210"/>
    </w:pPr>
    <w:rPr>
      <w:sz w:val="24"/>
      <w:szCs w:val="24"/>
    </w:rPr>
  </w:style>
  <w:style w:type="character" w:customStyle="1" w:styleId="29">
    <w:name w:val="Красная строка 2 Знак"/>
    <w:basedOn w:val="a8"/>
    <w:link w:val="28"/>
    <w:semiHidden/>
    <w:locked/>
    <w:rsid w:val="00AD1252"/>
    <w:rPr>
      <w:rFonts w:cs="Times New Roman"/>
      <w:sz w:val="28"/>
      <w:szCs w:val="28"/>
    </w:rPr>
  </w:style>
  <w:style w:type="character" w:styleId="afff5">
    <w:name w:val="line number"/>
    <w:rsid w:val="00AE0C3C"/>
    <w:rPr>
      <w:rFonts w:cs="Times New Roman"/>
    </w:rPr>
  </w:style>
  <w:style w:type="character" w:styleId="HTML4">
    <w:name w:val="HTML Sample"/>
    <w:rsid w:val="00AE0C3C"/>
    <w:rPr>
      <w:rFonts w:ascii="Courier New" w:hAnsi="Courier New" w:cs="Courier New"/>
    </w:rPr>
  </w:style>
  <w:style w:type="paragraph" w:styleId="2a">
    <w:name w:val="envelope return"/>
    <w:basedOn w:val="a2"/>
    <w:rsid w:val="00AE0C3C"/>
    <w:pPr>
      <w:spacing w:after="60" w:line="240" w:lineRule="auto"/>
      <w:ind w:firstLine="0"/>
    </w:pPr>
    <w:rPr>
      <w:rFonts w:ascii="Arial" w:hAnsi="Arial" w:cs="Arial"/>
      <w:sz w:val="20"/>
      <w:szCs w:val="20"/>
    </w:rPr>
  </w:style>
  <w:style w:type="paragraph" w:styleId="afff6">
    <w:name w:val="Normal Indent"/>
    <w:basedOn w:val="a2"/>
    <w:rsid w:val="00AE0C3C"/>
    <w:pPr>
      <w:spacing w:after="60" w:line="240" w:lineRule="auto"/>
      <w:ind w:left="708" w:firstLine="0"/>
    </w:pPr>
    <w:rPr>
      <w:sz w:val="24"/>
      <w:szCs w:val="24"/>
    </w:rPr>
  </w:style>
  <w:style w:type="character" w:styleId="HTML5">
    <w:name w:val="HTML Definition"/>
    <w:rsid w:val="00AE0C3C"/>
    <w:rPr>
      <w:rFonts w:cs="Times New Roman"/>
      <w:i/>
      <w:iCs/>
    </w:rPr>
  </w:style>
  <w:style w:type="character" w:styleId="HTML6">
    <w:name w:val="HTML Variable"/>
    <w:rsid w:val="00AE0C3C"/>
    <w:rPr>
      <w:rFonts w:cs="Times New Roman"/>
      <w:i/>
      <w:iCs/>
    </w:rPr>
  </w:style>
  <w:style w:type="character" w:styleId="HTML7">
    <w:name w:val="HTML Typewriter"/>
    <w:rsid w:val="00AE0C3C"/>
    <w:rPr>
      <w:rFonts w:ascii="Courier New" w:hAnsi="Courier New" w:cs="Courier New"/>
      <w:sz w:val="20"/>
      <w:szCs w:val="20"/>
    </w:rPr>
  </w:style>
  <w:style w:type="paragraph" w:styleId="afff7">
    <w:name w:val="Signature"/>
    <w:basedOn w:val="a2"/>
    <w:link w:val="afff8"/>
    <w:rsid w:val="00AE0C3C"/>
    <w:pPr>
      <w:spacing w:after="60" w:line="240" w:lineRule="auto"/>
      <w:ind w:left="4252" w:firstLine="0"/>
    </w:pPr>
  </w:style>
  <w:style w:type="character" w:customStyle="1" w:styleId="afff8">
    <w:name w:val="Подпись Знак"/>
    <w:link w:val="afff7"/>
    <w:semiHidden/>
    <w:locked/>
    <w:rsid w:val="00AD1252"/>
    <w:rPr>
      <w:rFonts w:cs="Times New Roman"/>
      <w:sz w:val="28"/>
      <w:szCs w:val="28"/>
    </w:rPr>
  </w:style>
  <w:style w:type="paragraph" w:styleId="afff9">
    <w:name w:val="Salutation"/>
    <w:basedOn w:val="a2"/>
    <w:next w:val="a2"/>
    <w:link w:val="afffa"/>
    <w:rsid w:val="00AE0C3C"/>
    <w:pPr>
      <w:spacing w:after="60" w:line="240" w:lineRule="auto"/>
      <w:ind w:firstLine="0"/>
    </w:pPr>
  </w:style>
  <w:style w:type="character" w:customStyle="1" w:styleId="afffa">
    <w:name w:val="Приветствие Знак"/>
    <w:link w:val="afff9"/>
    <w:semiHidden/>
    <w:locked/>
    <w:rsid w:val="00AD1252"/>
    <w:rPr>
      <w:rFonts w:cs="Times New Roman"/>
      <w:sz w:val="28"/>
      <w:szCs w:val="28"/>
    </w:rPr>
  </w:style>
  <w:style w:type="paragraph" w:styleId="afffb">
    <w:name w:val="List Continue"/>
    <w:basedOn w:val="a2"/>
    <w:rsid w:val="00AE0C3C"/>
    <w:pPr>
      <w:spacing w:after="120" w:line="240" w:lineRule="auto"/>
      <w:ind w:left="283" w:firstLine="0"/>
    </w:pPr>
    <w:rPr>
      <w:sz w:val="24"/>
      <w:szCs w:val="24"/>
    </w:rPr>
  </w:style>
  <w:style w:type="paragraph" w:styleId="2b">
    <w:name w:val="List Continue 2"/>
    <w:basedOn w:val="a2"/>
    <w:rsid w:val="00AE0C3C"/>
    <w:pPr>
      <w:spacing w:after="120" w:line="240" w:lineRule="auto"/>
      <w:ind w:left="566" w:firstLine="0"/>
    </w:pPr>
    <w:rPr>
      <w:sz w:val="24"/>
      <w:szCs w:val="24"/>
    </w:rPr>
  </w:style>
  <w:style w:type="paragraph" w:styleId="3a">
    <w:name w:val="List Continue 3"/>
    <w:basedOn w:val="a2"/>
    <w:rsid w:val="00AE0C3C"/>
    <w:pPr>
      <w:spacing w:after="120" w:line="240" w:lineRule="auto"/>
      <w:ind w:left="849" w:firstLine="0"/>
    </w:pPr>
    <w:rPr>
      <w:sz w:val="24"/>
      <w:szCs w:val="24"/>
    </w:rPr>
  </w:style>
  <w:style w:type="paragraph" w:styleId="43">
    <w:name w:val="List Continue 4"/>
    <w:basedOn w:val="a2"/>
    <w:rsid w:val="00AE0C3C"/>
    <w:pPr>
      <w:spacing w:after="120" w:line="240" w:lineRule="auto"/>
      <w:ind w:left="1132" w:firstLine="0"/>
    </w:pPr>
    <w:rPr>
      <w:sz w:val="24"/>
      <w:szCs w:val="24"/>
    </w:rPr>
  </w:style>
  <w:style w:type="paragraph" w:styleId="53">
    <w:name w:val="List Continue 5"/>
    <w:basedOn w:val="a2"/>
    <w:rsid w:val="00AE0C3C"/>
    <w:pPr>
      <w:spacing w:after="120" w:line="240" w:lineRule="auto"/>
      <w:ind w:left="1415" w:firstLine="0"/>
    </w:pPr>
    <w:rPr>
      <w:sz w:val="24"/>
      <w:szCs w:val="24"/>
    </w:rPr>
  </w:style>
  <w:style w:type="character" w:styleId="afffc">
    <w:name w:val="FollowedHyperlink"/>
    <w:rsid w:val="00AE0C3C"/>
    <w:rPr>
      <w:rFonts w:cs="Times New Roman"/>
      <w:color w:val="800080"/>
      <w:u w:val="single"/>
    </w:rPr>
  </w:style>
  <w:style w:type="paragraph" w:styleId="afffd">
    <w:name w:val="Closing"/>
    <w:basedOn w:val="a2"/>
    <w:link w:val="afffe"/>
    <w:rsid w:val="00AE0C3C"/>
    <w:pPr>
      <w:spacing w:after="60" w:line="240" w:lineRule="auto"/>
      <w:ind w:left="4252" w:firstLine="0"/>
    </w:pPr>
  </w:style>
  <w:style w:type="character" w:customStyle="1" w:styleId="afffe">
    <w:name w:val="Прощание Знак"/>
    <w:link w:val="afffd"/>
    <w:semiHidden/>
    <w:locked/>
    <w:rsid w:val="00AD1252"/>
    <w:rPr>
      <w:rFonts w:cs="Times New Roman"/>
      <w:sz w:val="28"/>
      <w:szCs w:val="28"/>
    </w:rPr>
  </w:style>
  <w:style w:type="paragraph" w:styleId="affff">
    <w:name w:val="List"/>
    <w:basedOn w:val="a2"/>
    <w:rsid w:val="00AE0C3C"/>
    <w:pPr>
      <w:spacing w:after="60" w:line="240" w:lineRule="auto"/>
      <w:ind w:left="283" w:hanging="283"/>
    </w:pPr>
    <w:rPr>
      <w:sz w:val="24"/>
      <w:szCs w:val="24"/>
    </w:rPr>
  </w:style>
  <w:style w:type="paragraph" w:styleId="2c">
    <w:name w:val="List 2"/>
    <w:basedOn w:val="a2"/>
    <w:rsid w:val="00AE0C3C"/>
    <w:pPr>
      <w:spacing w:after="60" w:line="240" w:lineRule="auto"/>
      <w:ind w:left="566" w:hanging="283"/>
    </w:pPr>
    <w:rPr>
      <w:sz w:val="24"/>
      <w:szCs w:val="24"/>
    </w:rPr>
  </w:style>
  <w:style w:type="paragraph" w:styleId="3b">
    <w:name w:val="List 3"/>
    <w:basedOn w:val="a2"/>
    <w:rsid w:val="00AE0C3C"/>
    <w:pPr>
      <w:spacing w:after="60" w:line="240" w:lineRule="auto"/>
      <w:ind w:left="849" w:hanging="283"/>
    </w:pPr>
    <w:rPr>
      <w:sz w:val="24"/>
      <w:szCs w:val="24"/>
    </w:rPr>
  </w:style>
  <w:style w:type="paragraph" w:styleId="44">
    <w:name w:val="List 4"/>
    <w:basedOn w:val="a2"/>
    <w:rsid w:val="00AE0C3C"/>
    <w:pPr>
      <w:spacing w:after="60" w:line="240" w:lineRule="auto"/>
      <w:ind w:left="1132" w:hanging="283"/>
    </w:pPr>
    <w:rPr>
      <w:sz w:val="24"/>
      <w:szCs w:val="24"/>
    </w:rPr>
  </w:style>
  <w:style w:type="paragraph" w:styleId="54">
    <w:name w:val="List 5"/>
    <w:basedOn w:val="a2"/>
    <w:rsid w:val="00AE0C3C"/>
    <w:pPr>
      <w:spacing w:after="60" w:line="240" w:lineRule="auto"/>
      <w:ind w:left="1415" w:hanging="283"/>
    </w:pPr>
    <w:rPr>
      <w:sz w:val="24"/>
      <w:szCs w:val="24"/>
    </w:rPr>
  </w:style>
  <w:style w:type="paragraph" w:styleId="HTML8">
    <w:name w:val="HTML Preformatted"/>
    <w:basedOn w:val="a2"/>
    <w:link w:val="HTML9"/>
    <w:rsid w:val="00AE0C3C"/>
    <w:pPr>
      <w:spacing w:after="60" w:line="240" w:lineRule="auto"/>
      <w:ind w:firstLine="0"/>
    </w:pPr>
    <w:rPr>
      <w:rFonts w:ascii="Courier New" w:hAnsi="Courier New"/>
      <w:sz w:val="20"/>
      <w:szCs w:val="20"/>
    </w:rPr>
  </w:style>
  <w:style w:type="character" w:customStyle="1" w:styleId="HTML9">
    <w:name w:val="Стандартный HTML Знак"/>
    <w:link w:val="HTML8"/>
    <w:semiHidden/>
    <w:locked/>
    <w:rsid w:val="00AD1252"/>
    <w:rPr>
      <w:rFonts w:ascii="Courier New" w:hAnsi="Courier New" w:cs="Courier New"/>
      <w:sz w:val="20"/>
      <w:szCs w:val="20"/>
    </w:rPr>
  </w:style>
  <w:style w:type="character" w:styleId="affff0">
    <w:name w:val="Strong"/>
    <w:qFormat/>
    <w:rsid w:val="00AE0C3C"/>
    <w:rPr>
      <w:rFonts w:cs="Times New Roman"/>
      <w:b/>
      <w:bCs/>
    </w:rPr>
  </w:style>
  <w:style w:type="character" w:styleId="HTMLa">
    <w:name w:val="HTML Cite"/>
    <w:rsid w:val="00AE0C3C"/>
    <w:rPr>
      <w:rFonts w:cs="Times New Roman"/>
      <w:i/>
      <w:iCs/>
    </w:rPr>
  </w:style>
  <w:style w:type="paragraph" w:styleId="affff1">
    <w:name w:val="Message Header"/>
    <w:basedOn w:val="a2"/>
    <w:link w:val="affff2"/>
    <w:rsid w:val="00AE0C3C"/>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Cambria" w:hAnsi="Cambria"/>
      <w:sz w:val="24"/>
      <w:szCs w:val="24"/>
    </w:rPr>
  </w:style>
  <w:style w:type="character" w:customStyle="1" w:styleId="affff2">
    <w:name w:val="Шапка Знак"/>
    <w:link w:val="affff1"/>
    <w:semiHidden/>
    <w:locked/>
    <w:rsid w:val="00AD1252"/>
    <w:rPr>
      <w:rFonts w:ascii="Cambria" w:hAnsi="Cambria" w:cs="Times New Roman"/>
      <w:sz w:val="24"/>
      <w:szCs w:val="24"/>
      <w:shd w:val="pct20" w:color="auto" w:fill="auto"/>
    </w:rPr>
  </w:style>
  <w:style w:type="paragraph" w:styleId="affff3">
    <w:name w:val="E-mail Signature"/>
    <w:basedOn w:val="a2"/>
    <w:link w:val="affff4"/>
    <w:rsid w:val="00AE0C3C"/>
    <w:pPr>
      <w:spacing w:after="60" w:line="240" w:lineRule="auto"/>
      <w:ind w:firstLine="0"/>
    </w:pPr>
  </w:style>
  <w:style w:type="character" w:customStyle="1" w:styleId="affff4">
    <w:name w:val="Электронная подпись Знак"/>
    <w:link w:val="affff3"/>
    <w:semiHidden/>
    <w:locked/>
    <w:rsid w:val="00AD1252"/>
    <w:rPr>
      <w:rFonts w:cs="Times New Roman"/>
      <w:sz w:val="28"/>
      <w:szCs w:val="28"/>
    </w:rPr>
  </w:style>
  <w:style w:type="paragraph" w:styleId="45">
    <w:name w:val="toc 4"/>
    <w:basedOn w:val="a2"/>
    <w:next w:val="a2"/>
    <w:autoRedefine/>
    <w:semiHidden/>
    <w:rsid w:val="00AE0C3C"/>
    <w:pPr>
      <w:spacing w:line="240" w:lineRule="auto"/>
      <w:ind w:left="480" w:firstLine="0"/>
      <w:jc w:val="left"/>
    </w:pPr>
    <w:rPr>
      <w:sz w:val="20"/>
      <w:szCs w:val="20"/>
    </w:rPr>
  </w:style>
  <w:style w:type="paragraph" w:styleId="55">
    <w:name w:val="toc 5"/>
    <w:basedOn w:val="a2"/>
    <w:next w:val="a2"/>
    <w:autoRedefine/>
    <w:semiHidden/>
    <w:rsid w:val="00AE0C3C"/>
    <w:pPr>
      <w:spacing w:line="240" w:lineRule="auto"/>
      <w:ind w:left="720" w:firstLine="0"/>
      <w:jc w:val="left"/>
    </w:pPr>
    <w:rPr>
      <w:sz w:val="20"/>
      <w:szCs w:val="20"/>
    </w:rPr>
  </w:style>
  <w:style w:type="paragraph" w:styleId="61">
    <w:name w:val="toc 6"/>
    <w:basedOn w:val="a2"/>
    <w:next w:val="a2"/>
    <w:autoRedefine/>
    <w:semiHidden/>
    <w:rsid w:val="00AE0C3C"/>
    <w:pPr>
      <w:spacing w:line="240" w:lineRule="auto"/>
      <w:ind w:left="960" w:firstLine="0"/>
      <w:jc w:val="left"/>
    </w:pPr>
    <w:rPr>
      <w:sz w:val="20"/>
      <w:szCs w:val="20"/>
    </w:rPr>
  </w:style>
  <w:style w:type="paragraph" w:styleId="71">
    <w:name w:val="toc 7"/>
    <w:basedOn w:val="a2"/>
    <w:next w:val="a2"/>
    <w:autoRedefine/>
    <w:semiHidden/>
    <w:rsid w:val="00AE0C3C"/>
    <w:pPr>
      <w:spacing w:line="240" w:lineRule="auto"/>
      <w:ind w:left="1200" w:firstLine="0"/>
      <w:jc w:val="left"/>
    </w:pPr>
    <w:rPr>
      <w:sz w:val="20"/>
      <w:szCs w:val="20"/>
    </w:rPr>
  </w:style>
  <w:style w:type="paragraph" w:styleId="81">
    <w:name w:val="toc 8"/>
    <w:basedOn w:val="a2"/>
    <w:next w:val="a2"/>
    <w:autoRedefine/>
    <w:semiHidden/>
    <w:rsid w:val="00AE0C3C"/>
    <w:pPr>
      <w:spacing w:line="240" w:lineRule="auto"/>
      <w:ind w:left="1440" w:firstLine="0"/>
      <w:jc w:val="left"/>
    </w:pPr>
    <w:rPr>
      <w:sz w:val="20"/>
      <w:szCs w:val="20"/>
    </w:rPr>
  </w:style>
  <w:style w:type="paragraph" w:styleId="91">
    <w:name w:val="toc 9"/>
    <w:basedOn w:val="a2"/>
    <w:next w:val="a2"/>
    <w:autoRedefine/>
    <w:semiHidden/>
    <w:rsid w:val="00AE0C3C"/>
    <w:pPr>
      <w:spacing w:line="240" w:lineRule="auto"/>
      <w:ind w:left="1680" w:firstLine="0"/>
      <w:jc w:val="left"/>
    </w:pPr>
    <w:rPr>
      <w:sz w:val="20"/>
      <w:szCs w:val="20"/>
    </w:rPr>
  </w:style>
  <w:style w:type="paragraph" w:customStyle="1" w:styleId="1">
    <w:name w:val="Стиль1"/>
    <w:basedOn w:val="a2"/>
    <w:rsid w:val="00AE0C3C"/>
    <w:pPr>
      <w:keepNext/>
      <w:keepLines/>
      <w:widowControl w:val="0"/>
      <w:numPr>
        <w:numId w:val="6"/>
      </w:numPr>
      <w:suppressLineNumbers/>
      <w:suppressAutoHyphens/>
      <w:spacing w:after="60" w:line="240" w:lineRule="auto"/>
      <w:jc w:val="left"/>
    </w:pPr>
    <w:rPr>
      <w:b/>
      <w:szCs w:val="24"/>
    </w:rPr>
  </w:style>
  <w:style w:type="paragraph" w:customStyle="1" w:styleId="2-1">
    <w:name w:val="содержание2-1"/>
    <w:basedOn w:val="31"/>
    <w:next w:val="a2"/>
    <w:rsid w:val="00AE0C3C"/>
    <w:pPr>
      <w:tabs>
        <w:tab w:val="num" w:pos="643"/>
        <w:tab w:val="num" w:pos="926"/>
        <w:tab w:val="num" w:pos="1492"/>
      </w:tabs>
      <w:suppressAutoHyphens w:val="0"/>
      <w:spacing w:before="240" w:after="60" w:line="240" w:lineRule="auto"/>
      <w:ind w:left="926" w:hanging="360"/>
    </w:pPr>
    <w:rPr>
      <w:rFonts w:ascii="Arial" w:hAnsi="Arial"/>
      <w:bCs w:val="0"/>
      <w:sz w:val="24"/>
      <w:szCs w:val="20"/>
    </w:rPr>
  </w:style>
  <w:style w:type="paragraph" w:customStyle="1" w:styleId="211">
    <w:name w:val="Заголовок 2.1"/>
    <w:basedOn w:val="10"/>
    <w:rsid w:val="00AE0C3C"/>
    <w:pPr>
      <w:keepLines/>
      <w:widowControl w:val="0"/>
      <w:suppressLineNumbers/>
      <w:suppressAutoHyphens/>
      <w:spacing w:line="240" w:lineRule="auto"/>
      <w:ind w:firstLine="0"/>
      <w:jc w:val="center"/>
    </w:pPr>
    <w:rPr>
      <w:rFonts w:ascii="Times New Roman" w:hAnsi="Times New Roman"/>
      <w:bCs w:val="0"/>
      <w:caps/>
      <w:kern w:val="28"/>
      <w:sz w:val="36"/>
      <w:szCs w:val="28"/>
    </w:rPr>
  </w:style>
  <w:style w:type="paragraph" w:customStyle="1" w:styleId="2d">
    <w:name w:val="Стиль2"/>
    <w:basedOn w:val="26"/>
    <w:rsid w:val="00AE0C3C"/>
    <w:pPr>
      <w:keepNext/>
      <w:keepLines/>
      <w:widowControl w:val="0"/>
      <w:suppressLineNumbers/>
      <w:tabs>
        <w:tab w:val="clear" w:pos="643"/>
        <w:tab w:val="num" w:pos="576"/>
      </w:tabs>
      <w:suppressAutoHyphens/>
      <w:ind w:left="576" w:hanging="576"/>
    </w:pPr>
    <w:rPr>
      <w:b/>
    </w:rPr>
  </w:style>
  <w:style w:type="paragraph" w:customStyle="1" w:styleId="30">
    <w:name w:val="Стиль3 Знак"/>
    <w:basedOn w:val="22"/>
    <w:rsid w:val="00AE0C3C"/>
    <w:pPr>
      <w:widowControl w:val="0"/>
      <w:numPr>
        <w:ilvl w:val="2"/>
        <w:numId w:val="6"/>
      </w:numPr>
      <w:adjustRightInd w:val="0"/>
      <w:spacing w:after="0" w:line="240" w:lineRule="auto"/>
      <w:ind w:left="0" w:firstLine="0"/>
      <w:textAlignment w:val="baseline"/>
    </w:pPr>
    <w:rPr>
      <w:sz w:val="24"/>
      <w:szCs w:val="20"/>
    </w:rPr>
  </w:style>
  <w:style w:type="paragraph" w:customStyle="1" w:styleId="2-11">
    <w:name w:val="содержание2-11"/>
    <w:basedOn w:val="a2"/>
    <w:rsid w:val="00AE0C3C"/>
    <w:pPr>
      <w:spacing w:after="60" w:line="240" w:lineRule="auto"/>
      <w:ind w:firstLine="0"/>
    </w:pPr>
    <w:rPr>
      <w:sz w:val="24"/>
      <w:szCs w:val="24"/>
    </w:rPr>
  </w:style>
  <w:style w:type="character" w:customStyle="1" w:styleId="14">
    <w:name w:val="Знак Знак1"/>
    <w:rsid w:val="00AE0C3C"/>
    <w:rPr>
      <w:rFonts w:cs="Times New Roman"/>
      <w:sz w:val="24"/>
      <w:lang w:val="ru-RU" w:eastAsia="ru-RU" w:bidi="ar-SA"/>
    </w:rPr>
  </w:style>
  <w:style w:type="character" w:customStyle="1" w:styleId="3c">
    <w:name w:val="Стиль3 Знак Знак"/>
    <w:basedOn w:val="14"/>
    <w:rsid w:val="00AE0C3C"/>
    <w:rPr>
      <w:rFonts w:cs="Times New Roman"/>
      <w:sz w:val="24"/>
      <w:lang w:val="ru-RU" w:eastAsia="ru-RU" w:bidi="ar-SA"/>
    </w:rPr>
  </w:style>
  <w:style w:type="paragraph" w:customStyle="1" w:styleId="46">
    <w:name w:val="Стиль4"/>
    <w:basedOn w:val="20"/>
    <w:next w:val="a2"/>
    <w:rsid w:val="00AE0C3C"/>
    <w:pPr>
      <w:keepLines/>
      <w:widowControl w:val="0"/>
      <w:suppressLineNumbers/>
      <w:suppressAutoHyphens/>
      <w:ind w:firstLine="567"/>
    </w:pPr>
  </w:style>
  <w:style w:type="paragraph" w:customStyle="1" w:styleId="affff5">
    <w:name w:val="Таблица заголовок"/>
    <w:basedOn w:val="a2"/>
    <w:rsid w:val="00AE0C3C"/>
    <w:pPr>
      <w:spacing w:before="120" w:after="120" w:line="360" w:lineRule="auto"/>
      <w:ind w:firstLine="0"/>
      <w:jc w:val="right"/>
    </w:pPr>
    <w:rPr>
      <w:b/>
    </w:rPr>
  </w:style>
  <w:style w:type="paragraph" w:customStyle="1" w:styleId="affff6">
    <w:name w:val="текст таблицы"/>
    <w:basedOn w:val="a2"/>
    <w:rsid w:val="00AE0C3C"/>
    <w:pPr>
      <w:spacing w:before="120" w:line="240" w:lineRule="auto"/>
      <w:ind w:right="-102" w:firstLine="0"/>
      <w:jc w:val="left"/>
    </w:pPr>
    <w:rPr>
      <w:sz w:val="24"/>
      <w:szCs w:val="24"/>
    </w:rPr>
  </w:style>
  <w:style w:type="character" w:customStyle="1" w:styleId="3d">
    <w:name w:val="Стиль3 Знак Знак Знак"/>
    <w:basedOn w:val="14"/>
    <w:rsid w:val="00AE0C3C"/>
    <w:rPr>
      <w:rFonts w:cs="Times New Roman"/>
      <w:sz w:val="24"/>
      <w:lang w:val="ru-RU" w:eastAsia="ru-RU" w:bidi="ar-SA"/>
    </w:rPr>
  </w:style>
  <w:style w:type="paragraph" w:customStyle="1" w:styleId="3e">
    <w:name w:val="Стиль3"/>
    <w:basedOn w:val="22"/>
    <w:rsid w:val="00AE0C3C"/>
    <w:pPr>
      <w:widowControl w:val="0"/>
      <w:tabs>
        <w:tab w:val="num" w:pos="1307"/>
      </w:tabs>
      <w:adjustRightInd w:val="0"/>
      <w:spacing w:after="0" w:line="240" w:lineRule="auto"/>
      <w:ind w:left="1080" w:firstLine="0"/>
      <w:textAlignment w:val="baseline"/>
    </w:pPr>
    <w:rPr>
      <w:sz w:val="24"/>
      <w:szCs w:val="20"/>
    </w:rPr>
  </w:style>
  <w:style w:type="character" w:customStyle="1" w:styleId="3f">
    <w:name w:val="Стиль3 Знак Знак Знак Знак"/>
    <w:basedOn w:val="14"/>
    <w:rsid w:val="00AE0C3C"/>
    <w:rPr>
      <w:rFonts w:cs="Times New Roman"/>
      <w:sz w:val="24"/>
      <w:lang w:val="ru-RU" w:eastAsia="ru-RU" w:bidi="ar-SA"/>
    </w:rPr>
  </w:style>
  <w:style w:type="character" w:customStyle="1" w:styleId="310">
    <w:name w:val="Стиль3 Знак Знак1"/>
    <w:rsid w:val="00AE0C3C"/>
    <w:rPr>
      <w:rFonts w:cs="Times New Roman"/>
      <w:sz w:val="24"/>
      <w:lang w:val="ru-RU" w:eastAsia="ru-RU" w:bidi="ar-SA"/>
    </w:rPr>
  </w:style>
  <w:style w:type="character" w:customStyle="1" w:styleId="2e">
    <w:name w:val="Заголовок 2 Знак"/>
    <w:rsid w:val="00AE0C3C"/>
    <w:rPr>
      <w:rFonts w:cs="Times New Roman"/>
      <w:b/>
      <w:sz w:val="30"/>
      <w:lang w:val="ru-RU" w:eastAsia="ru-RU" w:bidi="ar-SA"/>
    </w:rPr>
  </w:style>
  <w:style w:type="paragraph" w:customStyle="1" w:styleId="affff7">
    <w:name w:val="Мой"/>
    <w:basedOn w:val="a2"/>
    <w:rsid w:val="00AE0C3C"/>
    <w:pPr>
      <w:spacing w:line="240" w:lineRule="auto"/>
      <w:ind w:firstLine="708"/>
    </w:pPr>
    <w:rPr>
      <w:color w:val="000000"/>
      <w:sz w:val="24"/>
      <w:szCs w:val="20"/>
    </w:rPr>
  </w:style>
  <w:style w:type="paragraph" w:customStyle="1" w:styleId="ConsTitle">
    <w:name w:val="ConsTitle"/>
    <w:rsid w:val="00AE0C3C"/>
    <w:pPr>
      <w:widowControl w:val="0"/>
      <w:autoSpaceDE w:val="0"/>
      <w:autoSpaceDN w:val="0"/>
      <w:adjustRightInd w:val="0"/>
      <w:ind w:right="19772"/>
    </w:pPr>
    <w:rPr>
      <w:rFonts w:ascii="Arial" w:hAnsi="Arial" w:cs="Arial"/>
      <w:b/>
      <w:bCs/>
      <w:sz w:val="16"/>
      <w:szCs w:val="16"/>
    </w:rPr>
  </w:style>
  <w:style w:type="paragraph" w:customStyle="1" w:styleId="15">
    <w:name w:val="Обычный1"/>
    <w:rsid w:val="00AE0C3C"/>
  </w:style>
  <w:style w:type="paragraph" w:customStyle="1" w:styleId="110">
    <w:name w:val="11"/>
    <w:basedOn w:val="a2"/>
    <w:rsid w:val="00AE0C3C"/>
    <w:pPr>
      <w:keepNext/>
      <w:autoSpaceDE w:val="0"/>
      <w:autoSpaceDN w:val="0"/>
      <w:spacing w:line="240" w:lineRule="auto"/>
      <w:ind w:firstLine="0"/>
      <w:jc w:val="center"/>
    </w:pPr>
    <w:rPr>
      <w:sz w:val="24"/>
      <w:szCs w:val="24"/>
    </w:rPr>
  </w:style>
  <w:style w:type="paragraph" w:customStyle="1" w:styleId="xl80">
    <w:name w:val="xl80"/>
    <w:basedOn w:val="a2"/>
    <w:rsid w:val="00AE0C3C"/>
    <w:pPr>
      <w:spacing w:before="100" w:beforeAutospacing="1" w:after="100" w:afterAutospacing="1" w:line="240" w:lineRule="auto"/>
      <w:ind w:firstLine="0"/>
      <w:jc w:val="right"/>
    </w:pPr>
    <w:rPr>
      <w:rFonts w:ascii="Garamond" w:hAnsi="Garamond"/>
      <w:sz w:val="24"/>
      <w:szCs w:val="24"/>
    </w:rPr>
  </w:style>
  <w:style w:type="character" w:customStyle="1" w:styleId="maintext">
    <w:name w:val="maintext"/>
    <w:rsid w:val="00AE0C3C"/>
    <w:rPr>
      <w:rFonts w:cs="Times New Roman"/>
    </w:rPr>
  </w:style>
  <w:style w:type="character" w:customStyle="1" w:styleId="EmailStyle1321">
    <w:name w:val="EmailStyle1321"/>
    <w:semiHidden/>
    <w:rsid w:val="00AE0C3C"/>
    <w:rPr>
      <w:rFonts w:ascii="Arial" w:hAnsi="Arial" w:cs="Arial"/>
      <w:color w:val="auto"/>
      <w:sz w:val="20"/>
      <w:szCs w:val="20"/>
    </w:rPr>
  </w:style>
  <w:style w:type="paragraph" w:customStyle="1" w:styleId="111">
    <w:name w:val="заголовок 11"/>
    <w:basedOn w:val="a2"/>
    <w:next w:val="a2"/>
    <w:rsid w:val="00AE0C3C"/>
    <w:pPr>
      <w:keepNext/>
      <w:autoSpaceDE w:val="0"/>
      <w:autoSpaceDN w:val="0"/>
      <w:spacing w:line="240" w:lineRule="auto"/>
      <w:ind w:firstLine="0"/>
      <w:jc w:val="center"/>
    </w:pPr>
    <w:rPr>
      <w:sz w:val="24"/>
      <w:szCs w:val="20"/>
    </w:rPr>
  </w:style>
  <w:style w:type="paragraph" w:customStyle="1" w:styleId="xl28">
    <w:name w:val="xl28"/>
    <w:basedOn w:val="a2"/>
    <w:rsid w:val="00AE0C3C"/>
    <w:pPr>
      <w:pBdr>
        <w:left w:val="single" w:sz="8" w:space="0" w:color="auto"/>
      </w:pBdr>
      <w:spacing w:before="100" w:beforeAutospacing="1" w:after="100" w:afterAutospacing="1" w:line="240" w:lineRule="auto"/>
      <w:ind w:firstLine="0"/>
      <w:jc w:val="center"/>
    </w:pPr>
    <w:rPr>
      <w:rFonts w:ascii="Arial Narrow" w:hAnsi="Arial Narrow"/>
      <w:b/>
      <w:bCs/>
      <w:sz w:val="24"/>
      <w:szCs w:val="24"/>
    </w:rPr>
  </w:style>
  <w:style w:type="paragraph" w:customStyle="1" w:styleId="311">
    <w:name w:val="Заголовок 31"/>
    <w:basedOn w:val="a2"/>
    <w:next w:val="a2"/>
    <w:rsid w:val="00AE0C3C"/>
    <w:pPr>
      <w:keepNext/>
      <w:spacing w:line="240" w:lineRule="auto"/>
      <w:ind w:firstLine="0"/>
      <w:outlineLvl w:val="2"/>
    </w:pPr>
    <w:rPr>
      <w:sz w:val="24"/>
      <w:szCs w:val="20"/>
    </w:rPr>
  </w:style>
  <w:style w:type="paragraph" w:styleId="affff8">
    <w:name w:val="Document Map"/>
    <w:basedOn w:val="a2"/>
    <w:link w:val="affff9"/>
    <w:semiHidden/>
    <w:rsid w:val="00AE0C3C"/>
    <w:pPr>
      <w:shd w:val="clear" w:color="auto" w:fill="000080"/>
      <w:spacing w:after="60" w:line="240" w:lineRule="auto"/>
      <w:ind w:firstLine="0"/>
    </w:pPr>
    <w:rPr>
      <w:sz w:val="2"/>
      <w:szCs w:val="20"/>
    </w:rPr>
  </w:style>
  <w:style w:type="character" w:customStyle="1" w:styleId="affff9">
    <w:name w:val="Схема документа Знак"/>
    <w:link w:val="affff8"/>
    <w:semiHidden/>
    <w:locked/>
    <w:rsid w:val="00AD1252"/>
    <w:rPr>
      <w:rFonts w:cs="Times New Roman"/>
      <w:sz w:val="2"/>
    </w:rPr>
  </w:style>
  <w:style w:type="paragraph" w:customStyle="1" w:styleId="Heading">
    <w:name w:val="Heading"/>
    <w:rsid w:val="00AE0C3C"/>
    <w:pPr>
      <w:widowControl w:val="0"/>
      <w:autoSpaceDE w:val="0"/>
      <w:autoSpaceDN w:val="0"/>
      <w:adjustRightInd w:val="0"/>
    </w:pPr>
    <w:rPr>
      <w:rFonts w:ascii="Arial" w:hAnsi="Arial" w:cs="Arial"/>
      <w:b/>
      <w:bCs/>
      <w:sz w:val="22"/>
      <w:szCs w:val="22"/>
    </w:rPr>
  </w:style>
  <w:style w:type="paragraph" w:customStyle="1" w:styleId="13pt">
    <w:name w:val="Обычный + 13 pt"/>
    <w:aliases w:val="по ширине,кернинг от 8 pt,разреженный на  0,7 пт"/>
    <w:basedOn w:val="a2"/>
    <w:rsid w:val="00AE0C3C"/>
    <w:pPr>
      <w:widowControl w:val="0"/>
      <w:shd w:val="clear" w:color="auto" w:fill="FFFFFF"/>
      <w:spacing w:line="240" w:lineRule="auto"/>
      <w:ind w:left="34" w:firstLine="0"/>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9"/>
    <w:rsid w:val="00AE0C3C"/>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rsid w:val="00AE0C3C"/>
    <w:pPr>
      <w:tabs>
        <w:tab w:val="num" w:pos="0"/>
        <w:tab w:val="num" w:pos="1985"/>
      </w:tabs>
      <w:spacing w:before="60" w:after="40" w:line="240" w:lineRule="auto"/>
      <w:ind w:left="1984" w:hanging="425"/>
      <w:jc w:val="left"/>
    </w:pPr>
    <w:rPr>
      <w:sz w:val="24"/>
      <w:szCs w:val="24"/>
    </w:rPr>
  </w:style>
  <w:style w:type="paragraph" w:customStyle="1" w:styleId="a0">
    <w:name w:val="Табличный список"/>
    <w:basedOn w:val="a2"/>
    <w:rsid w:val="00AE0C3C"/>
    <w:pPr>
      <w:numPr>
        <w:numId w:val="7"/>
      </w:numPr>
      <w:spacing w:line="240" w:lineRule="auto"/>
      <w:ind w:firstLine="0"/>
      <w:jc w:val="left"/>
    </w:pPr>
    <w:rPr>
      <w:sz w:val="18"/>
      <w:szCs w:val="24"/>
    </w:rPr>
  </w:style>
  <w:style w:type="paragraph" w:customStyle="1" w:styleId="ConsPlusNonformat">
    <w:name w:val="ConsPlusNonformat"/>
    <w:rsid w:val="00AE0C3C"/>
    <w:pPr>
      <w:widowControl w:val="0"/>
      <w:autoSpaceDE w:val="0"/>
      <w:autoSpaceDN w:val="0"/>
      <w:adjustRightInd w:val="0"/>
    </w:pPr>
    <w:rPr>
      <w:rFonts w:ascii="Courier New" w:hAnsi="Courier New" w:cs="Courier New"/>
    </w:rPr>
  </w:style>
  <w:style w:type="paragraph" w:customStyle="1" w:styleId="affffa">
    <w:name w:val="Стиль"/>
    <w:rsid w:val="00AE0C3C"/>
    <w:pPr>
      <w:widowControl w:val="0"/>
      <w:autoSpaceDE w:val="0"/>
      <w:autoSpaceDN w:val="0"/>
      <w:adjustRightInd w:val="0"/>
    </w:pPr>
    <w:rPr>
      <w:rFonts w:ascii="Arial" w:hAnsi="Arial" w:cs="Arial"/>
      <w:sz w:val="24"/>
      <w:szCs w:val="24"/>
    </w:rPr>
  </w:style>
  <w:style w:type="paragraph" w:customStyle="1" w:styleId="affffb">
    <w:name w:val="Пункт"/>
    <w:basedOn w:val="a2"/>
    <w:rsid w:val="002529EF"/>
    <w:pPr>
      <w:tabs>
        <w:tab w:val="num" w:pos="1980"/>
      </w:tabs>
      <w:spacing w:line="240" w:lineRule="auto"/>
      <w:ind w:left="1404" w:hanging="504"/>
    </w:pPr>
    <w:rPr>
      <w:sz w:val="24"/>
    </w:rPr>
  </w:style>
  <w:style w:type="table" w:styleId="affffc">
    <w:name w:val="Table Grid"/>
    <w:basedOn w:val="a4"/>
    <w:uiPriority w:val="59"/>
    <w:rsid w:val="00E84A0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
    <w:name w:val="r"/>
    <w:rsid w:val="00767055"/>
  </w:style>
  <w:style w:type="paragraph" w:customStyle="1" w:styleId="affffd">
    <w:name w:val="Прижатый влево"/>
    <w:basedOn w:val="a2"/>
    <w:next w:val="a2"/>
    <w:uiPriority w:val="99"/>
    <w:rsid w:val="00D60B62"/>
    <w:pPr>
      <w:autoSpaceDE w:val="0"/>
      <w:autoSpaceDN w:val="0"/>
      <w:adjustRightInd w:val="0"/>
      <w:spacing w:line="240" w:lineRule="auto"/>
      <w:ind w:firstLine="0"/>
      <w:jc w:val="left"/>
    </w:pPr>
    <w:rPr>
      <w:rFonts w:ascii="Arial" w:hAnsi="Arial" w:cs="Arial"/>
      <w:sz w:val="24"/>
      <w:szCs w:val="24"/>
    </w:rPr>
  </w:style>
  <w:style w:type="paragraph" w:styleId="affffe">
    <w:name w:val="List Paragraph"/>
    <w:basedOn w:val="a2"/>
    <w:link w:val="afffff"/>
    <w:uiPriority w:val="34"/>
    <w:qFormat/>
    <w:rsid w:val="00D60B62"/>
    <w:pPr>
      <w:ind w:left="720"/>
      <w:contextualSpacing/>
    </w:pPr>
  </w:style>
  <w:style w:type="paragraph" w:customStyle="1" w:styleId="afffff0">
    <w:name w:val="Текст информации об изменениях"/>
    <w:basedOn w:val="a2"/>
    <w:next w:val="a2"/>
    <w:uiPriority w:val="99"/>
    <w:rsid w:val="00D60B62"/>
    <w:pPr>
      <w:widowControl w:val="0"/>
      <w:autoSpaceDE w:val="0"/>
      <w:autoSpaceDN w:val="0"/>
      <w:adjustRightInd w:val="0"/>
      <w:spacing w:line="240" w:lineRule="auto"/>
      <w:ind w:firstLine="720"/>
    </w:pPr>
    <w:rPr>
      <w:rFonts w:ascii="Arial" w:hAnsi="Arial" w:cs="Arial"/>
      <w:color w:val="353842"/>
      <w:sz w:val="18"/>
      <w:szCs w:val="18"/>
    </w:rPr>
  </w:style>
  <w:style w:type="paragraph" w:customStyle="1" w:styleId="VL">
    <w:name w:val="VL_Основной текст"/>
    <w:basedOn w:val="a2"/>
    <w:link w:val="VL0"/>
    <w:qFormat/>
    <w:rsid w:val="00E43D42"/>
    <w:pPr>
      <w:spacing w:before="240" w:line="240" w:lineRule="auto"/>
      <w:ind w:firstLine="0"/>
    </w:pPr>
    <w:rPr>
      <w:rFonts w:eastAsia="Calibri"/>
      <w:color w:val="141618"/>
      <w:sz w:val="22"/>
      <w:szCs w:val="22"/>
      <w:lang w:eastAsia="en-US"/>
    </w:rPr>
  </w:style>
  <w:style w:type="character" w:customStyle="1" w:styleId="apple-converted-space">
    <w:name w:val="apple-converted-space"/>
    <w:rsid w:val="00CC39D2"/>
  </w:style>
  <w:style w:type="paragraph" w:customStyle="1" w:styleId="afffff1">
    <w:name w:val="Таблицы (моноширинный)"/>
    <w:basedOn w:val="a2"/>
    <w:next w:val="a2"/>
    <w:uiPriority w:val="99"/>
    <w:rsid w:val="00B065CC"/>
    <w:pPr>
      <w:widowControl w:val="0"/>
      <w:autoSpaceDE w:val="0"/>
      <w:autoSpaceDN w:val="0"/>
      <w:adjustRightInd w:val="0"/>
      <w:spacing w:line="240" w:lineRule="auto"/>
      <w:ind w:firstLine="0"/>
      <w:jc w:val="left"/>
    </w:pPr>
    <w:rPr>
      <w:rFonts w:ascii="Courier New" w:hAnsi="Courier New" w:cs="Courier New"/>
      <w:sz w:val="24"/>
      <w:szCs w:val="24"/>
    </w:rPr>
  </w:style>
  <w:style w:type="paragraph" w:styleId="afffff2">
    <w:name w:val="endnote text"/>
    <w:basedOn w:val="a2"/>
    <w:link w:val="afffff3"/>
    <w:locked/>
    <w:rsid w:val="005355D3"/>
    <w:rPr>
      <w:sz w:val="20"/>
      <w:szCs w:val="20"/>
    </w:rPr>
  </w:style>
  <w:style w:type="character" w:customStyle="1" w:styleId="afffff3">
    <w:name w:val="Текст концевой сноски Знак"/>
    <w:basedOn w:val="a3"/>
    <w:link w:val="afffff2"/>
    <w:rsid w:val="005355D3"/>
  </w:style>
  <w:style w:type="character" w:styleId="afffff4">
    <w:name w:val="endnote reference"/>
    <w:locked/>
    <w:rsid w:val="005355D3"/>
    <w:rPr>
      <w:vertAlign w:val="superscript"/>
    </w:rPr>
  </w:style>
  <w:style w:type="table" w:styleId="16">
    <w:name w:val="Table Simple 1"/>
    <w:basedOn w:val="a4"/>
    <w:unhideWhenUsed/>
    <w:locked/>
    <w:rsid w:val="008C352D"/>
    <w:rPr>
      <w:color w:val="000000"/>
      <w:sz w:val="24"/>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5">
    <w:name w:val="Комментарий"/>
    <w:basedOn w:val="a2"/>
    <w:next w:val="a2"/>
    <w:uiPriority w:val="99"/>
    <w:rsid w:val="00AA3E20"/>
    <w:pPr>
      <w:autoSpaceDE w:val="0"/>
      <w:autoSpaceDN w:val="0"/>
      <w:adjustRightInd w:val="0"/>
      <w:spacing w:before="75" w:line="240" w:lineRule="auto"/>
      <w:ind w:left="170" w:firstLine="0"/>
    </w:pPr>
    <w:rPr>
      <w:rFonts w:ascii="Arial" w:hAnsi="Arial" w:cs="Arial"/>
      <w:color w:val="353842"/>
      <w:sz w:val="24"/>
      <w:szCs w:val="24"/>
      <w:shd w:val="clear" w:color="auto" w:fill="F0F0F0"/>
    </w:rPr>
  </w:style>
  <w:style w:type="paragraph" w:customStyle="1" w:styleId="afffff6">
    <w:name w:val="Информация об изменениях документа"/>
    <w:basedOn w:val="afffff5"/>
    <w:next w:val="a2"/>
    <w:uiPriority w:val="99"/>
    <w:rsid w:val="00AA3E20"/>
    <w:rPr>
      <w:i/>
      <w:iCs/>
    </w:rPr>
  </w:style>
  <w:style w:type="paragraph" w:customStyle="1" w:styleId="-3">
    <w:name w:val="ЭР-содержание (правое окно)"/>
    <w:basedOn w:val="a2"/>
    <w:next w:val="a2"/>
    <w:uiPriority w:val="99"/>
    <w:rsid w:val="00AA3E20"/>
    <w:pPr>
      <w:autoSpaceDE w:val="0"/>
      <w:autoSpaceDN w:val="0"/>
      <w:adjustRightInd w:val="0"/>
      <w:spacing w:before="300" w:line="240" w:lineRule="auto"/>
      <w:ind w:firstLine="0"/>
      <w:jc w:val="left"/>
    </w:pPr>
    <w:rPr>
      <w:rFonts w:ascii="Arial" w:hAnsi="Arial" w:cs="Arial"/>
      <w:sz w:val="24"/>
      <w:szCs w:val="24"/>
    </w:rPr>
  </w:style>
  <w:style w:type="paragraph" w:customStyle="1" w:styleId="-0">
    <w:name w:val="Контракт-пункт"/>
    <w:basedOn w:val="a2"/>
    <w:rsid w:val="00752399"/>
    <w:pPr>
      <w:numPr>
        <w:ilvl w:val="1"/>
        <w:numId w:val="8"/>
      </w:numPr>
      <w:spacing w:line="240" w:lineRule="auto"/>
    </w:pPr>
    <w:rPr>
      <w:sz w:val="24"/>
      <w:szCs w:val="24"/>
    </w:rPr>
  </w:style>
  <w:style w:type="paragraph" w:customStyle="1" w:styleId="-">
    <w:name w:val="Контракт-раздел"/>
    <w:basedOn w:val="a2"/>
    <w:next w:val="-0"/>
    <w:rsid w:val="00752399"/>
    <w:pPr>
      <w:keepNext/>
      <w:numPr>
        <w:numId w:val="8"/>
      </w:numPr>
      <w:tabs>
        <w:tab w:val="left" w:pos="540"/>
      </w:tabs>
      <w:suppressAutoHyphens/>
      <w:spacing w:before="360" w:after="120" w:line="240" w:lineRule="auto"/>
      <w:jc w:val="center"/>
      <w:outlineLvl w:val="3"/>
    </w:pPr>
    <w:rPr>
      <w:b/>
      <w:bCs/>
      <w:caps/>
      <w:smallCaps/>
      <w:sz w:val="24"/>
      <w:szCs w:val="24"/>
    </w:rPr>
  </w:style>
  <w:style w:type="paragraph" w:customStyle="1" w:styleId="-1">
    <w:name w:val="Контракт-подпункт"/>
    <w:basedOn w:val="a2"/>
    <w:rsid w:val="00752399"/>
    <w:pPr>
      <w:numPr>
        <w:ilvl w:val="2"/>
        <w:numId w:val="8"/>
      </w:numPr>
      <w:spacing w:line="240" w:lineRule="auto"/>
    </w:pPr>
    <w:rPr>
      <w:sz w:val="24"/>
      <w:szCs w:val="24"/>
    </w:rPr>
  </w:style>
  <w:style w:type="paragraph" w:customStyle="1" w:styleId="-2">
    <w:name w:val="Контракт-подподпункт"/>
    <w:basedOn w:val="a2"/>
    <w:rsid w:val="00752399"/>
    <w:pPr>
      <w:numPr>
        <w:ilvl w:val="3"/>
        <w:numId w:val="8"/>
      </w:numPr>
      <w:spacing w:line="240" w:lineRule="auto"/>
    </w:pPr>
    <w:rPr>
      <w:sz w:val="24"/>
      <w:szCs w:val="24"/>
    </w:rPr>
  </w:style>
  <w:style w:type="paragraph" w:customStyle="1" w:styleId="afffff7">
    <w:name w:val="Заголовок распахивающейся части диалога"/>
    <w:basedOn w:val="a2"/>
    <w:next w:val="a2"/>
    <w:uiPriority w:val="99"/>
    <w:rsid w:val="00EB1A60"/>
    <w:pPr>
      <w:autoSpaceDE w:val="0"/>
      <w:autoSpaceDN w:val="0"/>
      <w:adjustRightInd w:val="0"/>
      <w:spacing w:line="240" w:lineRule="auto"/>
      <w:ind w:firstLine="720"/>
    </w:pPr>
    <w:rPr>
      <w:rFonts w:ascii="Arial" w:hAnsi="Arial" w:cs="Arial"/>
      <w:i/>
      <w:iCs/>
      <w:color w:val="000080"/>
      <w:sz w:val="22"/>
      <w:szCs w:val="22"/>
    </w:rPr>
  </w:style>
  <w:style w:type="character" w:customStyle="1" w:styleId="VL0">
    <w:name w:val="VL_Основной текст Знак"/>
    <w:link w:val="VL"/>
    <w:rsid w:val="00477B19"/>
    <w:rPr>
      <w:rFonts w:eastAsia="Calibri"/>
      <w:color w:val="141618"/>
      <w:sz w:val="22"/>
      <w:szCs w:val="22"/>
      <w:lang w:eastAsia="en-US"/>
    </w:rPr>
  </w:style>
  <w:style w:type="character" w:customStyle="1" w:styleId="afffff">
    <w:name w:val="Абзац списка Знак"/>
    <w:link w:val="affffe"/>
    <w:uiPriority w:val="34"/>
    <w:rsid w:val="006245DB"/>
    <w:rPr>
      <w:sz w:val="28"/>
      <w:szCs w:val="28"/>
    </w:rPr>
  </w:style>
  <w:style w:type="paragraph" w:customStyle="1" w:styleId="empty">
    <w:name w:val="empty"/>
    <w:basedOn w:val="a2"/>
    <w:rsid w:val="00A1492E"/>
    <w:pPr>
      <w:spacing w:before="100" w:beforeAutospacing="1" w:after="100" w:afterAutospacing="1" w:line="240" w:lineRule="auto"/>
      <w:ind w:firstLine="0"/>
      <w:jc w:val="left"/>
    </w:pPr>
    <w:rPr>
      <w:sz w:val="24"/>
      <w:szCs w:val="24"/>
    </w:rPr>
  </w:style>
  <w:style w:type="paragraph" w:customStyle="1" w:styleId="s16">
    <w:name w:val="s_16"/>
    <w:basedOn w:val="a2"/>
    <w:rsid w:val="00A1492E"/>
    <w:pPr>
      <w:spacing w:before="100" w:beforeAutospacing="1" w:after="100" w:afterAutospacing="1" w:line="240" w:lineRule="auto"/>
      <w:ind w:firstLine="0"/>
      <w:jc w:val="left"/>
    </w:pPr>
    <w:rPr>
      <w:sz w:val="24"/>
      <w:szCs w:val="24"/>
    </w:rPr>
  </w:style>
  <w:style w:type="character" w:customStyle="1" w:styleId="afffff8">
    <w:name w:val="Цветовое выделение"/>
    <w:uiPriority w:val="99"/>
    <w:rsid w:val="00604D65"/>
    <w:rPr>
      <w:b/>
      <w:bCs/>
      <w:color w:val="26282F"/>
    </w:rPr>
  </w:style>
  <w:style w:type="paragraph" w:customStyle="1" w:styleId="Default">
    <w:name w:val="Default"/>
    <w:rsid w:val="00B61CC8"/>
    <w:pPr>
      <w:autoSpaceDE w:val="0"/>
      <w:autoSpaceDN w:val="0"/>
      <w:adjustRightInd w:val="0"/>
    </w:pPr>
    <w:rPr>
      <w:color w:val="000000"/>
      <w:sz w:val="24"/>
      <w:szCs w:val="24"/>
    </w:rPr>
  </w:style>
  <w:style w:type="character" w:customStyle="1" w:styleId="afffff9">
    <w:name w:val="Сравнение редакций. Добавленный фрагмент"/>
    <w:uiPriority w:val="99"/>
    <w:rsid w:val="00CB08C1"/>
    <w:rPr>
      <w:color w:val="000000"/>
      <w:shd w:val="clear" w:color="auto" w:fill="C1D7FF"/>
    </w:rPr>
  </w:style>
  <w:style w:type="character" w:customStyle="1" w:styleId="ConsPlusNormal0">
    <w:name w:val="ConsPlusNormal Знак"/>
    <w:basedOn w:val="a3"/>
    <w:link w:val="ConsPlusNormal"/>
    <w:locked/>
    <w:rsid w:val="005B541B"/>
    <w:rPr>
      <w:rFonts w:ascii="Arial" w:hAnsi="Arial" w:cs="Arial"/>
    </w:rPr>
  </w:style>
  <w:style w:type="character" w:customStyle="1" w:styleId="17">
    <w:name w:val="Неразрешенное упоминание1"/>
    <w:basedOn w:val="a3"/>
    <w:uiPriority w:val="99"/>
    <w:semiHidden/>
    <w:unhideWhenUsed/>
    <w:rsid w:val="00FB7466"/>
    <w:rPr>
      <w:color w:val="605E5C"/>
      <w:shd w:val="clear" w:color="auto" w:fill="E1DFDD"/>
    </w:rPr>
  </w:style>
  <w:style w:type="paragraph" w:styleId="afffffa">
    <w:name w:val="No Spacing"/>
    <w:link w:val="afffffb"/>
    <w:qFormat/>
    <w:rsid w:val="00A05970"/>
    <w:rPr>
      <w:rFonts w:ascii="Calibri" w:eastAsia="Calibri" w:hAnsi="Calibri"/>
      <w:sz w:val="22"/>
      <w:szCs w:val="22"/>
      <w:lang w:eastAsia="en-US"/>
    </w:rPr>
  </w:style>
  <w:style w:type="character" w:customStyle="1" w:styleId="afffffb">
    <w:name w:val="Без интервала Знак"/>
    <w:link w:val="afffffa"/>
    <w:rsid w:val="00A05970"/>
    <w:rPr>
      <w:rFonts w:ascii="Calibri" w:eastAsia="Calibri" w:hAnsi="Calibri"/>
      <w:sz w:val="22"/>
      <w:szCs w:val="22"/>
      <w:lang w:eastAsia="en-US"/>
    </w:rPr>
  </w:style>
  <w:style w:type="character" w:customStyle="1" w:styleId="2f">
    <w:name w:val="Неразрешенное упоминание2"/>
    <w:basedOn w:val="a3"/>
    <w:uiPriority w:val="99"/>
    <w:semiHidden/>
    <w:unhideWhenUsed/>
    <w:rsid w:val="009E45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15743">
      <w:bodyDiv w:val="1"/>
      <w:marLeft w:val="0"/>
      <w:marRight w:val="0"/>
      <w:marTop w:val="0"/>
      <w:marBottom w:val="0"/>
      <w:divBdr>
        <w:top w:val="none" w:sz="0" w:space="0" w:color="auto"/>
        <w:left w:val="none" w:sz="0" w:space="0" w:color="auto"/>
        <w:bottom w:val="none" w:sz="0" w:space="0" w:color="auto"/>
        <w:right w:val="none" w:sz="0" w:space="0" w:color="auto"/>
      </w:divBdr>
    </w:div>
    <w:div w:id="27268783">
      <w:bodyDiv w:val="1"/>
      <w:marLeft w:val="0"/>
      <w:marRight w:val="0"/>
      <w:marTop w:val="0"/>
      <w:marBottom w:val="0"/>
      <w:divBdr>
        <w:top w:val="none" w:sz="0" w:space="0" w:color="auto"/>
        <w:left w:val="none" w:sz="0" w:space="0" w:color="auto"/>
        <w:bottom w:val="none" w:sz="0" w:space="0" w:color="auto"/>
        <w:right w:val="none" w:sz="0" w:space="0" w:color="auto"/>
      </w:divBdr>
    </w:div>
    <w:div w:id="32584611">
      <w:bodyDiv w:val="1"/>
      <w:marLeft w:val="0"/>
      <w:marRight w:val="0"/>
      <w:marTop w:val="0"/>
      <w:marBottom w:val="0"/>
      <w:divBdr>
        <w:top w:val="none" w:sz="0" w:space="0" w:color="auto"/>
        <w:left w:val="none" w:sz="0" w:space="0" w:color="auto"/>
        <w:bottom w:val="none" w:sz="0" w:space="0" w:color="auto"/>
        <w:right w:val="none" w:sz="0" w:space="0" w:color="auto"/>
      </w:divBdr>
    </w:div>
    <w:div w:id="79061702">
      <w:bodyDiv w:val="1"/>
      <w:marLeft w:val="0"/>
      <w:marRight w:val="0"/>
      <w:marTop w:val="0"/>
      <w:marBottom w:val="0"/>
      <w:divBdr>
        <w:top w:val="none" w:sz="0" w:space="0" w:color="auto"/>
        <w:left w:val="none" w:sz="0" w:space="0" w:color="auto"/>
        <w:bottom w:val="none" w:sz="0" w:space="0" w:color="auto"/>
        <w:right w:val="none" w:sz="0" w:space="0" w:color="auto"/>
      </w:divBdr>
    </w:div>
    <w:div w:id="95098192">
      <w:bodyDiv w:val="1"/>
      <w:marLeft w:val="0"/>
      <w:marRight w:val="0"/>
      <w:marTop w:val="0"/>
      <w:marBottom w:val="0"/>
      <w:divBdr>
        <w:top w:val="none" w:sz="0" w:space="0" w:color="auto"/>
        <w:left w:val="none" w:sz="0" w:space="0" w:color="auto"/>
        <w:bottom w:val="none" w:sz="0" w:space="0" w:color="auto"/>
        <w:right w:val="none" w:sz="0" w:space="0" w:color="auto"/>
      </w:divBdr>
    </w:div>
    <w:div w:id="99616300">
      <w:bodyDiv w:val="1"/>
      <w:marLeft w:val="0"/>
      <w:marRight w:val="0"/>
      <w:marTop w:val="0"/>
      <w:marBottom w:val="0"/>
      <w:divBdr>
        <w:top w:val="none" w:sz="0" w:space="0" w:color="auto"/>
        <w:left w:val="none" w:sz="0" w:space="0" w:color="auto"/>
        <w:bottom w:val="none" w:sz="0" w:space="0" w:color="auto"/>
        <w:right w:val="none" w:sz="0" w:space="0" w:color="auto"/>
      </w:divBdr>
    </w:div>
    <w:div w:id="108623599">
      <w:bodyDiv w:val="1"/>
      <w:marLeft w:val="0"/>
      <w:marRight w:val="0"/>
      <w:marTop w:val="0"/>
      <w:marBottom w:val="0"/>
      <w:divBdr>
        <w:top w:val="none" w:sz="0" w:space="0" w:color="auto"/>
        <w:left w:val="none" w:sz="0" w:space="0" w:color="auto"/>
        <w:bottom w:val="none" w:sz="0" w:space="0" w:color="auto"/>
        <w:right w:val="none" w:sz="0" w:space="0" w:color="auto"/>
      </w:divBdr>
    </w:div>
    <w:div w:id="111411427">
      <w:bodyDiv w:val="1"/>
      <w:marLeft w:val="0"/>
      <w:marRight w:val="0"/>
      <w:marTop w:val="0"/>
      <w:marBottom w:val="0"/>
      <w:divBdr>
        <w:top w:val="none" w:sz="0" w:space="0" w:color="auto"/>
        <w:left w:val="none" w:sz="0" w:space="0" w:color="auto"/>
        <w:bottom w:val="none" w:sz="0" w:space="0" w:color="auto"/>
        <w:right w:val="none" w:sz="0" w:space="0" w:color="auto"/>
      </w:divBdr>
    </w:div>
    <w:div w:id="118452278">
      <w:bodyDiv w:val="1"/>
      <w:marLeft w:val="0"/>
      <w:marRight w:val="0"/>
      <w:marTop w:val="0"/>
      <w:marBottom w:val="0"/>
      <w:divBdr>
        <w:top w:val="none" w:sz="0" w:space="0" w:color="auto"/>
        <w:left w:val="none" w:sz="0" w:space="0" w:color="auto"/>
        <w:bottom w:val="none" w:sz="0" w:space="0" w:color="auto"/>
        <w:right w:val="none" w:sz="0" w:space="0" w:color="auto"/>
      </w:divBdr>
    </w:div>
    <w:div w:id="125969462">
      <w:bodyDiv w:val="1"/>
      <w:marLeft w:val="0"/>
      <w:marRight w:val="0"/>
      <w:marTop w:val="0"/>
      <w:marBottom w:val="0"/>
      <w:divBdr>
        <w:top w:val="none" w:sz="0" w:space="0" w:color="auto"/>
        <w:left w:val="none" w:sz="0" w:space="0" w:color="auto"/>
        <w:bottom w:val="none" w:sz="0" w:space="0" w:color="auto"/>
        <w:right w:val="none" w:sz="0" w:space="0" w:color="auto"/>
      </w:divBdr>
    </w:div>
    <w:div w:id="125976762">
      <w:bodyDiv w:val="1"/>
      <w:marLeft w:val="0"/>
      <w:marRight w:val="0"/>
      <w:marTop w:val="0"/>
      <w:marBottom w:val="0"/>
      <w:divBdr>
        <w:top w:val="none" w:sz="0" w:space="0" w:color="auto"/>
        <w:left w:val="none" w:sz="0" w:space="0" w:color="auto"/>
        <w:bottom w:val="none" w:sz="0" w:space="0" w:color="auto"/>
        <w:right w:val="none" w:sz="0" w:space="0" w:color="auto"/>
      </w:divBdr>
    </w:div>
    <w:div w:id="173151889">
      <w:bodyDiv w:val="1"/>
      <w:marLeft w:val="0"/>
      <w:marRight w:val="0"/>
      <w:marTop w:val="0"/>
      <w:marBottom w:val="0"/>
      <w:divBdr>
        <w:top w:val="none" w:sz="0" w:space="0" w:color="auto"/>
        <w:left w:val="none" w:sz="0" w:space="0" w:color="auto"/>
        <w:bottom w:val="none" w:sz="0" w:space="0" w:color="auto"/>
        <w:right w:val="none" w:sz="0" w:space="0" w:color="auto"/>
      </w:divBdr>
    </w:div>
    <w:div w:id="187452261">
      <w:bodyDiv w:val="1"/>
      <w:marLeft w:val="0"/>
      <w:marRight w:val="0"/>
      <w:marTop w:val="0"/>
      <w:marBottom w:val="0"/>
      <w:divBdr>
        <w:top w:val="none" w:sz="0" w:space="0" w:color="auto"/>
        <w:left w:val="none" w:sz="0" w:space="0" w:color="auto"/>
        <w:bottom w:val="none" w:sz="0" w:space="0" w:color="auto"/>
        <w:right w:val="none" w:sz="0" w:space="0" w:color="auto"/>
      </w:divBdr>
    </w:div>
    <w:div w:id="241721211">
      <w:bodyDiv w:val="1"/>
      <w:marLeft w:val="0"/>
      <w:marRight w:val="0"/>
      <w:marTop w:val="0"/>
      <w:marBottom w:val="0"/>
      <w:divBdr>
        <w:top w:val="none" w:sz="0" w:space="0" w:color="auto"/>
        <w:left w:val="none" w:sz="0" w:space="0" w:color="auto"/>
        <w:bottom w:val="none" w:sz="0" w:space="0" w:color="auto"/>
        <w:right w:val="none" w:sz="0" w:space="0" w:color="auto"/>
      </w:divBdr>
    </w:div>
    <w:div w:id="268633018">
      <w:bodyDiv w:val="1"/>
      <w:marLeft w:val="0"/>
      <w:marRight w:val="0"/>
      <w:marTop w:val="0"/>
      <w:marBottom w:val="0"/>
      <w:divBdr>
        <w:top w:val="none" w:sz="0" w:space="0" w:color="auto"/>
        <w:left w:val="none" w:sz="0" w:space="0" w:color="auto"/>
        <w:bottom w:val="none" w:sz="0" w:space="0" w:color="auto"/>
        <w:right w:val="none" w:sz="0" w:space="0" w:color="auto"/>
      </w:divBdr>
    </w:div>
    <w:div w:id="276134725">
      <w:bodyDiv w:val="1"/>
      <w:marLeft w:val="0"/>
      <w:marRight w:val="0"/>
      <w:marTop w:val="0"/>
      <w:marBottom w:val="0"/>
      <w:divBdr>
        <w:top w:val="none" w:sz="0" w:space="0" w:color="auto"/>
        <w:left w:val="none" w:sz="0" w:space="0" w:color="auto"/>
        <w:bottom w:val="none" w:sz="0" w:space="0" w:color="auto"/>
        <w:right w:val="none" w:sz="0" w:space="0" w:color="auto"/>
      </w:divBdr>
    </w:div>
    <w:div w:id="297538877">
      <w:bodyDiv w:val="1"/>
      <w:marLeft w:val="0"/>
      <w:marRight w:val="0"/>
      <w:marTop w:val="0"/>
      <w:marBottom w:val="0"/>
      <w:divBdr>
        <w:top w:val="none" w:sz="0" w:space="0" w:color="auto"/>
        <w:left w:val="none" w:sz="0" w:space="0" w:color="auto"/>
        <w:bottom w:val="none" w:sz="0" w:space="0" w:color="auto"/>
        <w:right w:val="none" w:sz="0" w:space="0" w:color="auto"/>
      </w:divBdr>
    </w:div>
    <w:div w:id="339164313">
      <w:bodyDiv w:val="1"/>
      <w:marLeft w:val="0"/>
      <w:marRight w:val="0"/>
      <w:marTop w:val="0"/>
      <w:marBottom w:val="0"/>
      <w:divBdr>
        <w:top w:val="none" w:sz="0" w:space="0" w:color="auto"/>
        <w:left w:val="none" w:sz="0" w:space="0" w:color="auto"/>
        <w:bottom w:val="none" w:sz="0" w:space="0" w:color="auto"/>
        <w:right w:val="none" w:sz="0" w:space="0" w:color="auto"/>
      </w:divBdr>
    </w:div>
    <w:div w:id="341855200">
      <w:bodyDiv w:val="1"/>
      <w:marLeft w:val="0"/>
      <w:marRight w:val="0"/>
      <w:marTop w:val="0"/>
      <w:marBottom w:val="0"/>
      <w:divBdr>
        <w:top w:val="none" w:sz="0" w:space="0" w:color="auto"/>
        <w:left w:val="none" w:sz="0" w:space="0" w:color="auto"/>
        <w:bottom w:val="none" w:sz="0" w:space="0" w:color="auto"/>
        <w:right w:val="none" w:sz="0" w:space="0" w:color="auto"/>
      </w:divBdr>
    </w:div>
    <w:div w:id="349336284">
      <w:bodyDiv w:val="1"/>
      <w:marLeft w:val="0"/>
      <w:marRight w:val="0"/>
      <w:marTop w:val="0"/>
      <w:marBottom w:val="0"/>
      <w:divBdr>
        <w:top w:val="none" w:sz="0" w:space="0" w:color="auto"/>
        <w:left w:val="none" w:sz="0" w:space="0" w:color="auto"/>
        <w:bottom w:val="none" w:sz="0" w:space="0" w:color="auto"/>
        <w:right w:val="none" w:sz="0" w:space="0" w:color="auto"/>
      </w:divBdr>
    </w:div>
    <w:div w:id="398137090">
      <w:bodyDiv w:val="1"/>
      <w:marLeft w:val="0"/>
      <w:marRight w:val="0"/>
      <w:marTop w:val="0"/>
      <w:marBottom w:val="0"/>
      <w:divBdr>
        <w:top w:val="none" w:sz="0" w:space="0" w:color="auto"/>
        <w:left w:val="none" w:sz="0" w:space="0" w:color="auto"/>
        <w:bottom w:val="none" w:sz="0" w:space="0" w:color="auto"/>
        <w:right w:val="none" w:sz="0" w:space="0" w:color="auto"/>
      </w:divBdr>
    </w:div>
    <w:div w:id="399904826">
      <w:bodyDiv w:val="1"/>
      <w:marLeft w:val="0"/>
      <w:marRight w:val="0"/>
      <w:marTop w:val="0"/>
      <w:marBottom w:val="0"/>
      <w:divBdr>
        <w:top w:val="none" w:sz="0" w:space="0" w:color="auto"/>
        <w:left w:val="none" w:sz="0" w:space="0" w:color="auto"/>
        <w:bottom w:val="none" w:sz="0" w:space="0" w:color="auto"/>
        <w:right w:val="none" w:sz="0" w:space="0" w:color="auto"/>
      </w:divBdr>
    </w:div>
    <w:div w:id="411047949">
      <w:bodyDiv w:val="1"/>
      <w:marLeft w:val="0"/>
      <w:marRight w:val="0"/>
      <w:marTop w:val="0"/>
      <w:marBottom w:val="0"/>
      <w:divBdr>
        <w:top w:val="none" w:sz="0" w:space="0" w:color="auto"/>
        <w:left w:val="none" w:sz="0" w:space="0" w:color="auto"/>
        <w:bottom w:val="none" w:sz="0" w:space="0" w:color="auto"/>
        <w:right w:val="none" w:sz="0" w:space="0" w:color="auto"/>
      </w:divBdr>
    </w:div>
    <w:div w:id="438526231">
      <w:bodyDiv w:val="1"/>
      <w:marLeft w:val="0"/>
      <w:marRight w:val="0"/>
      <w:marTop w:val="0"/>
      <w:marBottom w:val="0"/>
      <w:divBdr>
        <w:top w:val="none" w:sz="0" w:space="0" w:color="auto"/>
        <w:left w:val="none" w:sz="0" w:space="0" w:color="auto"/>
        <w:bottom w:val="none" w:sz="0" w:space="0" w:color="auto"/>
        <w:right w:val="none" w:sz="0" w:space="0" w:color="auto"/>
      </w:divBdr>
    </w:div>
    <w:div w:id="446311743">
      <w:bodyDiv w:val="1"/>
      <w:marLeft w:val="0"/>
      <w:marRight w:val="0"/>
      <w:marTop w:val="0"/>
      <w:marBottom w:val="0"/>
      <w:divBdr>
        <w:top w:val="none" w:sz="0" w:space="0" w:color="auto"/>
        <w:left w:val="none" w:sz="0" w:space="0" w:color="auto"/>
        <w:bottom w:val="none" w:sz="0" w:space="0" w:color="auto"/>
        <w:right w:val="none" w:sz="0" w:space="0" w:color="auto"/>
      </w:divBdr>
    </w:div>
    <w:div w:id="449007900">
      <w:bodyDiv w:val="1"/>
      <w:marLeft w:val="0"/>
      <w:marRight w:val="0"/>
      <w:marTop w:val="0"/>
      <w:marBottom w:val="0"/>
      <w:divBdr>
        <w:top w:val="none" w:sz="0" w:space="0" w:color="auto"/>
        <w:left w:val="none" w:sz="0" w:space="0" w:color="auto"/>
        <w:bottom w:val="none" w:sz="0" w:space="0" w:color="auto"/>
        <w:right w:val="none" w:sz="0" w:space="0" w:color="auto"/>
      </w:divBdr>
    </w:div>
    <w:div w:id="469981592">
      <w:bodyDiv w:val="1"/>
      <w:marLeft w:val="0"/>
      <w:marRight w:val="0"/>
      <w:marTop w:val="0"/>
      <w:marBottom w:val="0"/>
      <w:divBdr>
        <w:top w:val="none" w:sz="0" w:space="0" w:color="auto"/>
        <w:left w:val="none" w:sz="0" w:space="0" w:color="auto"/>
        <w:bottom w:val="none" w:sz="0" w:space="0" w:color="auto"/>
        <w:right w:val="none" w:sz="0" w:space="0" w:color="auto"/>
      </w:divBdr>
    </w:div>
    <w:div w:id="479199527">
      <w:bodyDiv w:val="1"/>
      <w:marLeft w:val="0"/>
      <w:marRight w:val="0"/>
      <w:marTop w:val="0"/>
      <w:marBottom w:val="0"/>
      <w:divBdr>
        <w:top w:val="none" w:sz="0" w:space="0" w:color="auto"/>
        <w:left w:val="none" w:sz="0" w:space="0" w:color="auto"/>
        <w:bottom w:val="none" w:sz="0" w:space="0" w:color="auto"/>
        <w:right w:val="none" w:sz="0" w:space="0" w:color="auto"/>
      </w:divBdr>
    </w:div>
    <w:div w:id="505943287">
      <w:bodyDiv w:val="1"/>
      <w:marLeft w:val="0"/>
      <w:marRight w:val="0"/>
      <w:marTop w:val="0"/>
      <w:marBottom w:val="0"/>
      <w:divBdr>
        <w:top w:val="none" w:sz="0" w:space="0" w:color="auto"/>
        <w:left w:val="none" w:sz="0" w:space="0" w:color="auto"/>
        <w:bottom w:val="none" w:sz="0" w:space="0" w:color="auto"/>
        <w:right w:val="none" w:sz="0" w:space="0" w:color="auto"/>
      </w:divBdr>
    </w:div>
    <w:div w:id="638271348">
      <w:bodyDiv w:val="1"/>
      <w:marLeft w:val="0"/>
      <w:marRight w:val="0"/>
      <w:marTop w:val="0"/>
      <w:marBottom w:val="0"/>
      <w:divBdr>
        <w:top w:val="none" w:sz="0" w:space="0" w:color="auto"/>
        <w:left w:val="none" w:sz="0" w:space="0" w:color="auto"/>
        <w:bottom w:val="none" w:sz="0" w:space="0" w:color="auto"/>
        <w:right w:val="none" w:sz="0" w:space="0" w:color="auto"/>
      </w:divBdr>
    </w:div>
    <w:div w:id="725102032">
      <w:bodyDiv w:val="1"/>
      <w:marLeft w:val="0"/>
      <w:marRight w:val="0"/>
      <w:marTop w:val="0"/>
      <w:marBottom w:val="0"/>
      <w:divBdr>
        <w:top w:val="none" w:sz="0" w:space="0" w:color="auto"/>
        <w:left w:val="none" w:sz="0" w:space="0" w:color="auto"/>
        <w:bottom w:val="none" w:sz="0" w:space="0" w:color="auto"/>
        <w:right w:val="none" w:sz="0" w:space="0" w:color="auto"/>
      </w:divBdr>
    </w:div>
    <w:div w:id="749276967">
      <w:bodyDiv w:val="1"/>
      <w:marLeft w:val="0"/>
      <w:marRight w:val="0"/>
      <w:marTop w:val="0"/>
      <w:marBottom w:val="0"/>
      <w:divBdr>
        <w:top w:val="none" w:sz="0" w:space="0" w:color="auto"/>
        <w:left w:val="none" w:sz="0" w:space="0" w:color="auto"/>
        <w:bottom w:val="none" w:sz="0" w:space="0" w:color="auto"/>
        <w:right w:val="none" w:sz="0" w:space="0" w:color="auto"/>
      </w:divBdr>
    </w:div>
    <w:div w:id="781191934">
      <w:bodyDiv w:val="1"/>
      <w:marLeft w:val="0"/>
      <w:marRight w:val="0"/>
      <w:marTop w:val="0"/>
      <w:marBottom w:val="0"/>
      <w:divBdr>
        <w:top w:val="none" w:sz="0" w:space="0" w:color="auto"/>
        <w:left w:val="none" w:sz="0" w:space="0" w:color="auto"/>
        <w:bottom w:val="none" w:sz="0" w:space="0" w:color="auto"/>
        <w:right w:val="none" w:sz="0" w:space="0" w:color="auto"/>
      </w:divBdr>
    </w:div>
    <w:div w:id="854222252">
      <w:bodyDiv w:val="1"/>
      <w:marLeft w:val="0"/>
      <w:marRight w:val="0"/>
      <w:marTop w:val="0"/>
      <w:marBottom w:val="0"/>
      <w:divBdr>
        <w:top w:val="none" w:sz="0" w:space="0" w:color="auto"/>
        <w:left w:val="none" w:sz="0" w:space="0" w:color="auto"/>
        <w:bottom w:val="none" w:sz="0" w:space="0" w:color="auto"/>
        <w:right w:val="none" w:sz="0" w:space="0" w:color="auto"/>
      </w:divBdr>
    </w:div>
    <w:div w:id="860974992">
      <w:bodyDiv w:val="1"/>
      <w:marLeft w:val="0"/>
      <w:marRight w:val="0"/>
      <w:marTop w:val="0"/>
      <w:marBottom w:val="0"/>
      <w:divBdr>
        <w:top w:val="none" w:sz="0" w:space="0" w:color="auto"/>
        <w:left w:val="none" w:sz="0" w:space="0" w:color="auto"/>
        <w:bottom w:val="none" w:sz="0" w:space="0" w:color="auto"/>
        <w:right w:val="none" w:sz="0" w:space="0" w:color="auto"/>
      </w:divBdr>
      <w:divsChild>
        <w:div w:id="1889025887">
          <w:marLeft w:val="0"/>
          <w:marRight w:val="0"/>
          <w:marTop w:val="0"/>
          <w:marBottom w:val="0"/>
          <w:divBdr>
            <w:top w:val="none" w:sz="0" w:space="0" w:color="auto"/>
            <w:left w:val="none" w:sz="0" w:space="0" w:color="auto"/>
            <w:bottom w:val="none" w:sz="0" w:space="0" w:color="auto"/>
            <w:right w:val="none" w:sz="0" w:space="0" w:color="auto"/>
          </w:divBdr>
          <w:divsChild>
            <w:div w:id="1053575529">
              <w:marLeft w:val="0"/>
              <w:marRight w:val="0"/>
              <w:marTop w:val="0"/>
              <w:marBottom w:val="0"/>
              <w:divBdr>
                <w:top w:val="none" w:sz="0" w:space="0" w:color="auto"/>
                <w:left w:val="none" w:sz="0" w:space="0" w:color="auto"/>
                <w:bottom w:val="none" w:sz="0" w:space="0" w:color="auto"/>
                <w:right w:val="none" w:sz="0" w:space="0" w:color="auto"/>
              </w:divBdr>
              <w:divsChild>
                <w:div w:id="1686399685">
                  <w:marLeft w:val="0"/>
                  <w:marRight w:val="0"/>
                  <w:marTop w:val="0"/>
                  <w:marBottom w:val="0"/>
                  <w:divBdr>
                    <w:top w:val="none" w:sz="0" w:space="0" w:color="auto"/>
                    <w:left w:val="none" w:sz="0" w:space="0" w:color="auto"/>
                    <w:bottom w:val="none" w:sz="0" w:space="0" w:color="auto"/>
                    <w:right w:val="none" w:sz="0" w:space="0" w:color="auto"/>
                  </w:divBdr>
                  <w:divsChild>
                    <w:div w:id="1292982921">
                      <w:marLeft w:val="0"/>
                      <w:marRight w:val="0"/>
                      <w:marTop w:val="0"/>
                      <w:marBottom w:val="0"/>
                      <w:divBdr>
                        <w:top w:val="none" w:sz="0" w:space="0" w:color="auto"/>
                        <w:left w:val="none" w:sz="0" w:space="0" w:color="auto"/>
                        <w:bottom w:val="none" w:sz="0" w:space="0" w:color="auto"/>
                        <w:right w:val="none" w:sz="0" w:space="0" w:color="auto"/>
                      </w:divBdr>
                      <w:divsChild>
                        <w:div w:id="277689473">
                          <w:marLeft w:val="0"/>
                          <w:marRight w:val="0"/>
                          <w:marTop w:val="0"/>
                          <w:marBottom w:val="0"/>
                          <w:divBdr>
                            <w:top w:val="none" w:sz="0" w:space="0" w:color="auto"/>
                            <w:left w:val="none" w:sz="0" w:space="0" w:color="auto"/>
                            <w:bottom w:val="none" w:sz="0" w:space="0" w:color="auto"/>
                            <w:right w:val="none" w:sz="0" w:space="0" w:color="auto"/>
                          </w:divBdr>
                          <w:divsChild>
                            <w:div w:id="2033408464">
                              <w:marLeft w:val="0"/>
                              <w:marRight w:val="0"/>
                              <w:marTop w:val="0"/>
                              <w:marBottom w:val="0"/>
                              <w:divBdr>
                                <w:top w:val="none" w:sz="0" w:space="0" w:color="auto"/>
                                <w:left w:val="none" w:sz="0" w:space="0" w:color="auto"/>
                                <w:bottom w:val="none" w:sz="0" w:space="0" w:color="auto"/>
                                <w:right w:val="none" w:sz="0" w:space="0" w:color="auto"/>
                              </w:divBdr>
                              <w:divsChild>
                                <w:div w:id="1382366335">
                                  <w:marLeft w:val="0"/>
                                  <w:marRight w:val="0"/>
                                  <w:marTop w:val="0"/>
                                  <w:marBottom w:val="0"/>
                                  <w:divBdr>
                                    <w:top w:val="none" w:sz="0" w:space="0" w:color="auto"/>
                                    <w:left w:val="none" w:sz="0" w:space="0" w:color="auto"/>
                                    <w:bottom w:val="none" w:sz="0" w:space="0" w:color="auto"/>
                                    <w:right w:val="none" w:sz="0" w:space="0" w:color="auto"/>
                                  </w:divBdr>
                                  <w:divsChild>
                                    <w:div w:id="348021168">
                                      <w:marLeft w:val="0"/>
                                      <w:marRight w:val="0"/>
                                      <w:marTop w:val="0"/>
                                      <w:marBottom w:val="0"/>
                                      <w:divBdr>
                                        <w:top w:val="none" w:sz="0" w:space="0" w:color="auto"/>
                                        <w:left w:val="none" w:sz="0" w:space="0" w:color="auto"/>
                                        <w:bottom w:val="none" w:sz="0" w:space="0" w:color="auto"/>
                                        <w:right w:val="none" w:sz="0" w:space="0" w:color="auto"/>
                                      </w:divBdr>
                                      <w:divsChild>
                                        <w:div w:id="999502398">
                                          <w:marLeft w:val="0"/>
                                          <w:marRight w:val="0"/>
                                          <w:marTop w:val="0"/>
                                          <w:marBottom w:val="0"/>
                                          <w:divBdr>
                                            <w:top w:val="none" w:sz="0" w:space="0" w:color="auto"/>
                                            <w:left w:val="none" w:sz="0" w:space="0" w:color="auto"/>
                                            <w:bottom w:val="none" w:sz="0" w:space="0" w:color="auto"/>
                                            <w:right w:val="none" w:sz="0" w:space="0" w:color="auto"/>
                                          </w:divBdr>
                                          <w:divsChild>
                                            <w:div w:id="2051107082">
                                              <w:marLeft w:val="0"/>
                                              <w:marRight w:val="0"/>
                                              <w:marTop w:val="0"/>
                                              <w:marBottom w:val="0"/>
                                              <w:divBdr>
                                                <w:top w:val="none" w:sz="0" w:space="0" w:color="auto"/>
                                                <w:left w:val="none" w:sz="0" w:space="0" w:color="auto"/>
                                                <w:bottom w:val="none" w:sz="0" w:space="0" w:color="auto"/>
                                                <w:right w:val="none" w:sz="0" w:space="0" w:color="auto"/>
                                              </w:divBdr>
                                              <w:divsChild>
                                                <w:div w:id="983973312">
                                                  <w:marLeft w:val="0"/>
                                                  <w:marRight w:val="0"/>
                                                  <w:marTop w:val="0"/>
                                                  <w:marBottom w:val="0"/>
                                                  <w:divBdr>
                                                    <w:top w:val="none" w:sz="0" w:space="0" w:color="auto"/>
                                                    <w:left w:val="none" w:sz="0" w:space="0" w:color="auto"/>
                                                    <w:bottom w:val="none" w:sz="0" w:space="0" w:color="auto"/>
                                                    <w:right w:val="none" w:sz="0" w:space="0" w:color="auto"/>
                                                  </w:divBdr>
                                                  <w:divsChild>
                                                    <w:div w:id="437256300">
                                                      <w:marLeft w:val="0"/>
                                                      <w:marRight w:val="0"/>
                                                      <w:marTop w:val="0"/>
                                                      <w:marBottom w:val="0"/>
                                                      <w:divBdr>
                                                        <w:top w:val="none" w:sz="0" w:space="0" w:color="auto"/>
                                                        <w:left w:val="none" w:sz="0" w:space="0" w:color="auto"/>
                                                        <w:bottom w:val="none" w:sz="0" w:space="0" w:color="auto"/>
                                                        <w:right w:val="none" w:sz="0" w:space="0" w:color="auto"/>
                                                      </w:divBdr>
                                                      <w:divsChild>
                                                        <w:div w:id="1541741647">
                                                          <w:marLeft w:val="0"/>
                                                          <w:marRight w:val="0"/>
                                                          <w:marTop w:val="0"/>
                                                          <w:marBottom w:val="0"/>
                                                          <w:divBdr>
                                                            <w:top w:val="none" w:sz="0" w:space="0" w:color="auto"/>
                                                            <w:left w:val="none" w:sz="0" w:space="0" w:color="auto"/>
                                                            <w:bottom w:val="none" w:sz="0" w:space="0" w:color="auto"/>
                                                            <w:right w:val="none" w:sz="0" w:space="0" w:color="auto"/>
                                                          </w:divBdr>
                                                          <w:divsChild>
                                                            <w:div w:id="1940330650">
                                                              <w:marLeft w:val="0"/>
                                                              <w:marRight w:val="0"/>
                                                              <w:marTop w:val="0"/>
                                                              <w:marBottom w:val="0"/>
                                                              <w:divBdr>
                                                                <w:top w:val="none" w:sz="0" w:space="0" w:color="auto"/>
                                                                <w:left w:val="none" w:sz="0" w:space="0" w:color="auto"/>
                                                                <w:bottom w:val="none" w:sz="0" w:space="0" w:color="auto"/>
                                                                <w:right w:val="none" w:sz="0" w:space="0" w:color="auto"/>
                                                              </w:divBdr>
                                                              <w:divsChild>
                                                                <w:div w:id="633830368">
                                                                  <w:marLeft w:val="0"/>
                                                                  <w:marRight w:val="0"/>
                                                                  <w:marTop w:val="0"/>
                                                                  <w:marBottom w:val="0"/>
                                                                  <w:divBdr>
                                                                    <w:top w:val="none" w:sz="0" w:space="0" w:color="auto"/>
                                                                    <w:left w:val="none" w:sz="0" w:space="0" w:color="auto"/>
                                                                    <w:bottom w:val="none" w:sz="0" w:space="0" w:color="auto"/>
                                                                    <w:right w:val="none" w:sz="0" w:space="0" w:color="auto"/>
                                                                  </w:divBdr>
                                                                  <w:divsChild>
                                                                    <w:div w:id="946540032">
                                                                      <w:marLeft w:val="0"/>
                                                                      <w:marRight w:val="0"/>
                                                                      <w:marTop w:val="0"/>
                                                                      <w:marBottom w:val="0"/>
                                                                      <w:divBdr>
                                                                        <w:top w:val="none" w:sz="0" w:space="0" w:color="auto"/>
                                                                        <w:left w:val="none" w:sz="0" w:space="0" w:color="auto"/>
                                                                        <w:bottom w:val="none" w:sz="0" w:space="0" w:color="auto"/>
                                                                        <w:right w:val="none" w:sz="0" w:space="0" w:color="auto"/>
                                                                      </w:divBdr>
                                                                      <w:divsChild>
                                                                        <w:div w:id="1248657509">
                                                                          <w:marLeft w:val="0"/>
                                                                          <w:marRight w:val="0"/>
                                                                          <w:marTop w:val="0"/>
                                                                          <w:marBottom w:val="0"/>
                                                                          <w:divBdr>
                                                                            <w:top w:val="none" w:sz="0" w:space="0" w:color="auto"/>
                                                                            <w:left w:val="none" w:sz="0" w:space="0" w:color="auto"/>
                                                                            <w:bottom w:val="none" w:sz="0" w:space="0" w:color="auto"/>
                                                                            <w:right w:val="none" w:sz="0" w:space="0" w:color="auto"/>
                                                                          </w:divBdr>
                                                                          <w:divsChild>
                                                                            <w:div w:id="1011030043">
                                                                              <w:marLeft w:val="0"/>
                                                                              <w:marRight w:val="0"/>
                                                                              <w:marTop w:val="0"/>
                                                                              <w:marBottom w:val="0"/>
                                                                              <w:divBdr>
                                                                                <w:top w:val="none" w:sz="0" w:space="0" w:color="auto"/>
                                                                                <w:left w:val="none" w:sz="0" w:space="0" w:color="auto"/>
                                                                                <w:bottom w:val="none" w:sz="0" w:space="0" w:color="auto"/>
                                                                                <w:right w:val="none" w:sz="0" w:space="0" w:color="auto"/>
                                                                              </w:divBdr>
                                                                              <w:divsChild>
                                                                                <w:div w:id="43020307">
                                                                                  <w:marLeft w:val="0"/>
                                                                                  <w:marRight w:val="0"/>
                                                                                  <w:marTop w:val="0"/>
                                                                                  <w:marBottom w:val="0"/>
                                                                                  <w:divBdr>
                                                                                    <w:top w:val="none" w:sz="0" w:space="0" w:color="auto"/>
                                                                                    <w:left w:val="none" w:sz="0" w:space="0" w:color="auto"/>
                                                                                    <w:bottom w:val="none" w:sz="0" w:space="0" w:color="auto"/>
                                                                                    <w:right w:val="none" w:sz="0" w:space="0" w:color="auto"/>
                                                                                  </w:divBdr>
                                                                                  <w:divsChild>
                                                                                    <w:div w:id="1968732872">
                                                                                      <w:marLeft w:val="0"/>
                                                                                      <w:marRight w:val="0"/>
                                                                                      <w:marTop w:val="0"/>
                                                                                      <w:marBottom w:val="0"/>
                                                                                      <w:divBdr>
                                                                                        <w:top w:val="none" w:sz="0" w:space="0" w:color="auto"/>
                                                                                        <w:left w:val="none" w:sz="0" w:space="0" w:color="auto"/>
                                                                                        <w:bottom w:val="none" w:sz="0" w:space="0" w:color="auto"/>
                                                                                        <w:right w:val="none" w:sz="0" w:space="0" w:color="auto"/>
                                                                                      </w:divBdr>
                                                                                      <w:divsChild>
                                                                                        <w:div w:id="379287723">
                                                                                          <w:marLeft w:val="0"/>
                                                                                          <w:marRight w:val="0"/>
                                                                                          <w:marTop w:val="0"/>
                                                                                          <w:marBottom w:val="0"/>
                                                                                          <w:divBdr>
                                                                                            <w:top w:val="none" w:sz="0" w:space="0" w:color="auto"/>
                                                                                            <w:left w:val="none" w:sz="0" w:space="0" w:color="auto"/>
                                                                                            <w:bottom w:val="none" w:sz="0" w:space="0" w:color="auto"/>
                                                                                            <w:right w:val="none" w:sz="0" w:space="0" w:color="auto"/>
                                                                                          </w:divBdr>
                                                                                          <w:divsChild>
                                                                                            <w:div w:id="139770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8032574">
      <w:bodyDiv w:val="1"/>
      <w:marLeft w:val="0"/>
      <w:marRight w:val="0"/>
      <w:marTop w:val="0"/>
      <w:marBottom w:val="0"/>
      <w:divBdr>
        <w:top w:val="none" w:sz="0" w:space="0" w:color="auto"/>
        <w:left w:val="none" w:sz="0" w:space="0" w:color="auto"/>
        <w:bottom w:val="none" w:sz="0" w:space="0" w:color="auto"/>
        <w:right w:val="none" w:sz="0" w:space="0" w:color="auto"/>
      </w:divBdr>
    </w:div>
    <w:div w:id="913975839">
      <w:bodyDiv w:val="1"/>
      <w:marLeft w:val="0"/>
      <w:marRight w:val="0"/>
      <w:marTop w:val="0"/>
      <w:marBottom w:val="0"/>
      <w:divBdr>
        <w:top w:val="none" w:sz="0" w:space="0" w:color="auto"/>
        <w:left w:val="none" w:sz="0" w:space="0" w:color="auto"/>
        <w:bottom w:val="none" w:sz="0" w:space="0" w:color="auto"/>
        <w:right w:val="none" w:sz="0" w:space="0" w:color="auto"/>
      </w:divBdr>
    </w:div>
    <w:div w:id="953244440">
      <w:bodyDiv w:val="1"/>
      <w:marLeft w:val="0"/>
      <w:marRight w:val="0"/>
      <w:marTop w:val="0"/>
      <w:marBottom w:val="0"/>
      <w:divBdr>
        <w:top w:val="none" w:sz="0" w:space="0" w:color="auto"/>
        <w:left w:val="none" w:sz="0" w:space="0" w:color="auto"/>
        <w:bottom w:val="none" w:sz="0" w:space="0" w:color="auto"/>
        <w:right w:val="none" w:sz="0" w:space="0" w:color="auto"/>
      </w:divBdr>
    </w:div>
    <w:div w:id="959260476">
      <w:bodyDiv w:val="1"/>
      <w:marLeft w:val="0"/>
      <w:marRight w:val="0"/>
      <w:marTop w:val="0"/>
      <w:marBottom w:val="0"/>
      <w:divBdr>
        <w:top w:val="none" w:sz="0" w:space="0" w:color="auto"/>
        <w:left w:val="none" w:sz="0" w:space="0" w:color="auto"/>
        <w:bottom w:val="none" w:sz="0" w:space="0" w:color="auto"/>
        <w:right w:val="none" w:sz="0" w:space="0" w:color="auto"/>
      </w:divBdr>
    </w:div>
    <w:div w:id="960498655">
      <w:bodyDiv w:val="1"/>
      <w:marLeft w:val="0"/>
      <w:marRight w:val="0"/>
      <w:marTop w:val="0"/>
      <w:marBottom w:val="0"/>
      <w:divBdr>
        <w:top w:val="none" w:sz="0" w:space="0" w:color="auto"/>
        <w:left w:val="none" w:sz="0" w:space="0" w:color="auto"/>
        <w:bottom w:val="none" w:sz="0" w:space="0" w:color="auto"/>
        <w:right w:val="none" w:sz="0" w:space="0" w:color="auto"/>
      </w:divBdr>
    </w:div>
    <w:div w:id="994332515">
      <w:bodyDiv w:val="1"/>
      <w:marLeft w:val="0"/>
      <w:marRight w:val="0"/>
      <w:marTop w:val="0"/>
      <w:marBottom w:val="0"/>
      <w:divBdr>
        <w:top w:val="none" w:sz="0" w:space="0" w:color="auto"/>
        <w:left w:val="none" w:sz="0" w:space="0" w:color="auto"/>
        <w:bottom w:val="none" w:sz="0" w:space="0" w:color="auto"/>
        <w:right w:val="none" w:sz="0" w:space="0" w:color="auto"/>
      </w:divBdr>
    </w:div>
    <w:div w:id="1008364555">
      <w:bodyDiv w:val="1"/>
      <w:marLeft w:val="0"/>
      <w:marRight w:val="0"/>
      <w:marTop w:val="0"/>
      <w:marBottom w:val="0"/>
      <w:divBdr>
        <w:top w:val="none" w:sz="0" w:space="0" w:color="auto"/>
        <w:left w:val="none" w:sz="0" w:space="0" w:color="auto"/>
        <w:bottom w:val="none" w:sz="0" w:space="0" w:color="auto"/>
        <w:right w:val="none" w:sz="0" w:space="0" w:color="auto"/>
      </w:divBdr>
    </w:div>
    <w:div w:id="1013265801">
      <w:bodyDiv w:val="1"/>
      <w:marLeft w:val="0"/>
      <w:marRight w:val="0"/>
      <w:marTop w:val="0"/>
      <w:marBottom w:val="0"/>
      <w:divBdr>
        <w:top w:val="none" w:sz="0" w:space="0" w:color="auto"/>
        <w:left w:val="none" w:sz="0" w:space="0" w:color="auto"/>
        <w:bottom w:val="none" w:sz="0" w:space="0" w:color="auto"/>
        <w:right w:val="none" w:sz="0" w:space="0" w:color="auto"/>
      </w:divBdr>
    </w:div>
    <w:div w:id="1018308987">
      <w:bodyDiv w:val="1"/>
      <w:marLeft w:val="0"/>
      <w:marRight w:val="0"/>
      <w:marTop w:val="0"/>
      <w:marBottom w:val="0"/>
      <w:divBdr>
        <w:top w:val="none" w:sz="0" w:space="0" w:color="auto"/>
        <w:left w:val="none" w:sz="0" w:space="0" w:color="auto"/>
        <w:bottom w:val="none" w:sz="0" w:space="0" w:color="auto"/>
        <w:right w:val="none" w:sz="0" w:space="0" w:color="auto"/>
      </w:divBdr>
    </w:div>
    <w:div w:id="1040128309">
      <w:bodyDiv w:val="1"/>
      <w:marLeft w:val="0"/>
      <w:marRight w:val="0"/>
      <w:marTop w:val="0"/>
      <w:marBottom w:val="0"/>
      <w:divBdr>
        <w:top w:val="none" w:sz="0" w:space="0" w:color="auto"/>
        <w:left w:val="none" w:sz="0" w:space="0" w:color="auto"/>
        <w:bottom w:val="none" w:sz="0" w:space="0" w:color="auto"/>
        <w:right w:val="none" w:sz="0" w:space="0" w:color="auto"/>
      </w:divBdr>
    </w:div>
    <w:div w:id="1050224527">
      <w:bodyDiv w:val="1"/>
      <w:marLeft w:val="0"/>
      <w:marRight w:val="0"/>
      <w:marTop w:val="0"/>
      <w:marBottom w:val="0"/>
      <w:divBdr>
        <w:top w:val="none" w:sz="0" w:space="0" w:color="auto"/>
        <w:left w:val="none" w:sz="0" w:space="0" w:color="auto"/>
        <w:bottom w:val="none" w:sz="0" w:space="0" w:color="auto"/>
        <w:right w:val="none" w:sz="0" w:space="0" w:color="auto"/>
      </w:divBdr>
    </w:div>
    <w:div w:id="1068766027">
      <w:bodyDiv w:val="1"/>
      <w:marLeft w:val="0"/>
      <w:marRight w:val="0"/>
      <w:marTop w:val="0"/>
      <w:marBottom w:val="0"/>
      <w:divBdr>
        <w:top w:val="none" w:sz="0" w:space="0" w:color="auto"/>
        <w:left w:val="none" w:sz="0" w:space="0" w:color="auto"/>
        <w:bottom w:val="none" w:sz="0" w:space="0" w:color="auto"/>
        <w:right w:val="none" w:sz="0" w:space="0" w:color="auto"/>
      </w:divBdr>
    </w:div>
    <w:div w:id="1069772761">
      <w:bodyDiv w:val="1"/>
      <w:marLeft w:val="0"/>
      <w:marRight w:val="0"/>
      <w:marTop w:val="0"/>
      <w:marBottom w:val="0"/>
      <w:divBdr>
        <w:top w:val="none" w:sz="0" w:space="0" w:color="auto"/>
        <w:left w:val="none" w:sz="0" w:space="0" w:color="auto"/>
        <w:bottom w:val="none" w:sz="0" w:space="0" w:color="auto"/>
        <w:right w:val="none" w:sz="0" w:space="0" w:color="auto"/>
      </w:divBdr>
    </w:div>
    <w:div w:id="1102411206">
      <w:bodyDiv w:val="1"/>
      <w:marLeft w:val="0"/>
      <w:marRight w:val="0"/>
      <w:marTop w:val="0"/>
      <w:marBottom w:val="0"/>
      <w:divBdr>
        <w:top w:val="none" w:sz="0" w:space="0" w:color="auto"/>
        <w:left w:val="none" w:sz="0" w:space="0" w:color="auto"/>
        <w:bottom w:val="none" w:sz="0" w:space="0" w:color="auto"/>
        <w:right w:val="none" w:sz="0" w:space="0" w:color="auto"/>
      </w:divBdr>
    </w:div>
    <w:div w:id="1158495235">
      <w:bodyDiv w:val="1"/>
      <w:marLeft w:val="0"/>
      <w:marRight w:val="0"/>
      <w:marTop w:val="0"/>
      <w:marBottom w:val="0"/>
      <w:divBdr>
        <w:top w:val="none" w:sz="0" w:space="0" w:color="auto"/>
        <w:left w:val="none" w:sz="0" w:space="0" w:color="auto"/>
        <w:bottom w:val="none" w:sz="0" w:space="0" w:color="auto"/>
        <w:right w:val="none" w:sz="0" w:space="0" w:color="auto"/>
      </w:divBdr>
    </w:div>
    <w:div w:id="1175728453">
      <w:bodyDiv w:val="1"/>
      <w:marLeft w:val="0"/>
      <w:marRight w:val="0"/>
      <w:marTop w:val="0"/>
      <w:marBottom w:val="0"/>
      <w:divBdr>
        <w:top w:val="none" w:sz="0" w:space="0" w:color="auto"/>
        <w:left w:val="none" w:sz="0" w:space="0" w:color="auto"/>
        <w:bottom w:val="none" w:sz="0" w:space="0" w:color="auto"/>
        <w:right w:val="none" w:sz="0" w:space="0" w:color="auto"/>
      </w:divBdr>
    </w:div>
    <w:div w:id="1208684391">
      <w:bodyDiv w:val="1"/>
      <w:marLeft w:val="0"/>
      <w:marRight w:val="0"/>
      <w:marTop w:val="0"/>
      <w:marBottom w:val="0"/>
      <w:divBdr>
        <w:top w:val="none" w:sz="0" w:space="0" w:color="auto"/>
        <w:left w:val="none" w:sz="0" w:space="0" w:color="auto"/>
        <w:bottom w:val="none" w:sz="0" w:space="0" w:color="auto"/>
        <w:right w:val="none" w:sz="0" w:space="0" w:color="auto"/>
      </w:divBdr>
    </w:div>
    <w:div w:id="1213496797">
      <w:bodyDiv w:val="1"/>
      <w:marLeft w:val="0"/>
      <w:marRight w:val="0"/>
      <w:marTop w:val="0"/>
      <w:marBottom w:val="0"/>
      <w:divBdr>
        <w:top w:val="none" w:sz="0" w:space="0" w:color="auto"/>
        <w:left w:val="none" w:sz="0" w:space="0" w:color="auto"/>
        <w:bottom w:val="none" w:sz="0" w:space="0" w:color="auto"/>
        <w:right w:val="none" w:sz="0" w:space="0" w:color="auto"/>
      </w:divBdr>
    </w:div>
    <w:div w:id="1231890713">
      <w:bodyDiv w:val="1"/>
      <w:marLeft w:val="0"/>
      <w:marRight w:val="0"/>
      <w:marTop w:val="0"/>
      <w:marBottom w:val="0"/>
      <w:divBdr>
        <w:top w:val="none" w:sz="0" w:space="0" w:color="auto"/>
        <w:left w:val="none" w:sz="0" w:space="0" w:color="auto"/>
        <w:bottom w:val="none" w:sz="0" w:space="0" w:color="auto"/>
        <w:right w:val="none" w:sz="0" w:space="0" w:color="auto"/>
      </w:divBdr>
    </w:div>
    <w:div w:id="1232034992">
      <w:bodyDiv w:val="1"/>
      <w:marLeft w:val="0"/>
      <w:marRight w:val="0"/>
      <w:marTop w:val="0"/>
      <w:marBottom w:val="0"/>
      <w:divBdr>
        <w:top w:val="none" w:sz="0" w:space="0" w:color="auto"/>
        <w:left w:val="none" w:sz="0" w:space="0" w:color="auto"/>
        <w:bottom w:val="none" w:sz="0" w:space="0" w:color="auto"/>
        <w:right w:val="none" w:sz="0" w:space="0" w:color="auto"/>
      </w:divBdr>
    </w:div>
    <w:div w:id="1240409083">
      <w:bodyDiv w:val="1"/>
      <w:marLeft w:val="0"/>
      <w:marRight w:val="0"/>
      <w:marTop w:val="0"/>
      <w:marBottom w:val="0"/>
      <w:divBdr>
        <w:top w:val="none" w:sz="0" w:space="0" w:color="auto"/>
        <w:left w:val="none" w:sz="0" w:space="0" w:color="auto"/>
        <w:bottom w:val="none" w:sz="0" w:space="0" w:color="auto"/>
        <w:right w:val="none" w:sz="0" w:space="0" w:color="auto"/>
      </w:divBdr>
    </w:div>
    <w:div w:id="1243643402">
      <w:bodyDiv w:val="1"/>
      <w:marLeft w:val="0"/>
      <w:marRight w:val="0"/>
      <w:marTop w:val="0"/>
      <w:marBottom w:val="0"/>
      <w:divBdr>
        <w:top w:val="none" w:sz="0" w:space="0" w:color="auto"/>
        <w:left w:val="none" w:sz="0" w:space="0" w:color="auto"/>
        <w:bottom w:val="none" w:sz="0" w:space="0" w:color="auto"/>
        <w:right w:val="none" w:sz="0" w:space="0" w:color="auto"/>
      </w:divBdr>
    </w:div>
    <w:div w:id="1250575860">
      <w:bodyDiv w:val="1"/>
      <w:marLeft w:val="0"/>
      <w:marRight w:val="0"/>
      <w:marTop w:val="0"/>
      <w:marBottom w:val="0"/>
      <w:divBdr>
        <w:top w:val="none" w:sz="0" w:space="0" w:color="auto"/>
        <w:left w:val="none" w:sz="0" w:space="0" w:color="auto"/>
        <w:bottom w:val="none" w:sz="0" w:space="0" w:color="auto"/>
        <w:right w:val="none" w:sz="0" w:space="0" w:color="auto"/>
      </w:divBdr>
    </w:div>
    <w:div w:id="1266960278">
      <w:bodyDiv w:val="1"/>
      <w:marLeft w:val="0"/>
      <w:marRight w:val="0"/>
      <w:marTop w:val="0"/>
      <w:marBottom w:val="0"/>
      <w:divBdr>
        <w:top w:val="none" w:sz="0" w:space="0" w:color="auto"/>
        <w:left w:val="none" w:sz="0" w:space="0" w:color="auto"/>
        <w:bottom w:val="none" w:sz="0" w:space="0" w:color="auto"/>
        <w:right w:val="none" w:sz="0" w:space="0" w:color="auto"/>
      </w:divBdr>
    </w:div>
    <w:div w:id="1308238857">
      <w:bodyDiv w:val="1"/>
      <w:marLeft w:val="0"/>
      <w:marRight w:val="0"/>
      <w:marTop w:val="0"/>
      <w:marBottom w:val="0"/>
      <w:divBdr>
        <w:top w:val="none" w:sz="0" w:space="0" w:color="auto"/>
        <w:left w:val="none" w:sz="0" w:space="0" w:color="auto"/>
        <w:bottom w:val="none" w:sz="0" w:space="0" w:color="auto"/>
        <w:right w:val="none" w:sz="0" w:space="0" w:color="auto"/>
      </w:divBdr>
    </w:div>
    <w:div w:id="1313870812">
      <w:bodyDiv w:val="1"/>
      <w:marLeft w:val="0"/>
      <w:marRight w:val="0"/>
      <w:marTop w:val="0"/>
      <w:marBottom w:val="0"/>
      <w:divBdr>
        <w:top w:val="none" w:sz="0" w:space="0" w:color="auto"/>
        <w:left w:val="none" w:sz="0" w:space="0" w:color="auto"/>
        <w:bottom w:val="none" w:sz="0" w:space="0" w:color="auto"/>
        <w:right w:val="none" w:sz="0" w:space="0" w:color="auto"/>
      </w:divBdr>
    </w:div>
    <w:div w:id="1332026892">
      <w:bodyDiv w:val="1"/>
      <w:marLeft w:val="0"/>
      <w:marRight w:val="0"/>
      <w:marTop w:val="0"/>
      <w:marBottom w:val="0"/>
      <w:divBdr>
        <w:top w:val="none" w:sz="0" w:space="0" w:color="auto"/>
        <w:left w:val="none" w:sz="0" w:space="0" w:color="auto"/>
        <w:bottom w:val="none" w:sz="0" w:space="0" w:color="auto"/>
        <w:right w:val="none" w:sz="0" w:space="0" w:color="auto"/>
      </w:divBdr>
    </w:div>
    <w:div w:id="1375421086">
      <w:bodyDiv w:val="1"/>
      <w:marLeft w:val="0"/>
      <w:marRight w:val="0"/>
      <w:marTop w:val="0"/>
      <w:marBottom w:val="0"/>
      <w:divBdr>
        <w:top w:val="none" w:sz="0" w:space="0" w:color="auto"/>
        <w:left w:val="none" w:sz="0" w:space="0" w:color="auto"/>
        <w:bottom w:val="none" w:sz="0" w:space="0" w:color="auto"/>
        <w:right w:val="none" w:sz="0" w:space="0" w:color="auto"/>
      </w:divBdr>
    </w:div>
    <w:div w:id="1461805673">
      <w:bodyDiv w:val="1"/>
      <w:marLeft w:val="0"/>
      <w:marRight w:val="0"/>
      <w:marTop w:val="0"/>
      <w:marBottom w:val="0"/>
      <w:divBdr>
        <w:top w:val="none" w:sz="0" w:space="0" w:color="auto"/>
        <w:left w:val="none" w:sz="0" w:space="0" w:color="auto"/>
        <w:bottom w:val="none" w:sz="0" w:space="0" w:color="auto"/>
        <w:right w:val="none" w:sz="0" w:space="0" w:color="auto"/>
      </w:divBdr>
    </w:div>
    <w:div w:id="1464616031">
      <w:bodyDiv w:val="1"/>
      <w:marLeft w:val="0"/>
      <w:marRight w:val="0"/>
      <w:marTop w:val="0"/>
      <w:marBottom w:val="0"/>
      <w:divBdr>
        <w:top w:val="none" w:sz="0" w:space="0" w:color="auto"/>
        <w:left w:val="none" w:sz="0" w:space="0" w:color="auto"/>
        <w:bottom w:val="none" w:sz="0" w:space="0" w:color="auto"/>
        <w:right w:val="none" w:sz="0" w:space="0" w:color="auto"/>
      </w:divBdr>
    </w:div>
    <w:div w:id="1486361768">
      <w:bodyDiv w:val="1"/>
      <w:marLeft w:val="0"/>
      <w:marRight w:val="0"/>
      <w:marTop w:val="0"/>
      <w:marBottom w:val="0"/>
      <w:divBdr>
        <w:top w:val="none" w:sz="0" w:space="0" w:color="auto"/>
        <w:left w:val="none" w:sz="0" w:space="0" w:color="auto"/>
        <w:bottom w:val="none" w:sz="0" w:space="0" w:color="auto"/>
        <w:right w:val="none" w:sz="0" w:space="0" w:color="auto"/>
      </w:divBdr>
    </w:div>
    <w:div w:id="1581868804">
      <w:bodyDiv w:val="1"/>
      <w:marLeft w:val="0"/>
      <w:marRight w:val="0"/>
      <w:marTop w:val="0"/>
      <w:marBottom w:val="0"/>
      <w:divBdr>
        <w:top w:val="none" w:sz="0" w:space="0" w:color="auto"/>
        <w:left w:val="none" w:sz="0" w:space="0" w:color="auto"/>
        <w:bottom w:val="none" w:sz="0" w:space="0" w:color="auto"/>
        <w:right w:val="none" w:sz="0" w:space="0" w:color="auto"/>
      </w:divBdr>
    </w:div>
    <w:div w:id="1644264802">
      <w:bodyDiv w:val="1"/>
      <w:marLeft w:val="0"/>
      <w:marRight w:val="0"/>
      <w:marTop w:val="0"/>
      <w:marBottom w:val="0"/>
      <w:divBdr>
        <w:top w:val="none" w:sz="0" w:space="0" w:color="auto"/>
        <w:left w:val="none" w:sz="0" w:space="0" w:color="auto"/>
        <w:bottom w:val="none" w:sz="0" w:space="0" w:color="auto"/>
        <w:right w:val="none" w:sz="0" w:space="0" w:color="auto"/>
      </w:divBdr>
    </w:div>
    <w:div w:id="1652446995">
      <w:bodyDiv w:val="1"/>
      <w:marLeft w:val="0"/>
      <w:marRight w:val="0"/>
      <w:marTop w:val="0"/>
      <w:marBottom w:val="0"/>
      <w:divBdr>
        <w:top w:val="none" w:sz="0" w:space="0" w:color="auto"/>
        <w:left w:val="none" w:sz="0" w:space="0" w:color="auto"/>
        <w:bottom w:val="none" w:sz="0" w:space="0" w:color="auto"/>
        <w:right w:val="none" w:sz="0" w:space="0" w:color="auto"/>
      </w:divBdr>
    </w:div>
    <w:div w:id="1678994661">
      <w:bodyDiv w:val="1"/>
      <w:marLeft w:val="0"/>
      <w:marRight w:val="0"/>
      <w:marTop w:val="0"/>
      <w:marBottom w:val="0"/>
      <w:divBdr>
        <w:top w:val="none" w:sz="0" w:space="0" w:color="auto"/>
        <w:left w:val="none" w:sz="0" w:space="0" w:color="auto"/>
        <w:bottom w:val="none" w:sz="0" w:space="0" w:color="auto"/>
        <w:right w:val="none" w:sz="0" w:space="0" w:color="auto"/>
      </w:divBdr>
    </w:div>
    <w:div w:id="1711802069">
      <w:bodyDiv w:val="1"/>
      <w:marLeft w:val="0"/>
      <w:marRight w:val="0"/>
      <w:marTop w:val="0"/>
      <w:marBottom w:val="0"/>
      <w:divBdr>
        <w:top w:val="none" w:sz="0" w:space="0" w:color="auto"/>
        <w:left w:val="none" w:sz="0" w:space="0" w:color="auto"/>
        <w:bottom w:val="none" w:sz="0" w:space="0" w:color="auto"/>
        <w:right w:val="none" w:sz="0" w:space="0" w:color="auto"/>
      </w:divBdr>
    </w:div>
    <w:div w:id="1724677452">
      <w:bodyDiv w:val="1"/>
      <w:marLeft w:val="0"/>
      <w:marRight w:val="0"/>
      <w:marTop w:val="0"/>
      <w:marBottom w:val="0"/>
      <w:divBdr>
        <w:top w:val="none" w:sz="0" w:space="0" w:color="auto"/>
        <w:left w:val="none" w:sz="0" w:space="0" w:color="auto"/>
        <w:bottom w:val="none" w:sz="0" w:space="0" w:color="auto"/>
        <w:right w:val="none" w:sz="0" w:space="0" w:color="auto"/>
      </w:divBdr>
    </w:div>
    <w:div w:id="1728986858">
      <w:bodyDiv w:val="1"/>
      <w:marLeft w:val="0"/>
      <w:marRight w:val="0"/>
      <w:marTop w:val="0"/>
      <w:marBottom w:val="0"/>
      <w:divBdr>
        <w:top w:val="none" w:sz="0" w:space="0" w:color="auto"/>
        <w:left w:val="none" w:sz="0" w:space="0" w:color="auto"/>
        <w:bottom w:val="none" w:sz="0" w:space="0" w:color="auto"/>
        <w:right w:val="none" w:sz="0" w:space="0" w:color="auto"/>
      </w:divBdr>
    </w:div>
    <w:div w:id="1749957599">
      <w:bodyDiv w:val="1"/>
      <w:marLeft w:val="0"/>
      <w:marRight w:val="0"/>
      <w:marTop w:val="0"/>
      <w:marBottom w:val="0"/>
      <w:divBdr>
        <w:top w:val="none" w:sz="0" w:space="0" w:color="auto"/>
        <w:left w:val="none" w:sz="0" w:space="0" w:color="auto"/>
        <w:bottom w:val="none" w:sz="0" w:space="0" w:color="auto"/>
        <w:right w:val="none" w:sz="0" w:space="0" w:color="auto"/>
      </w:divBdr>
    </w:div>
    <w:div w:id="1756046154">
      <w:bodyDiv w:val="1"/>
      <w:marLeft w:val="0"/>
      <w:marRight w:val="0"/>
      <w:marTop w:val="0"/>
      <w:marBottom w:val="0"/>
      <w:divBdr>
        <w:top w:val="none" w:sz="0" w:space="0" w:color="auto"/>
        <w:left w:val="none" w:sz="0" w:space="0" w:color="auto"/>
        <w:bottom w:val="none" w:sz="0" w:space="0" w:color="auto"/>
        <w:right w:val="none" w:sz="0" w:space="0" w:color="auto"/>
      </w:divBdr>
    </w:div>
    <w:div w:id="1762021805">
      <w:bodyDiv w:val="1"/>
      <w:marLeft w:val="0"/>
      <w:marRight w:val="0"/>
      <w:marTop w:val="0"/>
      <w:marBottom w:val="0"/>
      <w:divBdr>
        <w:top w:val="none" w:sz="0" w:space="0" w:color="auto"/>
        <w:left w:val="none" w:sz="0" w:space="0" w:color="auto"/>
        <w:bottom w:val="none" w:sz="0" w:space="0" w:color="auto"/>
        <w:right w:val="none" w:sz="0" w:space="0" w:color="auto"/>
      </w:divBdr>
    </w:div>
    <w:div w:id="1798638796">
      <w:bodyDiv w:val="1"/>
      <w:marLeft w:val="0"/>
      <w:marRight w:val="0"/>
      <w:marTop w:val="0"/>
      <w:marBottom w:val="0"/>
      <w:divBdr>
        <w:top w:val="none" w:sz="0" w:space="0" w:color="auto"/>
        <w:left w:val="none" w:sz="0" w:space="0" w:color="auto"/>
        <w:bottom w:val="none" w:sz="0" w:space="0" w:color="auto"/>
        <w:right w:val="none" w:sz="0" w:space="0" w:color="auto"/>
      </w:divBdr>
    </w:div>
    <w:div w:id="1833252624">
      <w:bodyDiv w:val="1"/>
      <w:marLeft w:val="0"/>
      <w:marRight w:val="0"/>
      <w:marTop w:val="0"/>
      <w:marBottom w:val="0"/>
      <w:divBdr>
        <w:top w:val="none" w:sz="0" w:space="0" w:color="auto"/>
        <w:left w:val="none" w:sz="0" w:space="0" w:color="auto"/>
        <w:bottom w:val="none" w:sz="0" w:space="0" w:color="auto"/>
        <w:right w:val="none" w:sz="0" w:space="0" w:color="auto"/>
      </w:divBdr>
    </w:div>
    <w:div w:id="1838377913">
      <w:bodyDiv w:val="1"/>
      <w:marLeft w:val="0"/>
      <w:marRight w:val="0"/>
      <w:marTop w:val="0"/>
      <w:marBottom w:val="0"/>
      <w:divBdr>
        <w:top w:val="none" w:sz="0" w:space="0" w:color="auto"/>
        <w:left w:val="none" w:sz="0" w:space="0" w:color="auto"/>
        <w:bottom w:val="none" w:sz="0" w:space="0" w:color="auto"/>
        <w:right w:val="none" w:sz="0" w:space="0" w:color="auto"/>
      </w:divBdr>
    </w:div>
    <w:div w:id="1882815506">
      <w:bodyDiv w:val="1"/>
      <w:marLeft w:val="0"/>
      <w:marRight w:val="0"/>
      <w:marTop w:val="0"/>
      <w:marBottom w:val="0"/>
      <w:divBdr>
        <w:top w:val="none" w:sz="0" w:space="0" w:color="auto"/>
        <w:left w:val="none" w:sz="0" w:space="0" w:color="auto"/>
        <w:bottom w:val="none" w:sz="0" w:space="0" w:color="auto"/>
        <w:right w:val="none" w:sz="0" w:space="0" w:color="auto"/>
      </w:divBdr>
    </w:div>
    <w:div w:id="1903061727">
      <w:bodyDiv w:val="1"/>
      <w:marLeft w:val="0"/>
      <w:marRight w:val="0"/>
      <w:marTop w:val="0"/>
      <w:marBottom w:val="0"/>
      <w:divBdr>
        <w:top w:val="none" w:sz="0" w:space="0" w:color="auto"/>
        <w:left w:val="none" w:sz="0" w:space="0" w:color="auto"/>
        <w:bottom w:val="none" w:sz="0" w:space="0" w:color="auto"/>
        <w:right w:val="none" w:sz="0" w:space="0" w:color="auto"/>
      </w:divBdr>
    </w:div>
    <w:div w:id="1907565441">
      <w:bodyDiv w:val="1"/>
      <w:marLeft w:val="0"/>
      <w:marRight w:val="0"/>
      <w:marTop w:val="0"/>
      <w:marBottom w:val="0"/>
      <w:divBdr>
        <w:top w:val="none" w:sz="0" w:space="0" w:color="auto"/>
        <w:left w:val="none" w:sz="0" w:space="0" w:color="auto"/>
        <w:bottom w:val="none" w:sz="0" w:space="0" w:color="auto"/>
        <w:right w:val="none" w:sz="0" w:space="0" w:color="auto"/>
      </w:divBdr>
    </w:div>
    <w:div w:id="1949701287">
      <w:bodyDiv w:val="1"/>
      <w:marLeft w:val="0"/>
      <w:marRight w:val="0"/>
      <w:marTop w:val="0"/>
      <w:marBottom w:val="0"/>
      <w:divBdr>
        <w:top w:val="none" w:sz="0" w:space="0" w:color="auto"/>
        <w:left w:val="none" w:sz="0" w:space="0" w:color="auto"/>
        <w:bottom w:val="none" w:sz="0" w:space="0" w:color="auto"/>
        <w:right w:val="none" w:sz="0" w:space="0" w:color="auto"/>
      </w:divBdr>
    </w:div>
    <w:div w:id="2012222946">
      <w:bodyDiv w:val="1"/>
      <w:marLeft w:val="0"/>
      <w:marRight w:val="0"/>
      <w:marTop w:val="0"/>
      <w:marBottom w:val="0"/>
      <w:divBdr>
        <w:top w:val="none" w:sz="0" w:space="0" w:color="auto"/>
        <w:left w:val="none" w:sz="0" w:space="0" w:color="auto"/>
        <w:bottom w:val="none" w:sz="0" w:space="0" w:color="auto"/>
        <w:right w:val="none" w:sz="0" w:space="0" w:color="auto"/>
      </w:divBdr>
    </w:div>
    <w:div w:id="2013289168">
      <w:bodyDiv w:val="1"/>
      <w:marLeft w:val="0"/>
      <w:marRight w:val="0"/>
      <w:marTop w:val="0"/>
      <w:marBottom w:val="0"/>
      <w:divBdr>
        <w:top w:val="none" w:sz="0" w:space="0" w:color="auto"/>
        <w:left w:val="none" w:sz="0" w:space="0" w:color="auto"/>
        <w:bottom w:val="none" w:sz="0" w:space="0" w:color="auto"/>
        <w:right w:val="none" w:sz="0" w:space="0" w:color="auto"/>
      </w:divBdr>
    </w:div>
    <w:div w:id="2020158439">
      <w:bodyDiv w:val="1"/>
      <w:marLeft w:val="0"/>
      <w:marRight w:val="0"/>
      <w:marTop w:val="0"/>
      <w:marBottom w:val="0"/>
      <w:divBdr>
        <w:top w:val="none" w:sz="0" w:space="0" w:color="auto"/>
        <w:left w:val="none" w:sz="0" w:space="0" w:color="auto"/>
        <w:bottom w:val="none" w:sz="0" w:space="0" w:color="auto"/>
        <w:right w:val="none" w:sz="0" w:space="0" w:color="auto"/>
      </w:divBdr>
    </w:div>
    <w:div w:id="2023118809">
      <w:bodyDiv w:val="1"/>
      <w:marLeft w:val="0"/>
      <w:marRight w:val="0"/>
      <w:marTop w:val="0"/>
      <w:marBottom w:val="0"/>
      <w:divBdr>
        <w:top w:val="none" w:sz="0" w:space="0" w:color="auto"/>
        <w:left w:val="none" w:sz="0" w:space="0" w:color="auto"/>
        <w:bottom w:val="none" w:sz="0" w:space="0" w:color="auto"/>
        <w:right w:val="none" w:sz="0" w:space="0" w:color="auto"/>
      </w:divBdr>
    </w:div>
    <w:div w:id="2046978639">
      <w:bodyDiv w:val="1"/>
      <w:marLeft w:val="0"/>
      <w:marRight w:val="0"/>
      <w:marTop w:val="0"/>
      <w:marBottom w:val="0"/>
      <w:divBdr>
        <w:top w:val="none" w:sz="0" w:space="0" w:color="auto"/>
        <w:left w:val="none" w:sz="0" w:space="0" w:color="auto"/>
        <w:bottom w:val="none" w:sz="0" w:space="0" w:color="auto"/>
        <w:right w:val="none" w:sz="0" w:space="0" w:color="auto"/>
      </w:divBdr>
    </w:div>
    <w:div w:id="2091655527">
      <w:bodyDiv w:val="1"/>
      <w:marLeft w:val="0"/>
      <w:marRight w:val="0"/>
      <w:marTop w:val="0"/>
      <w:marBottom w:val="0"/>
      <w:divBdr>
        <w:top w:val="none" w:sz="0" w:space="0" w:color="auto"/>
        <w:left w:val="none" w:sz="0" w:space="0" w:color="auto"/>
        <w:bottom w:val="none" w:sz="0" w:space="0" w:color="auto"/>
        <w:right w:val="none" w:sz="0" w:space="0" w:color="auto"/>
      </w:divBdr>
    </w:div>
    <w:div w:id="2113284326">
      <w:bodyDiv w:val="1"/>
      <w:marLeft w:val="0"/>
      <w:marRight w:val="0"/>
      <w:marTop w:val="0"/>
      <w:marBottom w:val="0"/>
      <w:divBdr>
        <w:top w:val="none" w:sz="0" w:space="0" w:color="auto"/>
        <w:left w:val="none" w:sz="0" w:space="0" w:color="auto"/>
        <w:bottom w:val="none" w:sz="0" w:space="0" w:color="auto"/>
        <w:right w:val="none" w:sz="0" w:space="0" w:color="auto"/>
      </w:divBdr>
    </w:div>
    <w:div w:id="2137066672">
      <w:bodyDiv w:val="1"/>
      <w:marLeft w:val="0"/>
      <w:marRight w:val="0"/>
      <w:marTop w:val="0"/>
      <w:marBottom w:val="0"/>
      <w:divBdr>
        <w:top w:val="none" w:sz="0" w:space="0" w:color="auto"/>
        <w:left w:val="none" w:sz="0" w:space="0" w:color="auto"/>
        <w:bottom w:val="none" w:sz="0" w:space="0" w:color="auto"/>
        <w:right w:val="none" w:sz="0" w:space="0" w:color="auto"/>
      </w:divBdr>
    </w:div>
    <w:div w:id="214319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831267C2CBFF6756CEE4A3A0C822C2DFDAC8CB1A3E4EB5341DE8C7F48AB12C95EB29CCC0E3727E577951302F9C896E897EF5DC3AA56B45656uCH" TargetMode="External"/><Relationship Id="rId13" Type="http://schemas.openxmlformats.org/officeDocument/2006/relationships/hyperlink" Target="file:///Z:\public\&#1052;&#1091;&#1085;&#1080;&#1094;&#1080;&#1087;&#1072;&#1083;&#1100;&#1085;&#1099;&#1081;%20&#1079;&#1072;&#1082;&#1072;&#1079;%202024\&#1040;%20&#1074;&#1077;&#1088;&#1089;&#1090;&#1072;&#1082;%20&#1057;&#1054;&#1064;%2010\&#1047;&#1072;&#1082;&#1072;&#1079;&#1095;&#1080;&#1082;\&#1079;&#1072;&#1103;&#1074;&#1082;&#1072;(2).doc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831267C2CBFF6756CEE4A3A0C822C2DFDAC8DB4A6E3EB5341DE8C7F48AB12C94CB2C4C00C303AED74804553BF59uC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Z:\public\&#1052;&#1091;&#1085;&#1080;&#1094;&#1080;&#1087;&#1072;&#1083;&#1100;&#1085;&#1099;&#1081;%20&#1079;&#1072;&#1082;&#1072;&#1079;%202024\&#1040;%20&#1074;&#1077;&#1088;&#1089;&#1090;&#1072;&#1082;%20&#1057;&#1054;&#1064;%2010\&#1047;&#1072;&#1082;&#1072;&#1079;&#1095;&#1080;&#1082;\&#1079;&#1072;&#1103;&#1074;&#1082;&#1072;(2).docx" TargetMode="External"/><Relationship Id="rId5" Type="http://schemas.openxmlformats.org/officeDocument/2006/relationships/webSettings" Target="webSettings.xml"/><Relationship Id="rId15" Type="http://schemas.openxmlformats.org/officeDocument/2006/relationships/hyperlink" Target="file:///Z:\public\&#1052;&#1091;&#1085;&#1080;&#1094;&#1080;&#1087;&#1072;&#1083;&#1100;&#1085;&#1099;&#1081;%20&#1079;&#1072;&#1082;&#1072;&#1079;%202022\&#1090;&#1080;&#1087;&#1086;&#1074;&#1099;&#1077;%20&#1082;&#1086;&#1085;&#1090;&#1088;&#1072;&#1082;&#1090;&#1099;\&#1087;&#1086;&#1089;&#1090;&#1072;&#1074;&#1082;&#1072;%20&#1090;&#1086;&#1074;&#1072;&#1088;&#1072;.docx" TargetMode="External"/><Relationship Id="rId10" Type="http://schemas.openxmlformats.org/officeDocument/2006/relationships/hyperlink" Target="file:///Z:\public\&#1052;&#1091;&#1085;&#1080;&#1094;&#1080;&#1087;&#1072;&#1083;&#1100;&#1085;&#1099;&#1081;%20&#1079;&#1072;&#1082;&#1072;&#1079;%202024\&#1040;%20&#1074;&#1077;&#1088;&#1089;&#1090;&#1072;&#1082;%20&#1057;&#1054;&#1064;%2010\&#1047;&#1072;&#1082;&#1072;&#1079;&#1095;&#1080;&#1082;\&#1079;&#1072;&#1103;&#1074;&#1082;&#1072;(2).docx" TargetMode="External"/><Relationship Id="rId4" Type="http://schemas.openxmlformats.org/officeDocument/2006/relationships/settings" Target="settings.xml"/><Relationship Id="rId9" Type="http://schemas.openxmlformats.org/officeDocument/2006/relationships/hyperlink" Target="consultantplus://offline/ref=6831267C2CBFF6756CEE4A3A0C822C2DFDAC8DB4A6E3EB5341DE8C7F48AB12C94CB2C4C00C303AED74804553BF59uCH" TargetMode="External"/><Relationship Id="rId14" Type="http://schemas.openxmlformats.org/officeDocument/2006/relationships/hyperlink" Target="consultantplus://offline/ref=6831267C2CBFF6756CEE4A3A0C822C2DFDAC8DB4A6E3EB5341DE8C7F48AB12C94CB2C4C00C303AED74804553BF59u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C34BA-F968-421A-B54B-EA3124E87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13</Pages>
  <Words>7927</Words>
  <Characters>45189</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Проект контракта на поставку товаров</vt:lpstr>
    </vt:vector>
  </TitlesOfParts>
  <Company>Tycoon</Company>
  <LinksUpToDate>false</LinksUpToDate>
  <CharactersWithSpaces>53010</CharactersWithSpaces>
  <SharedDoc>false</SharedDoc>
  <HLinks>
    <vt:vector size="60" baseType="variant">
      <vt:variant>
        <vt:i4>4718655</vt:i4>
      </vt:variant>
      <vt:variant>
        <vt:i4>30</vt:i4>
      </vt:variant>
      <vt:variant>
        <vt:i4>0</vt:i4>
      </vt:variant>
      <vt:variant>
        <vt:i4>5</vt:i4>
      </vt:variant>
      <vt:variant>
        <vt:lpwstr>типовой контракт на выполнение работ.docx</vt:lpwstr>
      </vt:variant>
      <vt:variant>
        <vt:lpwstr>P71</vt:lpwstr>
      </vt:variant>
      <vt:variant>
        <vt:i4>4718655</vt:i4>
      </vt:variant>
      <vt:variant>
        <vt:i4>27</vt:i4>
      </vt:variant>
      <vt:variant>
        <vt:i4>0</vt:i4>
      </vt:variant>
      <vt:variant>
        <vt:i4>5</vt:i4>
      </vt:variant>
      <vt:variant>
        <vt:lpwstr>типовой контракт на выполнение работ.docx</vt:lpwstr>
      </vt:variant>
      <vt:variant>
        <vt:lpwstr>P71</vt:lpwstr>
      </vt:variant>
      <vt:variant>
        <vt:i4>4718655</vt:i4>
      </vt:variant>
      <vt:variant>
        <vt:i4>24</vt:i4>
      </vt:variant>
      <vt:variant>
        <vt:i4>0</vt:i4>
      </vt:variant>
      <vt:variant>
        <vt:i4>5</vt:i4>
      </vt:variant>
      <vt:variant>
        <vt:lpwstr>типовой контракт на выполнение работ.docx</vt:lpwstr>
      </vt:variant>
      <vt:variant>
        <vt:lpwstr>P71</vt:lpwstr>
      </vt:variant>
      <vt:variant>
        <vt:i4>2752529</vt:i4>
      </vt:variant>
      <vt:variant>
        <vt:i4>21</vt:i4>
      </vt:variant>
      <vt:variant>
        <vt:i4>0</vt:i4>
      </vt:variant>
      <vt:variant>
        <vt:i4>5</vt:i4>
      </vt:variant>
      <vt:variant>
        <vt:lpwstr/>
      </vt:variant>
      <vt:variant>
        <vt:lpwstr>sub_0</vt:lpwstr>
      </vt:variant>
      <vt:variant>
        <vt:i4>1245208</vt:i4>
      </vt:variant>
      <vt:variant>
        <vt:i4>15</vt:i4>
      </vt:variant>
      <vt:variant>
        <vt:i4>0</vt:i4>
      </vt:variant>
      <vt:variant>
        <vt:i4>5</vt:i4>
      </vt:variant>
      <vt:variant>
        <vt:lpwstr>../../../../../simanovaul.DGZ/AppData/Local/Microsoft/Windows/Temporary Internet Files/Content.Outlook/YR0HBX85/ÐÑÐ¸ÐºÐ°Ð· - Ð¸Ð·Ð¼  Ð² Ð¿Ñ-80 Ð¾Ñ 15 11 2016 Ð¢Ð¸Ð¿ ÑÐ¾ÑÐ¼Ñ ÐºÐ¾Ð½ÑÑÐ°ÐºÑÐ¾Ð².doc</vt:lpwstr>
      </vt:variant>
      <vt:variant>
        <vt:lpwstr>P39</vt:lpwstr>
      </vt:variant>
      <vt:variant>
        <vt:i4>1770614</vt:i4>
      </vt:variant>
      <vt:variant>
        <vt:i4>12</vt:i4>
      </vt:variant>
      <vt:variant>
        <vt:i4>0</vt:i4>
      </vt:variant>
      <vt:variant>
        <vt:i4>5</vt:i4>
      </vt:variant>
      <vt:variant>
        <vt:lpwstr>C:\Users\silnjagina\Desktop\Документы\типовые контракты\типовые контракты Алтайского края\типовой контракт на стройку.docx</vt:lpwstr>
      </vt:variant>
      <vt:variant>
        <vt:lpwstr>sub_610305</vt:lpwstr>
      </vt:variant>
      <vt:variant>
        <vt:i4>7733298</vt:i4>
      </vt:variant>
      <vt:variant>
        <vt:i4>9</vt:i4>
      </vt:variant>
      <vt:variant>
        <vt:i4>0</vt:i4>
      </vt:variant>
      <vt:variant>
        <vt:i4>5</vt:i4>
      </vt:variant>
      <vt:variant>
        <vt:lpwstr>garantf1://10005800.26/</vt:lpwstr>
      </vt:variant>
      <vt:variant>
        <vt:lpwstr/>
      </vt:variant>
      <vt:variant>
        <vt:i4>2686994</vt:i4>
      </vt:variant>
      <vt:variant>
        <vt:i4>6</vt:i4>
      </vt:variant>
      <vt:variant>
        <vt:i4>0</vt:i4>
      </vt:variant>
      <vt:variant>
        <vt:i4>5</vt:i4>
      </vt:variant>
      <vt:variant>
        <vt:lpwstr/>
      </vt:variant>
      <vt:variant>
        <vt:lpwstr>sub_1023</vt:lpwstr>
      </vt:variant>
      <vt:variant>
        <vt:i4>7733298</vt:i4>
      </vt:variant>
      <vt:variant>
        <vt:i4>3</vt:i4>
      </vt:variant>
      <vt:variant>
        <vt:i4>0</vt:i4>
      </vt:variant>
      <vt:variant>
        <vt:i4>5</vt:i4>
      </vt:variant>
      <vt:variant>
        <vt:lpwstr>garantf1://10005800.26/</vt:lpwstr>
      </vt:variant>
      <vt:variant>
        <vt:lpwstr/>
      </vt:variant>
      <vt:variant>
        <vt:i4>2686994</vt:i4>
      </vt:variant>
      <vt:variant>
        <vt:i4>0</vt:i4>
      </vt:variant>
      <vt:variant>
        <vt:i4>0</vt:i4>
      </vt:variant>
      <vt:variant>
        <vt:i4>5</vt:i4>
      </vt:variant>
      <vt:variant>
        <vt:lpwstr/>
      </vt:variant>
      <vt:variant>
        <vt:lpwstr>sub_1023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контракта на поставку товаров</dc:title>
  <dc:creator>Макашов Сергей Сергеевич</dc:creator>
  <cp:lastModifiedBy>Подкопаева Елена Геннадьевна</cp:lastModifiedBy>
  <cp:revision>119</cp:revision>
  <cp:lastPrinted>2024-09-12T02:51:00Z</cp:lastPrinted>
  <dcterms:created xsi:type="dcterms:W3CDTF">2022-02-01T03:56:00Z</dcterms:created>
  <dcterms:modified xsi:type="dcterms:W3CDTF">2026-09-21T01:59:00Z</dcterms:modified>
</cp:coreProperties>
</file>