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795F4D2" w14:textId="77777777" w:rsidR="00D35F1D" w:rsidRPr="002D0867" w:rsidRDefault="00D35F1D" w:rsidP="00D35F1D">
      <w:pPr>
        <w:spacing w:line="240" w:lineRule="auto"/>
        <w:jc w:val="right"/>
        <w:rPr>
          <w:b/>
          <w:i/>
          <w:sz w:val="22"/>
          <w:szCs w:val="22"/>
        </w:rPr>
      </w:pPr>
      <w:r w:rsidRPr="002D0867">
        <w:rPr>
          <w:b/>
          <w:i/>
          <w:sz w:val="22"/>
          <w:szCs w:val="22"/>
        </w:rPr>
        <w:t>Приложение 2</w:t>
      </w:r>
    </w:p>
    <w:p w14:paraId="1EDDDB02" w14:textId="77777777" w:rsidR="00D35F1D" w:rsidRPr="002D0867" w:rsidRDefault="00D35F1D" w:rsidP="00D35F1D">
      <w:pPr>
        <w:spacing w:line="240" w:lineRule="auto"/>
        <w:jc w:val="right"/>
        <w:rPr>
          <w:b/>
          <w:i/>
          <w:sz w:val="22"/>
          <w:szCs w:val="22"/>
        </w:rPr>
      </w:pPr>
      <w:r w:rsidRPr="002D0867">
        <w:rPr>
          <w:b/>
          <w:i/>
          <w:sz w:val="22"/>
          <w:szCs w:val="22"/>
        </w:rPr>
        <w:t>к Извещению об осуществлении закупки</w:t>
      </w:r>
    </w:p>
    <w:p w14:paraId="4027907A" w14:textId="77777777" w:rsidR="00402423" w:rsidRPr="002D0867" w:rsidRDefault="00402423" w:rsidP="00402423">
      <w:pPr>
        <w:autoSpaceDE w:val="0"/>
        <w:autoSpaceDN w:val="0"/>
        <w:adjustRightInd w:val="0"/>
        <w:spacing w:line="240" w:lineRule="auto"/>
        <w:ind w:firstLine="0"/>
        <w:jc w:val="center"/>
        <w:rPr>
          <w:sz w:val="22"/>
          <w:szCs w:val="22"/>
        </w:rPr>
      </w:pPr>
    </w:p>
    <w:p w14:paraId="48DE6D5D" w14:textId="77777777" w:rsidR="003E03F3" w:rsidRPr="002D0867" w:rsidRDefault="003E03F3" w:rsidP="00402423">
      <w:pPr>
        <w:autoSpaceDE w:val="0"/>
        <w:autoSpaceDN w:val="0"/>
        <w:adjustRightInd w:val="0"/>
        <w:spacing w:line="240" w:lineRule="auto"/>
        <w:ind w:firstLine="0"/>
        <w:jc w:val="center"/>
        <w:rPr>
          <w:sz w:val="22"/>
          <w:szCs w:val="22"/>
        </w:rPr>
      </w:pPr>
      <w:r w:rsidRPr="002D0867">
        <w:rPr>
          <w:sz w:val="22"/>
          <w:szCs w:val="22"/>
        </w:rPr>
        <w:t>МУНИЦИПАЛЬНЫЙ КОНТРАКТ (ПРОЕКТ) №_______</w:t>
      </w:r>
    </w:p>
    <w:p w14:paraId="181668D9" w14:textId="77777777" w:rsidR="003E03F3" w:rsidRPr="002D0867" w:rsidRDefault="003E03F3" w:rsidP="00402423">
      <w:pPr>
        <w:autoSpaceDE w:val="0"/>
        <w:autoSpaceDN w:val="0"/>
        <w:adjustRightInd w:val="0"/>
        <w:spacing w:line="240" w:lineRule="auto"/>
        <w:ind w:firstLine="0"/>
        <w:jc w:val="center"/>
        <w:rPr>
          <w:sz w:val="22"/>
          <w:szCs w:val="22"/>
        </w:rPr>
      </w:pPr>
    </w:p>
    <w:p w14:paraId="00D0D077" w14:textId="7CF81225" w:rsidR="00F64C6B" w:rsidRDefault="003E03F3" w:rsidP="00F64C6B">
      <w:pPr>
        <w:autoSpaceDE w:val="0"/>
        <w:autoSpaceDN w:val="0"/>
        <w:adjustRightInd w:val="0"/>
        <w:spacing w:line="240" w:lineRule="auto"/>
        <w:ind w:firstLine="0"/>
        <w:jc w:val="center"/>
        <w:rPr>
          <w:sz w:val="22"/>
          <w:szCs w:val="22"/>
        </w:rPr>
      </w:pPr>
      <w:r w:rsidRPr="002D0867">
        <w:rPr>
          <w:sz w:val="22"/>
          <w:szCs w:val="22"/>
        </w:rPr>
        <w:t>Идентификационный код закупки</w:t>
      </w:r>
      <w:r w:rsidR="003A581B" w:rsidRPr="002D0867">
        <w:rPr>
          <w:sz w:val="22"/>
          <w:szCs w:val="22"/>
        </w:rPr>
        <w:t xml:space="preserve"> </w:t>
      </w:r>
      <w:r w:rsidR="001A25A6" w:rsidRPr="002D0867">
        <w:rPr>
          <w:sz w:val="22"/>
          <w:szCs w:val="22"/>
        </w:rPr>
        <w:t>–</w:t>
      </w:r>
      <w:r w:rsidR="003A581B" w:rsidRPr="002D0867">
        <w:rPr>
          <w:sz w:val="22"/>
          <w:szCs w:val="22"/>
        </w:rPr>
        <w:t xml:space="preserve"> </w:t>
      </w:r>
      <w:r w:rsidR="00F64C6B" w:rsidRPr="00F64C6B">
        <w:rPr>
          <w:sz w:val="22"/>
          <w:szCs w:val="22"/>
        </w:rPr>
        <w:t>2632209011079220901001010100</w:t>
      </w:r>
      <w:r w:rsidR="00F64C6B">
        <w:rPr>
          <w:sz w:val="22"/>
          <w:szCs w:val="22"/>
        </w:rPr>
        <w:t>1</w:t>
      </w:r>
      <w:r w:rsidR="00F64C6B" w:rsidRPr="00F64C6B">
        <w:rPr>
          <w:sz w:val="22"/>
          <w:szCs w:val="22"/>
        </w:rPr>
        <w:t xml:space="preserve">2823244 </w:t>
      </w:r>
    </w:p>
    <w:p w14:paraId="3C6C716D" w14:textId="118A46F5" w:rsidR="003E03F3" w:rsidRPr="002D0867" w:rsidRDefault="003E03F3" w:rsidP="00F64C6B">
      <w:pPr>
        <w:autoSpaceDE w:val="0"/>
        <w:autoSpaceDN w:val="0"/>
        <w:adjustRightInd w:val="0"/>
        <w:spacing w:line="240" w:lineRule="auto"/>
        <w:ind w:firstLine="0"/>
        <w:jc w:val="center"/>
        <w:rPr>
          <w:sz w:val="22"/>
          <w:szCs w:val="22"/>
        </w:rPr>
      </w:pPr>
      <w:r w:rsidRPr="002D0867">
        <w:rPr>
          <w:sz w:val="22"/>
          <w:szCs w:val="22"/>
        </w:rPr>
        <w:t xml:space="preserve">г. Рубцовск                                                                         </w:t>
      </w:r>
      <w:r w:rsidR="0022663C" w:rsidRPr="002D0867">
        <w:rPr>
          <w:sz w:val="22"/>
          <w:szCs w:val="22"/>
        </w:rPr>
        <w:t xml:space="preserve">                              </w:t>
      </w:r>
      <w:r w:rsidR="00D35F1D" w:rsidRPr="002D0867">
        <w:rPr>
          <w:sz w:val="22"/>
          <w:szCs w:val="22"/>
        </w:rPr>
        <w:t xml:space="preserve"> </w:t>
      </w:r>
      <w:r w:rsidR="001D7770">
        <w:rPr>
          <w:sz w:val="22"/>
          <w:szCs w:val="22"/>
        </w:rPr>
        <w:t xml:space="preserve">                </w:t>
      </w:r>
      <w:r w:rsidR="00D35F1D" w:rsidRPr="002D0867">
        <w:rPr>
          <w:sz w:val="22"/>
          <w:szCs w:val="22"/>
        </w:rPr>
        <w:t xml:space="preserve">    </w:t>
      </w:r>
      <w:r w:rsidR="00055308" w:rsidRPr="002D0867">
        <w:rPr>
          <w:sz w:val="22"/>
          <w:szCs w:val="22"/>
        </w:rPr>
        <w:t>_____</w:t>
      </w:r>
      <w:proofErr w:type="gramStart"/>
      <w:r w:rsidR="00055308" w:rsidRPr="002D0867">
        <w:rPr>
          <w:sz w:val="22"/>
          <w:szCs w:val="22"/>
        </w:rPr>
        <w:t>_._</w:t>
      </w:r>
      <w:proofErr w:type="gramEnd"/>
      <w:r w:rsidR="00055308" w:rsidRPr="002D0867">
        <w:rPr>
          <w:sz w:val="22"/>
          <w:szCs w:val="22"/>
        </w:rPr>
        <w:t>_____.</w:t>
      </w:r>
      <w:r w:rsidRPr="002D0867">
        <w:rPr>
          <w:sz w:val="22"/>
          <w:szCs w:val="22"/>
        </w:rPr>
        <w:t>202</w:t>
      </w:r>
      <w:r w:rsidR="0022663C" w:rsidRPr="002D0867">
        <w:rPr>
          <w:sz w:val="22"/>
          <w:szCs w:val="22"/>
        </w:rPr>
        <w:t>6</w:t>
      </w:r>
    </w:p>
    <w:p w14:paraId="2748298E" w14:textId="77777777" w:rsidR="00D903D0" w:rsidRPr="002D0867" w:rsidRDefault="00D35F1D" w:rsidP="00A237A3">
      <w:pPr>
        <w:autoSpaceDE w:val="0"/>
        <w:autoSpaceDN w:val="0"/>
        <w:adjustRightInd w:val="0"/>
        <w:ind w:firstLine="709"/>
        <w:rPr>
          <w:sz w:val="22"/>
          <w:szCs w:val="22"/>
        </w:rPr>
      </w:pPr>
      <w:r w:rsidRPr="002D0867">
        <w:rPr>
          <w:sz w:val="22"/>
          <w:szCs w:val="22"/>
        </w:rPr>
        <w:t xml:space="preserve"> </w:t>
      </w:r>
    </w:p>
    <w:p w14:paraId="166F06F4" w14:textId="77777777" w:rsidR="00B01594" w:rsidRPr="002D0867" w:rsidRDefault="00B01594" w:rsidP="00B01594">
      <w:pPr>
        <w:widowControl w:val="0"/>
        <w:autoSpaceDE w:val="0"/>
        <w:autoSpaceDN w:val="0"/>
        <w:adjustRightInd w:val="0"/>
        <w:spacing w:line="240" w:lineRule="auto"/>
        <w:ind w:firstLine="720"/>
        <w:rPr>
          <w:sz w:val="22"/>
          <w:szCs w:val="22"/>
        </w:rPr>
      </w:pPr>
      <w:r w:rsidRPr="002D0867">
        <w:rPr>
          <w:sz w:val="22"/>
          <w:szCs w:val="22"/>
        </w:rPr>
        <w:t>Администрация города Рубцовска Алтайского края, именуемая в дальнейшем «Заказчик», в лице _____________________________, действующего на основании ______________,  с одной стороны, и _____, именуемое в дальнейшем «Поставщик», в лице директора ____________ , действующего на основании ______ , вместе именуемые «Стороны», в соответствии с законодательством Российской Федерации и иными нормативными правовыми актами о контрактной системе в сфере закупок, и на основании ___________ заключили настоящий муниципальный  контракт, именуемый в дальнейшем «Контракт», о нижеследующем:</w:t>
      </w:r>
    </w:p>
    <w:p w14:paraId="3C6A745D" w14:textId="77777777" w:rsidR="00A237A3" w:rsidRPr="002D0867" w:rsidRDefault="00A237A3" w:rsidP="001239A1">
      <w:pPr>
        <w:autoSpaceDE w:val="0"/>
        <w:autoSpaceDN w:val="0"/>
        <w:adjustRightInd w:val="0"/>
        <w:spacing w:line="240" w:lineRule="auto"/>
        <w:contextualSpacing/>
        <w:rPr>
          <w:sz w:val="22"/>
          <w:szCs w:val="22"/>
        </w:rPr>
      </w:pPr>
    </w:p>
    <w:p w14:paraId="5AFEF6B0" w14:textId="77777777" w:rsidR="004B29D0" w:rsidRPr="002D0867" w:rsidRDefault="003B634C" w:rsidP="00F12C46">
      <w:pPr>
        <w:autoSpaceDE w:val="0"/>
        <w:autoSpaceDN w:val="0"/>
        <w:adjustRightInd w:val="0"/>
        <w:spacing w:line="240" w:lineRule="auto"/>
        <w:ind w:firstLine="0"/>
        <w:contextualSpacing/>
        <w:jc w:val="center"/>
        <w:rPr>
          <w:b/>
          <w:sz w:val="22"/>
          <w:szCs w:val="22"/>
        </w:rPr>
      </w:pPr>
      <w:r w:rsidRPr="002D0867">
        <w:rPr>
          <w:b/>
          <w:sz w:val="22"/>
          <w:szCs w:val="22"/>
        </w:rPr>
        <w:t>1</w:t>
      </w:r>
      <w:r w:rsidR="004B29D0" w:rsidRPr="002D0867">
        <w:rPr>
          <w:b/>
          <w:sz w:val="22"/>
          <w:szCs w:val="22"/>
        </w:rPr>
        <w:t>.</w:t>
      </w:r>
      <w:r w:rsidR="004B29D0" w:rsidRPr="002D0867">
        <w:rPr>
          <w:b/>
          <w:sz w:val="22"/>
          <w:szCs w:val="22"/>
        </w:rPr>
        <w:tab/>
        <w:t>Предмет Контракта</w:t>
      </w:r>
    </w:p>
    <w:p w14:paraId="024AB527" w14:textId="36317D22" w:rsidR="004B29D0" w:rsidRPr="002D0867" w:rsidRDefault="004B29D0" w:rsidP="0030301C">
      <w:pPr>
        <w:autoSpaceDE w:val="0"/>
        <w:autoSpaceDN w:val="0"/>
        <w:adjustRightInd w:val="0"/>
        <w:spacing w:line="240" w:lineRule="auto"/>
        <w:ind w:firstLine="709"/>
        <w:contextualSpacing/>
        <w:rPr>
          <w:bCs/>
          <w:sz w:val="22"/>
          <w:szCs w:val="22"/>
        </w:rPr>
      </w:pPr>
      <w:r w:rsidRPr="002D0867">
        <w:rPr>
          <w:bCs/>
          <w:sz w:val="22"/>
          <w:szCs w:val="22"/>
        </w:rPr>
        <w:t>1.1.</w:t>
      </w:r>
      <w:r w:rsidRPr="002D0867">
        <w:rPr>
          <w:bCs/>
          <w:sz w:val="22"/>
          <w:szCs w:val="22"/>
        </w:rPr>
        <w:tab/>
        <w:t xml:space="preserve"> Поставщик обязуется поставить </w:t>
      </w:r>
      <w:r w:rsidR="004E0E89" w:rsidRPr="002D0867">
        <w:rPr>
          <w:bCs/>
          <w:sz w:val="22"/>
          <w:szCs w:val="22"/>
        </w:rPr>
        <w:t xml:space="preserve">и передать самостоятельно </w:t>
      </w:r>
      <w:r w:rsidRPr="002D0867">
        <w:rPr>
          <w:bCs/>
          <w:sz w:val="22"/>
          <w:szCs w:val="22"/>
        </w:rPr>
        <w:t xml:space="preserve">Заказчику </w:t>
      </w:r>
      <w:r w:rsidR="00F64C6B" w:rsidRPr="00F64C6B">
        <w:rPr>
          <w:bCs/>
          <w:sz w:val="22"/>
          <w:szCs w:val="22"/>
        </w:rPr>
        <w:t>устройств</w:t>
      </w:r>
      <w:r w:rsidR="00F64C6B">
        <w:rPr>
          <w:bCs/>
          <w:sz w:val="22"/>
          <w:szCs w:val="22"/>
        </w:rPr>
        <w:t>а</w:t>
      </w:r>
      <w:r w:rsidR="00F64C6B" w:rsidRPr="00F64C6B">
        <w:rPr>
          <w:bCs/>
          <w:sz w:val="22"/>
          <w:szCs w:val="22"/>
        </w:rPr>
        <w:t xml:space="preserve"> офисны</w:t>
      </w:r>
      <w:r w:rsidR="00F64C6B">
        <w:rPr>
          <w:bCs/>
          <w:sz w:val="22"/>
          <w:szCs w:val="22"/>
        </w:rPr>
        <w:t>е</w:t>
      </w:r>
      <w:r w:rsidR="00F64C6B" w:rsidRPr="00F64C6B">
        <w:rPr>
          <w:bCs/>
          <w:sz w:val="22"/>
          <w:szCs w:val="22"/>
        </w:rPr>
        <w:t xml:space="preserve"> для уничтожения документов с уровнем секретности Р-7 для нужд Администрации города Рубцовска Алтайского края </w:t>
      </w:r>
      <w:r w:rsidRPr="002D0867">
        <w:rPr>
          <w:bCs/>
          <w:sz w:val="22"/>
          <w:szCs w:val="22"/>
        </w:rPr>
        <w:t>в количестве</w:t>
      </w:r>
      <w:r w:rsidR="004E0E89" w:rsidRPr="002D0867">
        <w:rPr>
          <w:bCs/>
          <w:sz w:val="22"/>
          <w:szCs w:val="22"/>
        </w:rPr>
        <w:t xml:space="preserve"> и по ценам</w:t>
      </w:r>
      <w:r w:rsidRPr="002D0867">
        <w:rPr>
          <w:bCs/>
          <w:sz w:val="22"/>
          <w:szCs w:val="22"/>
        </w:rPr>
        <w:t xml:space="preserve"> согласно Спецификации (Приложение 1) (далее – «товар»), в установленный Контрактом срок, а Заказчик обязуется принять товар надлежащего качества и количества и обеспечить его оплату в порядке и на условиях, предусмотренных Контрактом.</w:t>
      </w:r>
    </w:p>
    <w:p w14:paraId="07144C46" w14:textId="77777777" w:rsidR="004B29D0" w:rsidRPr="002D0867" w:rsidRDefault="004B29D0" w:rsidP="0030301C">
      <w:pPr>
        <w:autoSpaceDE w:val="0"/>
        <w:autoSpaceDN w:val="0"/>
        <w:adjustRightInd w:val="0"/>
        <w:spacing w:line="240" w:lineRule="auto"/>
        <w:ind w:firstLine="709"/>
        <w:contextualSpacing/>
        <w:rPr>
          <w:bCs/>
          <w:sz w:val="22"/>
          <w:szCs w:val="22"/>
        </w:rPr>
      </w:pPr>
      <w:r w:rsidRPr="002D0867">
        <w:rPr>
          <w:bCs/>
          <w:sz w:val="22"/>
          <w:szCs w:val="22"/>
        </w:rPr>
        <w:t>1.2.</w:t>
      </w:r>
      <w:r w:rsidRPr="002D0867">
        <w:rPr>
          <w:bCs/>
          <w:sz w:val="22"/>
          <w:szCs w:val="22"/>
        </w:rPr>
        <w:tab/>
        <w:t>Наименование, количество и иные характеристики поставляемого товара указаны в спецификации (Приложение 1), являющейся неотъемлемой частью Контракта.</w:t>
      </w:r>
    </w:p>
    <w:p w14:paraId="30BEC843" w14:textId="77777777" w:rsidR="004B29D0" w:rsidRPr="002D0867" w:rsidRDefault="004B29D0" w:rsidP="001239A1">
      <w:pPr>
        <w:autoSpaceDE w:val="0"/>
        <w:autoSpaceDN w:val="0"/>
        <w:adjustRightInd w:val="0"/>
        <w:spacing w:line="240" w:lineRule="auto"/>
        <w:ind w:firstLine="539"/>
        <w:contextualSpacing/>
        <w:rPr>
          <w:bCs/>
          <w:sz w:val="22"/>
          <w:szCs w:val="22"/>
        </w:rPr>
      </w:pPr>
    </w:p>
    <w:p w14:paraId="221590F8" w14:textId="77777777" w:rsidR="004B29D0" w:rsidRPr="002D0867" w:rsidRDefault="003B634C" w:rsidP="001239A1">
      <w:pPr>
        <w:autoSpaceDE w:val="0"/>
        <w:autoSpaceDN w:val="0"/>
        <w:adjustRightInd w:val="0"/>
        <w:spacing w:line="240" w:lineRule="auto"/>
        <w:ind w:firstLine="539"/>
        <w:contextualSpacing/>
        <w:jc w:val="center"/>
        <w:rPr>
          <w:b/>
          <w:sz w:val="22"/>
          <w:szCs w:val="22"/>
        </w:rPr>
      </w:pPr>
      <w:r w:rsidRPr="002D0867">
        <w:rPr>
          <w:b/>
          <w:sz w:val="22"/>
          <w:szCs w:val="22"/>
        </w:rPr>
        <w:t>2</w:t>
      </w:r>
      <w:r w:rsidR="004B29D0" w:rsidRPr="002D0867">
        <w:rPr>
          <w:b/>
          <w:sz w:val="22"/>
          <w:szCs w:val="22"/>
        </w:rPr>
        <w:t>. Цена Контракта и порядок расчетов</w:t>
      </w:r>
    </w:p>
    <w:p w14:paraId="30672E22" w14:textId="786F29FA" w:rsidR="004B29D0" w:rsidRDefault="004B29D0" w:rsidP="0030301C">
      <w:pPr>
        <w:autoSpaceDE w:val="0"/>
        <w:autoSpaceDN w:val="0"/>
        <w:adjustRightInd w:val="0"/>
        <w:spacing w:line="240" w:lineRule="auto"/>
        <w:ind w:firstLine="709"/>
        <w:contextualSpacing/>
        <w:rPr>
          <w:bCs/>
          <w:sz w:val="22"/>
          <w:szCs w:val="22"/>
        </w:rPr>
      </w:pPr>
      <w:r w:rsidRPr="002D0867">
        <w:rPr>
          <w:bCs/>
          <w:sz w:val="22"/>
          <w:szCs w:val="22"/>
        </w:rPr>
        <w:t>2.1.  Цена Контракта составляет __________________ (___) рубля ____ копеек, в т.ч. НДС (без НДС, если Поставщик освобожден от его уплаты).</w:t>
      </w:r>
    </w:p>
    <w:p w14:paraId="5BAA428C" w14:textId="79982DEE" w:rsidR="00005AF3" w:rsidRPr="002D0867" w:rsidRDefault="00005AF3" w:rsidP="0030301C">
      <w:pPr>
        <w:autoSpaceDE w:val="0"/>
        <w:autoSpaceDN w:val="0"/>
        <w:adjustRightInd w:val="0"/>
        <w:spacing w:line="240" w:lineRule="auto"/>
        <w:ind w:firstLine="709"/>
        <w:contextualSpacing/>
        <w:rPr>
          <w:bCs/>
          <w:sz w:val="22"/>
          <w:szCs w:val="22"/>
        </w:rPr>
      </w:pPr>
      <w:r w:rsidRPr="00005AF3">
        <w:rPr>
          <w:bCs/>
          <w:sz w:val="22"/>
          <w:szCs w:val="22"/>
        </w:rPr>
        <w:t>Цена единицы товара указана в Спецификации (Приложение 1).</w:t>
      </w:r>
    </w:p>
    <w:p w14:paraId="01619AB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187A38B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2.3. 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
    <w:p w14:paraId="23DD88F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04DC9BA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2.5. Источник финансирования Контракта – бюджет муниципального образования город</w:t>
      </w:r>
      <w:r w:rsidR="00F44118" w:rsidRPr="002D0867">
        <w:rPr>
          <w:sz w:val="22"/>
          <w:szCs w:val="22"/>
        </w:rPr>
        <w:t xml:space="preserve">ской округ город </w:t>
      </w:r>
      <w:r w:rsidRPr="002D0867">
        <w:rPr>
          <w:sz w:val="22"/>
          <w:szCs w:val="22"/>
        </w:rPr>
        <w:t xml:space="preserve">Рубцовск Алтайского края. </w:t>
      </w:r>
    </w:p>
    <w:p w14:paraId="1E4C8F1E" w14:textId="58DD6032" w:rsidR="00452D19"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КБК</w:t>
      </w:r>
      <w:r w:rsidR="00F44118" w:rsidRPr="002D0867">
        <w:rPr>
          <w:sz w:val="22"/>
          <w:szCs w:val="22"/>
        </w:rPr>
        <w:t xml:space="preserve"> </w:t>
      </w:r>
      <w:r w:rsidR="000B4F70" w:rsidRPr="002D0867">
        <w:rPr>
          <w:sz w:val="22"/>
          <w:szCs w:val="22"/>
        </w:rPr>
        <w:t xml:space="preserve">303 </w:t>
      </w:r>
      <w:r w:rsidR="00E34218">
        <w:rPr>
          <w:sz w:val="22"/>
          <w:szCs w:val="22"/>
        </w:rPr>
        <w:t>01</w:t>
      </w:r>
      <w:r w:rsidR="00035540" w:rsidRPr="002D0867">
        <w:rPr>
          <w:sz w:val="22"/>
          <w:szCs w:val="22"/>
        </w:rPr>
        <w:t>04</w:t>
      </w:r>
      <w:r w:rsidR="00F44118" w:rsidRPr="002D0867">
        <w:rPr>
          <w:sz w:val="22"/>
          <w:szCs w:val="22"/>
        </w:rPr>
        <w:t xml:space="preserve"> </w:t>
      </w:r>
      <w:r w:rsidR="00E34218">
        <w:rPr>
          <w:sz w:val="22"/>
          <w:szCs w:val="22"/>
        </w:rPr>
        <w:t>0120010110</w:t>
      </w:r>
      <w:r w:rsidR="00452D19" w:rsidRPr="002D0867">
        <w:rPr>
          <w:sz w:val="22"/>
          <w:szCs w:val="22"/>
        </w:rPr>
        <w:t xml:space="preserve"> 244</w:t>
      </w:r>
      <w:r w:rsidR="0022663C" w:rsidRPr="002D0867">
        <w:rPr>
          <w:sz w:val="22"/>
          <w:szCs w:val="22"/>
        </w:rPr>
        <w:t>.</w:t>
      </w:r>
    </w:p>
    <w:p w14:paraId="7A1B3AE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2.6. Оплата за поставленный товар осуществляется после приемки Заказчиком товара в срок не более 7 рабочих дней с даты подписания Сторонами документа(</w:t>
      </w:r>
      <w:proofErr w:type="spellStart"/>
      <w:r w:rsidRPr="002D0867">
        <w:rPr>
          <w:sz w:val="22"/>
          <w:szCs w:val="22"/>
        </w:rPr>
        <w:t>ов</w:t>
      </w:r>
      <w:proofErr w:type="spellEnd"/>
      <w:r w:rsidRPr="002D0867">
        <w:rPr>
          <w:sz w:val="22"/>
          <w:szCs w:val="22"/>
        </w:rPr>
        <w:t>) о приемке, предусмотренного(</w:t>
      </w:r>
      <w:proofErr w:type="spellStart"/>
      <w:r w:rsidRPr="002D0867">
        <w:rPr>
          <w:sz w:val="22"/>
          <w:szCs w:val="22"/>
        </w:rPr>
        <w:t>ых</w:t>
      </w:r>
      <w:proofErr w:type="spellEnd"/>
      <w:r w:rsidRPr="002D0867">
        <w:rPr>
          <w:sz w:val="22"/>
          <w:szCs w:val="22"/>
        </w:rPr>
        <w:t>) пунктом 3.6 Контракта.</w:t>
      </w:r>
    </w:p>
    <w:p w14:paraId="01AEA06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2.7.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 </w:t>
      </w:r>
    </w:p>
    <w:p w14:paraId="234D7BF2" w14:textId="77777777" w:rsidR="00A237A3" w:rsidRDefault="00A237A3" w:rsidP="0030301C">
      <w:pPr>
        <w:autoSpaceDE w:val="0"/>
        <w:autoSpaceDN w:val="0"/>
        <w:adjustRightInd w:val="0"/>
        <w:spacing w:line="240" w:lineRule="auto"/>
        <w:ind w:firstLine="709"/>
        <w:contextualSpacing/>
        <w:rPr>
          <w:sz w:val="22"/>
          <w:szCs w:val="22"/>
        </w:rPr>
      </w:pPr>
      <w:r w:rsidRPr="002D0867">
        <w:rPr>
          <w:sz w:val="22"/>
          <w:szCs w:val="22"/>
        </w:rPr>
        <w:t>2.8.</w:t>
      </w:r>
      <w:r w:rsidRPr="002D0867">
        <w:rPr>
          <w:sz w:val="22"/>
          <w:szCs w:val="22"/>
        </w:rPr>
        <w:tab/>
        <w:t>Обязательства Заказчика по оплате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6E98C08A" w14:textId="77777777" w:rsidR="001D7770" w:rsidRDefault="001D7770" w:rsidP="0030301C">
      <w:pPr>
        <w:autoSpaceDE w:val="0"/>
        <w:autoSpaceDN w:val="0"/>
        <w:adjustRightInd w:val="0"/>
        <w:spacing w:line="240" w:lineRule="auto"/>
        <w:ind w:firstLine="709"/>
        <w:contextualSpacing/>
        <w:rPr>
          <w:sz w:val="22"/>
          <w:szCs w:val="22"/>
        </w:rPr>
      </w:pPr>
    </w:p>
    <w:p w14:paraId="751F65DE" w14:textId="77777777" w:rsidR="001D7770" w:rsidRPr="002D0867" w:rsidRDefault="001D7770" w:rsidP="0030301C">
      <w:pPr>
        <w:autoSpaceDE w:val="0"/>
        <w:autoSpaceDN w:val="0"/>
        <w:adjustRightInd w:val="0"/>
        <w:spacing w:line="240" w:lineRule="auto"/>
        <w:ind w:firstLine="709"/>
        <w:contextualSpacing/>
        <w:rPr>
          <w:sz w:val="22"/>
          <w:szCs w:val="22"/>
        </w:rPr>
      </w:pPr>
    </w:p>
    <w:p w14:paraId="5093D9AD" w14:textId="77777777" w:rsidR="00A237A3" w:rsidRPr="002D0867" w:rsidRDefault="00A237A3" w:rsidP="0030301C">
      <w:pPr>
        <w:autoSpaceDE w:val="0"/>
        <w:autoSpaceDN w:val="0"/>
        <w:adjustRightInd w:val="0"/>
        <w:spacing w:line="240" w:lineRule="auto"/>
        <w:ind w:firstLine="709"/>
        <w:contextualSpacing/>
        <w:rPr>
          <w:sz w:val="22"/>
          <w:szCs w:val="22"/>
        </w:rPr>
      </w:pPr>
    </w:p>
    <w:p w14:paraId="5312AE91" w14:textId="77777777" w:rsidR="00A237A3" w:rsidRPr="002D0867" w:rsidRDefault="003B634C" w:rsidP="004D5884">
      <w:pPr>
        <w:autoSpaceDE w:val="0"/>
        <w:autoSpaceDN w:val="0"/>
        <w:adjustRightInd w:val="0"/>
        <w:spacing w:line="240" w:lineRule="auto"/>
        <w:ind w:firstLine="539"/>
        <w:contextualSpacing/>
        <w:jc w:val="center"/>
        <w:rPr>
          <w:b/>
          <w:bCs/>
          <w:sz w:val="22"/>
          <w:szCs w:val="22"/>
        </w:rPr>
      </w:pPr>
      <w:r w:rsidRPr="002D0867">
        <w:rPr>
          <w:b/>
          <w:bCs/>
          <w:sz w:val="22"/>
          <w:szCs w:val="22"/>
        </w:rPr>
        <w:t>3</w:t>
      </w:r>
      <w:r w:rsidR="00A237A3" w:rsidRPr="002D0867">
        <w:rPr>
          <w:b/>
          <w:bCs/>
          <w:sz w:val="22"/>
          <w:szCs w:val="22"/>
        </w:rPr>
        <w:t>.</w:t>
      </w:r>
      <w:r w:rsidR="00A237A3" w:rsidRPr="002D0867">
        <w:rPr>
          <w:b/>
          <w:bCs/>
          <w:sz w:val="22"/>
          <w:szCs w:val="22"/>
        </w:rPr>
        <w:tab/>
        <w:t>Порядок, сроки и условия поставки и приемки товара.</w:t>
      </w:r>
    </w:p>
    <w:p w14:paraId="0EBFE00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 Срок исполнения Контракта: поставка товара осуществляется в течение </w:t>
      </w:r>
      <w:r w:rsidR="00FB61FE" w:rsidRPr="002D0867">
        <w:rPr>
          <w:sz w:val="22"/>
          <w:szCs w:val="22"/>
        </w:rPr>
        <w:t>30</w:t>
      </w:r>
      <w:r w:rsidR="00636B44" w:rsidRPr="002D0867">
        <w:rPr>
          <w:sz w:val="22"/>
          <w:szCs w:val="22"/>
        </w:rPr>
        <w:t xml:space="preserve"> (</w:t>
      </w:r>
      <w:r w:rsidR="00FB61FE" w:rsidRPr="002D0867">
        <w:rPr>
          <w:sz w:val="22"/>
          <w:szCs w:val="22"/>
        </w:rPr>
        <w:t>Тридцати</w:t>
      </w:r>
      <w:r w:rsidR="00636B44" w:rsidRPr="002D0867">
        <w:rPr>
          <w:sz w:val="22"/>
          <w:szCs w:val="22"/>
        </w:rPr>
        <w:t>)</w:t>
      </w:r>
      <w:r w:rsidRPr="002D0867">
        <w:rPr>
          <w:sz w:val="22"/>
          <w:szCs w:val="22"/>
        </w:rPr>
        <w:t xml:space="preserve"> календарных дней </w:t>
      </w:r>
      <w:r w:rsidR="007D620B" w:rsidRPr="002D0867">
        <w:rPr>
          <w:sz w:val="22"/>
          <w:szCs w:val="22"/>
        </w:rPr>
        <w:t>с даты заключения К</w:t>
      </w:r>
      <w:r w:rsidRPr="002D0867">
        <w:rPr>
          <w:sz w:val="22"/>
          <w:szCs w:val="22"/>
        </w:rPr>
        <w:t xml:space="preserve">онтракта. </w:t>
      </w:r>
    </w:p>
    <w:p w14:paraId="7201F68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Поставка должна быть осуществлена силами Поставщика и за счет средств Поставщика.</w:t>
      </w:r>
    </w:p>
    <w:p w14:paraId="505AB92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 Поставка товара осуществляется по адресу: 658220, Алтайский край, г</w:t>
      </w:r>
      <w:r w:rsidR="00055308" w:rsidRPr="002D0867">
        <w:rPr>
          <w:sz w:val="22"/>
          <w:szCs w:val="22"/>
        </w:rPr>
        <w:t xml:space="preserve">ород </w:t>
      </w:r>
      <w:r w:rsidRPr="002D0867">
        <w:rPr>
          <w:sz w:val="22"/>
          <w:szCs w:val="22"/>
        </w:rPr>
        <w:t>Рубцовск,</w:t>
      </w:r>
      <w:r w:rsidR="0022663C" w:rsidRPr="002D0867">
        <w:rPr>
          <w:sz w:val="22"/>
          <w:szCs w:val="22"/>
        </w:rPr>
        <w:t xml:space="preserve"> </w:t>
      </w:r>
      <w:r w:rsidR="00B01594" w:rsidRPr="002D0867">
        <w:rPr>
          <w:sz w:val="22"/>
          <w:szCs w:val="22"/>
        </w:rPr>
        <w:t>пр</w:t>
      </w:r>
      <w:r w:rsidR="00055308" w:rsidRPr="002D0867">
        <w:rPr>
          <w:sz w:val="22"/>
          <w:szCs w:val="22"/>
        </w:rPr>
        <w:t>оспе</w:t>
      </w:r>
      <w:r w:rsidR="00B01594" w:rsidRPr="002D0867">
        <w:rPr>
          <w:sz w:val="22"/>
          <w:szCs w:val="22"/>
        </w:rPr>
        <w:t>кт</w:t>
      </w:r>
      <w:r w:rsidR="0022663C" w:rsidRPr="002D0867">
        <w:rPr>
          <w:sz w:val="22"/>
          <w:szCs w:val="22"/>
        </w:rPr>
        <w:t xml:space="preserve"> </w:t>
      </w:r>
      <w:r w:rsidR="00B01594" w:rsidRPr="002D0867">
        <w:rPr>
          <w:sz w:val="22"/>
          <w:szCs w:val="22"/>
        </w:rPr>
        <w:t>Ленина</w:t>
      </w:r>
      <w:r w:rsidRPr="002D0867">
        <w:rPr>
          <w:sz w:val="22"/>
          <w:szCs w:val="22"/>
        </w:rPr>
        <w:t xml:space="preserve">, </w:t>
      </w:r>
      <w:r w:rsidR="00B01594" w:rsidRPr="002D0867">
        <w:rPr>
          <w:sz w:val="22"/>
          <w:szCs w:val="22"/>
        </w:rPr>
        <w:t>130</w:t>
      </w:r>
      <w:r w:rsidR="003B634C" w:rsidRPr="002D0867">
        <w:rPr>
          <w:sz w:val="22"/>
          <w:szCs w:val="22"/>
        </w:rPr>
        <w:t>.</w:t>
      </w:r>
    </w:p>
    <w:p w14:paraId="437D3A5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3.3. Поставка осуществляется в рабочие дни, с 08.00 до 17.00 (по местному времени).</w:t>
      </w:r>
    </w:p>
    <w:p w14:paraId="3635335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3.4. Обязанности Поставщика, связанные с поставкой товара, считаются полностью исполненными с момента передачи Заказчику всего количества товара, предусмотренного к поставке настоящим Контрактом надлежащего качества.</w:t>
      </w:r>
    </w:p>
    <w:p w14:paraId="3200635C" w14:textId="77777777" w:rsidR="00D5709A"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3.5. </w:t>
      </w:r>
      <w:r w:rsidR="00D5709A" w:rsidRPr="002D0867">
        <w:rPr>
          <w:sz w:val="22"/>
          <w:szCs w:val="22"/>
        </w:rPr>
        <w:t xml:space="preserve">Поставщик не менее чем за 1 (один) день до осуществления поставки товара направляет в адрес Заказчика уведомление о времени и дате поставки товара в место поставки по адресу электронной почты: </w:t>
      </w:r>
      <w:proofErr w:type="gramStart"/>
      <w:r w:rsidR="000212B3" w:rsidRPr="002D0867">
        <w:rPr>
          <w:rStyle w:val="afff0"/>
          <w:color w:val="auto"/>
          <w:sz w:val="22"/>
          <w:szCs w:val="22"/>
          <w:u w:val="none"/>
        </w:rPr>
        <w:t>kiselyova_ln@rubtsovsk.org</w:t>
      </w:r>
      <w:r w:rsidR="00D5709A" w:rsidRPr="002D0867">
        <w:rPr>
          <w:sz w:val="22"/>
          <w:szCs w:val="22"/>
        </w:rPr>
        <w:t xml:space="preserve">  или</w:t>
      </w:r>
      <w:proofErr w:type="gramEnd"/>
      <w:r w:rsidR="00D5709A" w:rsidRPr="002D0867">
        <w:rPr>
          <w:sz w:val="22"/>
          <w:szCs w:val="22"/>
        </w:rPr>
        <w:t xml:space="preserve"> устно информирует Заказчика по </w:t>
      </w:r>
      <w:r w:rsidR="0022663C" w:rsidRPr="002D0867">
        <w:rPr>
          <w:sz w:val="22"/>
          <w:szCs w:val="22"/>
        </w:rPr>
        <w:t>телефону: 8(38557) 96407 (доб. 483</w:t>
      </w:r>
      <w:r w:rsidR="00D5709A" w:rsidRPr="002D0867">
        <w:rPr>
          <w:sz w:val="22"/>
          <w:szCs w:val="22"/>
        </w:rPr>
        <w:t>).</w:t>
      </w:r>
    </w:p>
    <w:p w14:paraId="53F07B77" w14:textId="77777777" w:rsidR="00B75F83" w:rsidRPr="002D0867" w:rsidRDefault="00A237A3" w:rsidP="0030301C">
      <w:pPr>
        <w:spacing w:line="240" w:lineRule="auto"/>
        <w:ind w:firstLine="709"/>
        <w:rPr>
          <w:sz w:val="22"/>
          <w:szCs w:val="22"/>
        </w:rPr>
      </w:pPr>
      <w:r w:rsidRPr="002D0867">
        <w:rPr>
          <w:sz w:val="22"/>
          <w:szCs w:val="22"/>
        </w:rPr>
        <w:t xml:space="preserve">3.6. Поставщик в день поставки товара представляет Заказчику следующие документы на русском языке либо точный и достоверный перевод на русский </w:t>
      </w:r>
      <w:r w:rsidR="007A37CD" w:rsidRPr="002D0867">
        <w:rPr>
          <w:sz w:val="22"/>
          <w:szCs w:val="22"/>
        </w:rPr>
        <w:t xml:space="preserve">язык:  </w:t>
      </w:r>
      <w:r w:rsidRPr="002D0867">
        <w:rPr>
          <w:sz w:val="22"/>
          <w:szCs w:val="22"/>
        </w:rPr>
        <w:br/>
      </w:r>
      <w:r w:rsidR="00B75F83" w:rsidRPr="002D0867">
        <w:rPr>
          <w:sz w:val="22"/>
          <w:szCs w:val="22"/>
        </w:rPr>
        <w:t>оригинал или заверенную копию сертификата соответствия/декларации о соответствии на Товар (при их наличии в соответствии с требованиями законодательства Российской Федерации);</w:t>
      </w:r>
    </w:p>
    <w:p w14:paraId="4BBD632A" w14:textId="77777777" w:rsidR="00B75F83" w:rsidRPr="002D0867" w:rsidRDefault="00B75F83" w:rsidP="0030301C">
      <w:pPr>
        <w:spacing w:line="240" w:lineRule="auto"/>
        <w:ind w:firstLine="709"/>
        <w:rPr>
          <w:sz w:val="22"/>
          <w:szCs w:val="22"/>
        </w:rPr>
      </w:pPr>
      <w:r w:rsidRPr="002D0867">
        <w:rPr>
          <w:sz w:val="22"/>
          <w:szCs w:val="22"/>
        </w:rPr>
        <w:t>гарантия Поставщика на товар (гарантийное письмо или иной документ);</w:t>
      </w:r>
    </w:p>
    <w:p w14:paraId="3B92216B" w14:textId="77777777" w:rsidR="00B75F83" w:rsidRPr="002D0867" w:rsidRDefault="00B75F83" w:rsidP="0030301C">
      <w:pPr>
        <w:spacing w:line="240" w:lineRule="auto"/>
        <w:ind w:firstLine="709"/>
        <w:rPr>
          <w:sz w:val="22"/>
          <w:szCs w:val="22"/>
        </w:rPr>
      </w:pPr>
      <w:r w:rsidRPr="002D0867">
        <w:rPr>
          <w:sz w:val="22"/>
          <w:szCs w:val="22"/>
        </w:rPr>
        <w:t>технический паспорт (паспорт производителя) на каждую единицу товара или иной документ, содержащий все существенные технические характеристики;</w:t>
      </w:r>
    </w:p>
    <w:p w14:paraId="7018D392" w14:textId="64B1ED12" w:rsidR="00B75F83" w:rsidRPr="002D0867" w:rsidRDefault="00B75F83" w:rsidP="0030301C">
      <w:pPr>
        <w:autoSpaceDE w:val="0"/>
        <w:autoSpaceDN w:val="0"/>
        <w:adjustRightInd w:val="0"/>
        <w:spacing w:line="240" w:lineRule="auto"/>
        <w:ind w:firstLine="709"/>
        <w:contextualSpacing/>
        <w:rPr>
          <w:sz w:val="22"/>
          <w:szCs w:val="22"/>
        </w:rPr>
      </w:pPr>
      <w:r w:rsidRPr="002D0867">
        <w:rPr>
          <w:sz w:val="22"/>
          <w:szCs w:val="22"/>
        </w:rPr>
        <w:t>документ о приемке, составленный по форме, с учетом положений пункта 3.7 Контракта.</w:t>
      </w:r>
    </w:p>
    <w:p w14:paraId="03796FB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3.7. Поставщик формирует с использованием единой информационной системы, подписывает усиленной </w:t>
      </w:r>
      <w:bookmarkStart w:id="0" w:name="_Hlk223352638"/>
      <w:r w:rsidR="00AB3D8F">
        <w:rPr>
          <w:sz w:val="22"/>
          <w:szCs w:val="22"/>
        </w:rPr>
        <w:t xml:space="preserve">квалифицированной </w:t>
      </w:r>
      <w:bookmarkEnd w:id="0"/>
      <w:r w:rsidRPr="002D0867">
        <w:rPr>
          <w:sz w:val="22"/>
          <w:szCs w:val="22"/>
        </w:rPr>
        <w:t xml:space="preserve">электронной подписью лица, имеющего право действовать от имени Поставщика, и размещает в единой информационной системе документ о приемке. </w:t>
      </w:r>
    </w:p>
    <w:p w14:paraId="64C08E7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3.8. Датой поступления Заказчику документа о приемке, подписанного Поставщиком, считается дата размещения в соответствии с пунктом 3.7 Контракта такого документа в единой информационной системе в соответствии с часовой зоной, в которой расположен Заказчик.</w:t>
      </w:r>
    </w:p>
    <w:p w14:paraId="4A27094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3.9. В день поставки товара Заказчик подписывает товарно-транспортную накладную, подтверждающую факт поставки товара и количество поставляемого товара.</w:t>
      </w:r>
    </w:p>
    <w:p w14:paraId="569CE28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3.10. Приемка Заказчиком поставленного товара, включая проведение экспертизы результатов, предусмотренных Контрактом, в части их соответствия условиям Контракта осуществляется в течение </w:t>
      </w:r>
      <w:r w:rsidR="00210C55">
        <w:rPr>
          <w:sz w:val="22"/>
          <w:szCs w:val="22"/>
        </w:rPr>
        <w:t>1</w:t>
      </w:r>
      <w:r w:rsidR="00B01594" w:rsidRPr="002D0867">
        <w:rPr>
          <w:sz w:val="22"/>
          <w:szCs w:val="22"/>
        </w:rPr>
        <w:t>0 (д</w:t>
      </w:r>
      <w:r w:rsidR="00210C55">
        <w:rPr>
          <w:sz w:val="22"/>
          <w:szCs w:val="22"/>
        </w:rPr>
        <w:t>еся</w:t>
      </w:r>
      <w:r w:rsidR="00B01594" w:rsidRPr="002D0867">
        <w:rPr>
          <w:sz w:val="22"/>
          <w:szCs w:val="22"/>
        </w:rPr>
        <w:t>ти)</w:t>
      </w:r>
      <w:r w:rsidRPr="002D0867">
        <w:rPr>
          <w:sz w:val="22"/>
          <w:szCs w:val="22"/>
        </w:rPr>
        <w:t xml:space="preserve"> рабочих дней после поставки товара и поступления от Поставщика документа(</w:t>
      </w:r>
      <w:proofErr w:type="spellStart"/>
      <w:r w:rsidRPr="002D0867">
        <w:rPr>
          <w:sz w:val="22"/>
          <w:szCs w:val="22"/>
        </w:rPr>
        <w:t>ов</w:t>
      </w:r>
      <w:proofErr w:type="spellEnd"/>
      <w:r w:rsidRPr="002D0867">
        <w:rPr>
          <w:sz w:val="22"/>
          <w:szCs w:val="22"/>
        </w:rPr>
        <w:t>) о приемке, указанного(</w:t>
      </w:r>
      <w:proofErr w:type="spellStart"/>
      <w:r w:rsidRPr="002D0867">
        <w:rPr>
          <w:sz w:val="22"/>
          <w:szCs w:val="22"/>
        </w:rPr>
        <w:t>ых</w:t>
      </w:r>
      <w:proofErr w:type="spellEnd"/>
      <w:r w:rsidRPr="002D0867">
        <w:rPr>
          <w:sz w:val="22"/>
          <w:szCs w:val="22"/>
        </w:rPr>
        <w:t>) в пункте 3.6. Контракта.</w:t>
      </w:r>
    </w:p>
    <w:p w14:paraId="5BAA61A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3.11. Заказчик извещает Поставщика о дате (датах) приемки. Поставщик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Поставщика о направлении Поставщиком своего представителя приемка должна быть осуществлена только в присутствии представителя Поставщика.</w:t>
      </w:r>
    </w:p>
    <w:p w14:paraId="3271280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3.12.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Для приемки поставленного товара Заказчик вправе создать приемочную комиссию, состоящую из не менее пяти человек. В случае привлечения Заказчиком для проведения экспертизы экспертов, экспертных организаций при принятии решения о приемке или об отказе в приемке товара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3A1843C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3.13. Проверка соответствия товара требованиям, установленным Контрактом, осуществляется в следующем порядке:</w:t>
      </w:r>
    </w:p>
    <w:p w14:paraId="4FED9AA3"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3.13.1. В присутствии представителей Заказчика, приемочной комиссии, экспертов, экспертных организаций и Поставщика (если Поставщик направил своих представителей для участия в приемке) осуществляется проверка наличия сопроводительных документов на товар, осмотр товара на наличие сколов, трещин, внешних повреждений. </w:t>
      </w:r>
    </w:p>
    <w:p w14:paraId="69523B8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3.13.2. Проверка товара по количеству осуществляется путем пересчета единиц товара и сопоставления полученного количества с количеством товара, указанным в Спецификации (Приложение № 1). Количество поступившего товара при его приемке определяется в тех же единицах измерения, которые указаны в Спецификации (Приложение 1). </w:t>
      </w:r>
    </w:p>
    <w:p w14:paraId="12C27B7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lastRenderedPageBreak/>
        <w:t>3.13.3. После внешнего осмотра товара проверяется соответствие наименования, ассортимента товара, указанного в Спецификации (Приложение 1), с фактическим наименованием, ассортиментом товара и с содержащимся в сопроводительных документах на товар.</w:t>
      </w:r>
    </w:p>
    <w:p w14:paraId="4A08554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3.13.4. Заказчик вправе осуществить выборочную проверку качества товара. В случае, если при осуществлении выборочной проверки обнаружен товар</w:t>
      </w:r>
      <w:r w:rsidR="00B01594" w:rsidRPr="002D0867">
        <w:rPr>
          <w:sz w:val="22"/>
          <w:szCs w:val="22"/>
        </w:rPr>
        <w:t>,</w:t>
      </w:r>
      <w:r w:rsidRPr="002D0867">
        <w:rPr>
          <w:sz w:val="22"/>
          <w:szCs w:val="22"/>
        </w:rPr>
        <w:t xml:space="preserve"> качество которого не соответствует требованиям Контракта, результаты такой проверки распространяются на всю поставку.</w:t>
      </w:r>
    </w:p>
    <w:p w14:paraId="3CBB9F9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3.14. По истечении срока, указанного в пункте 3.10 </w:t>
      </w:r>
      <w:r w:rsidR="00D017C8" w:rsidRPr="002D0867">
        <w:rPr>
          <w:sz w:val="22"/>
          <w:szCs w:val="22"/>
        </w:rPr>
        <w:t>Контракта,</w:t>
      </w:r>
      <w:r w:rsidRPr="002D0867">
        <w:rPr>
          <w:sz w:val="22"/>
          <w:szCs w:val="22"/>
        </w:rPr>
        <w:t xml:space="preserve"> Заказчик (за исключением случая создания приемочной комиссии) совершает одно из следующих действий:</w:t>
      </w:r>
    </w:p>
    <w:p w14:paraId="04E5484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а) подписывает усиленной </w:t>
      </w:r>
      <w:r w:rsidR="00AB3D8F" w:rsidRPr="00AB3D8F">
        <w:rPr>
          <w:sz w:val="22"/>
          <w:szCs w:val="22"/>
        </w:rPr>
        <w:t xml:space="preserve">квалифицированной </w:t>
      </w:r>
      <w:r w:rsidRPr="002D0867">
        <w:rPr>
          <w:sz w:val="22"/>
          <w:szCs w:val="22"/>
        </w:rPr>
        <w:t>электронной подписью лица, имеющего право действовать от имени Заказчика, и размещает в единой информационной системе документ о приемке;</w:t>
      </w:r>
    </w:p>
    <w:p w14:paraId="6B13AEE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б) формирует с использованием единой информационной системы, подписывает усиленной </w:t>
      </w:r>
      <w:r w:rsidR="00AB3D8F" w:rsidRPr="00AB3D8F">
        <w:rPr>
          <w:sz w:val="22"/>
          <w:szCs w:val="22"/>
        </w:rPr>
        <w:t xml:space="preserve">квалифицированной </w:t>
      </w:r>
      <w:r w:rsidRPr="002D0867">
        <w:rPr>
          <w:sz w:val="22"/>
          <w:szCs w:val="22"/>
        </w:rPr>
        <w:t>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6D28BFB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3.15. В случае создания в соответствии с пунктом </w:t>
      </w:r>
      <w:r w:rsidR="00D017C8" w:rsidRPr="002D0867">
        <w:rPr>
          <w:sz w:val="22"/>
          <w:szCs w:val="22"/>
        </w:rPr>
        <w:t>3.12 Контракта</w:t>
      </w:r>
      <w:r w:rsidRPr="002D0867">
        <w:rPr>
          <w:sz w:val="22"/>
          <w:szCs w:val="22"/>
        </w:rPr>
        <w:t xml:space="preserve"> приемочной комиссии по истечении срока, указанного в пункте 3.10 Контракта:</w:t>
      </w:r>
    </w:p>
    <w:p w14:paraId="4F4F782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а) члены приемочной комиссии подписывают усиленными </w:t>
      </w:r>
      <w:r w:rsidR="00AB3D8F" w:rsidRPr="00AB3D8F">
        <w:rPr>
          <w:sz w:val="22"/>
          <w:szCs w:val="22"/>
        </w:rPr>
        <w:t>квалифицированн</w:t>
      </w:r>
      <w:r w:rsidR="00AB3D8F">
        <w:rPr>
          <w:sz w:val="22"/>
          <w:szCs w:val="22"/>
        </w:rPr>
        <w:t>ыми</w:t>
      </w:r>
      <w:r w:rsidR="00AB3D8F" w:rsidRPr="00AB3D8F">
        <w:rPr>
          <w:sz w:val="22"/>
          <w:szCs w:val="22"/>
        </w:rPr>
        <w:t xml:space="preserve"> </w:t>
      </w:r>
      <w:r w:rsidRPr="002D0867">
        <w:rPr>
          <w:sz w:val="22"/>
          <w:szCs w:val="22"/>
        </w:rPr>
        <w:t xml:space="preserve">электронными подписями поступивший документ о приемке или формируют с использованием единой информационной системы, подписывают усиленными </w:t>
      </w:r>
      <w:r w:rsidR="00AB3D8F" w:rsidRPr="00AB3D8F">
        <w:rPr>
          <w:sz w:val="22"/>
          <w:szCs w:val="22"/>
        </w:rPr>
        <w:t>квалифицированн</w:t>
      </w:r>
      <w:r w:rsidR="00AB3D8F">
        <w:rPr>
          <w:sz w:val="22"/>
          <w:szCs w:val="22"/>
        </w:rPr>
        <w:t>ыми</w:t>
      </w:r>
      <w:r w:rsidR="00AB3D8F" w:rsidRPr="00AB3D8F">
        <w:rPr>
          <w:sz w:val="22"/>
          <w:szCs w:val="22"/>
        </w:rPr>
        <w:t xml:space="preserve"> </w:t>
      </w:r>
      <w:r w:rsidRPr="002D0867">
        <w:rPr>
          <w:sz w:val="22"/>
          <w:szCs w:val="22"/>
        </w:rPr>
        <w:t xml:space="preserve">электронными подписями мотивированный отказ от подписания документа о приемке с указанием причин такого отказа. 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w:t>
      </w:r>
      <w:r w:rsidR="00AB3D8F" w:rsidRPr="00AB3D8F">
        <w:rPr>
          <w:sz w:val="22"/>
          <w:szCs w:val="22"/>
        </w:rPr>
        <w:t>квалифицированн</w:t>
      </w:r>
      <w:r w:rsidR="00AB3D8F">
        <w:rPr>
          <w:sz w:val="22"/>
          <w:szCs w:val="22"/>
        </w:rPr>
        <w:t>ых</w:t>
      </w:r>
      <w:r w:rsidR="00AB3D8F" w:rsidRPr="00AB3D8F">
        <w:rPr>
          <w:sz w:val="22"/>
          <w:szCs w:val="22"/>
        </w:rPr>
        <w:t xml:space="preserve"> </w:t>
      </w:r>
      <w:r w:rsidRPr="002D0867">
        <w:rPr>
          <w:sz w:val="22"/>
          <w:szCs w:val="22"/>
        </w:rPr>
        <w:t>электронных подписей и единой информационной системы.</w:t>
      </w:r>
    </w:p>
    <w:p w14:paraId="36C1D56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w:t>
      </w:r>
      <w:r w:rsidR="00AB3D8F" w:rsidRPr="00AB3D8F">
        <w:rPr>
          <w:sz w:val="22"/>
          <w:szCs w:val="22"/>
        </w:rPr>
        <w:t xml:space="preserve">квалифицированной </w:t>
      </w:r>
      <w:r w:rsidRPr="002D0867">
        <w:rPr>
          <w:sz w:val="22"/>
          <w:szCs w:val="22"/>
        </w:rPr>
        <w:t xml:space="preserve">электронной подписью лица, имеющего право действовать от имени Заказчика, и размещает их в единой информационной системе. Если члены приемочной комиссии не использовали усиленные </w:t>
      </w:r>
      <w:r w:rsidR="00AB3D8F" w:rsidRPr="00AB3D8F">
        <w:rPr>
          <w:sz w:val="22"/>
          <w:szCs w:val="22"/>
        </w:rPr>
        <w:t>квалифицированн</w:t>
      </w:r>
      <w:r w:rsidR="00AB3D8F">
        <w:rPr>
          <w:sz w:val="22"/>
          <w:szCs w:val="22"/>
        </w:rPr>
        <w:t>ые</w:t>
      </w:r>
      <w:r w:rsidR="00AB3D8F" w:rsidRPr="00AB3D8F">
        <w:rPr>
          <w:sz w:val="22"/>
          <w:szCs w:val="22"/>
        </w:rPr>
        <w:t xml:space="preserve"> </w:t>
      </w:r>
      <w:r w:rsidRPr="002D0867">
        <w:rPr>
          <w:sz w:val="22"/>
          <w:szCs w:val="22"/>
        </w:rPr>
        <w:t>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45238FD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3.16. В случае отказа Заказчика от принятия товара в связи с необходимостью устранения выявленных недостатков, Поставщик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за свой счет и направить Заказчику документ о приемке в порядке, предусмотренном пунктом 3.6 Контракта.</w:t>
      </w:r>
    </w:p>
    <w:p w14:paraId="00527F1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3.17. В случае если Поставщик не согласен с мотивированным отказом от подписания документа о приемке, составленным Заказчиком, Поставщик обязан самостоятельно подтвердить надлежащее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Поставщиком. Оплата услуг эксперта, экспертной организации, а также всех расходов, в том числе связанных с транспортировкой товара для экспертизы, осуществляется Поставщиком. </w:t>
      </w:r>
    </w:p>
    <w:p w14:paraId="77E1F6C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3.18. Если Поставщик в установленный срок не устранит нарушения, Заказчик вправе предъявить Поставщику требование о возмещении своих расходов на устранение недостатков товара и (или) принять решение об одностороннем отказе от исполнения Контракта.</w:t>
      </w:r>
    </w:p>
    <w:p w14:paraId="32C552AA"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3.19. Расходы, связанные с обратной транспортировкой некачественного, не соответствующего Контракту товара, несет Поставщик.</w:t>
      </w:r>
    </w:p>
    <w:p w14:paraId="57011D4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3.20. В случае получения от Заказчика запроса о предоставлении разъяснений в отношении поставленного товара, Поставщик обязуется в срок, указанный Заказчиком, предоставить запрашиваемые разъяснения в отношении товара.</w:t>
      </w:r>
    </w:p>
    <w:p w14:paraId="60CDC8C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3.21. Повторная процедура приемки-передачи товара проводится в порядке, установленном в пунктах 3.7-3.20 Контракта, по письменному извещению Заказчика Поставщиком об устранении выявленных в ходе приемки товара недостатков, зафиксированных в акте, составленном Заказчиком, и готовности передать товар Заказчику.</w:t>
      </w:r>
    </w:p>
    <w:p w14:paraId="519C177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3.22. Датой приемки поставленного товара считается дата размещения в единой информационной системе документа о приемке, подписанного Заказчиком.</w:t>
      </w:r>
    </w:p>
    <w:p w14:paraId="6C3C16C6"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3.23. Право собственности, а также риск случайной гибели или случайного повреждения товара, переходит от Поставщика к Заказчику с даты приемки поставленного товара.</w:t>
      </w:r>
    </w:p>
    <w:p w14:paraId="5842AA21" w14:textId="77777777" w:rsidR="00A237A3" w:rsidRPr="002D0867" w:rsidRDefault="00A237A3" w:rsidP="00617D7C">
      <w:pPr>
        <w:autoSpaceDE w:val="0"/>
        <w:autoSpaceDN w:val="0"/>
        <w:adjustRightInd w:val="0"/>
        <w:spacing w:line="240" w:lineRule="auto"/>
        <w:ind w:firstLine="539"/>
        <w:contextualSpacing/>
        <w:rPr>
          <w:b/>
          <w:bCs/>
          <w:sz w:val="22"/>
          <w:szCs w:val="22"/>
        </w:rPr>
      </w:pPr>
    </w:p>
    <w:p w14:paraId="1085AC1A" w14:textId="77777777" w:rsidR="00A237A3" w:rsidRPr="002D0867" w:rsidRDefault="003B634C" w:rsidP="00617D7C">
      <w:pPr>
        <w:autoSpaceDE w:val="0"/>
        <w:autoSpaceDN w:val="0"/>
        <w:adjustRightInd w:val="0"/>
        <w:spacing w:line="240" w:lineRule="auto"/>
        <w:ind w:firstLine="539"/>
        <w:contextualSpacing/>
        <w:jc w:val="center"/>
        <w:rPr>
          <w:b/>
          <w:bCs/>
          <w:sz w:val="22"/>
          <w:szCs w:val="22"/>
        </w:rPr>
      </w:pPr>
      <w:r w:rsidRPr="002D0867">
        <w:rPr>
          <w:b/>
          <w:bCs/>
          <w:sz w:val="22"/>
          <w:szCs w:val="22"/>
        </w:rPr>
        <w:t>4</w:t>
      </w:r>
      <w:r w:rsidR="00A237A3" w:rsidRPr="002D0867">
        <w:rPr>
          <w:b/>
          <w:bCs/>
          <w:sz w:val="22"/>
          <w:szCs w:val="22"/>
        </w:rPr>
        <w:t>.</w:t>
      </w:r>
      <w:r w:rsidR="00A237A3" w:rsidRPr="002D0867">
        <w:rPr>
          <w:b/>
          <w:bCs/>
          <w:sz w:val="22"/>
          <w:szCs w:val="22"/>
        </w:rPr>
        <w:tab/>
        <w:t>Взаимодействие Сторон</w:t>
      </w:r>
    </w:p>
    <w:p w14:paraId="73281B7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4.1. Поставщик обязан: </w:t>
      </w:r>
    </w:p>
    <w:p w14:paraId="64B1882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4.1.1. поставить товар в порядке, количестве, в срок и на условиях, предусмотренных Контрактом и спецификацией;</w:t>
      </w:r>
    </w:p>
    <w:p w14:paraId="09C132B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3C425B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p>
    <w:p w14:paraId="26E7F25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4.1.4.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B49B08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4.1.5. требовать от Поставщика возвратить сумму излишне полученных денежных средств в случае установления контрольными органами фактов оплаты Заказчиком товаров сверх фактически поставленного количества товаров.</w:t>
      </w:r>
    </w:p>
    <w:p w14:paraId="4506F81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 Поставщик вправе:</w:t>
      </w:r>
    </w:p>
    <w:p w14:paraId="3768BFF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4.2.1. требовать от Заказчика произвести приемку товара в порядке и в сроки, предусмотренные Контрактом;</w:t>
      </w:r>
    </w:p>
    <w:p w14:paraId="4899E56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4.2.2. требовать своевременной оплаты на условиях, установленных Контрактом, надлежащим образом поставленного и принятого Заказчиком товара; </w:t>
      </w:r>
    </w:p>
    <w:p w14:paraId="5302D631"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4.2.3. принять решение об одностороннем отказе от исполнения Контракта в соответствии с гражданским законодательством; </w:t>
      </w:r>
    </w:p>
    <w:p w14:paraId="2EE008F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4.2.4. требовать возмещения убытков, уплаты неустоек (штрафов, пеней) в соответствии с разделом </w:t>
      </w:r>
      <w:r w:rsidR="00CD3423">
        <w:rPr>
          <w:sz w:val="22"/>
          <w:szCs w:val="22"/>
        </w:rPr>
        <w:t>6</w:t>
      </w:r>
      <w:r w:rsidRPr="002D0867">
        <w:rPr>
          <w:sz w:val="22"/>
          <w:szCs w:val="22"/>
        </w:rPr>
        <w:t xml:space="preserve"> Контракта;</w:t>
      </w:r>
    </w:p>
    <w:p w14:paraId="63C4CC8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4.2.5. по согласованию с Заказчиком досрочно поставить товар.</w:t>
      </w:r>
    </w:p>
    <w:p w14:paraId="0FE797B0"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4.3. Заказчик обязуется:</w:t>
      </w:r>
    </w:p>
    <w:p w14:paraId="42B2EE5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4.3.1. обеспечить своевременную приемку и оплату поставленного товара надлежащего качества в порядке и сроки, предусмотренные Контрактом; </w:t>
      </w:r>
    </w:p>
    <w:p w14:paraId="656E4A4F"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p>
    <w:p w14:paraId="5325963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4.3.3. требовать уплаты неустоек (штрафов, пеней) в соответствии с разделом </w:t>
      </w:r>
      <w:r w:rsidR="00CD3423">
        <w:rPr>
          <w:sz w:val="22"/>
          <w:szCs w:val="22"/>
        </w:rPr>
        <w:t>6</w:t>
      </w:r>
      <w:r w:rsidRPr="002D0867">
        <w:rPr>
          <w:sz w:val="22"/>
          <w:szCs w:val="22"/>
        </w:rPr>
        <w:t xml:space="preserve"> Контракта;</w:t>
      </w:r>
    </w:p>
    <w:p w14:paraId="6400637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4.3.4.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7DF4C1D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 Заказчик вправе:</w:t>
      </w:r>
    </w:p>
    <w:p w14:paraId="31BE423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4.4.1. требовать от Поставщика надлежащего исполнения обязательств по Контракту;</w:t>
      </w:r>
    </w:p>
    <w:p w14:paraId="6AFFB084"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14:paraId="6E23A50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4.4.3. проверять ход и качество выполнения Поставщиком условий Контракта без вмешательства в оперативно-хозяйственную деятельность Поставщика;</w:t>
      </w:r>
    </w:p>
    <w:p w14:paraId="687FA92E"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4.4.4. требовать возмещения убытков в соответствии с разделом </w:t>
      </w:r>
      <w:r w:rsidR="00CD3423">
        <w:rPr>
          <w:sz w:val="22"/>
          <w:szCs w:val="22"/>
        </w:rPr>
        <w:t>6</w:t>
      </w:r>
      <w:r w:rsidRPr="002D0867">
        <w:rPr>
          <w:sz w:val="22"/>
          <w:szCs w:val="22"/>
        </w:rPr>
        <w:t xml:space="preserve"> Контракта, причиненных по вине Поставщика;</w:t>
      </w:r>
    </w:p>
    <w:p w14:paraId="048A323D"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p>
    <w:p w14:paraId="44B6108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4.4.6. отказаться от приемки и оплаты Товара, не соответствующего условиям Контракта;</w:t>
      </w:r>
    </w:p>
    <w:p w14:paraId="17A5A22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4.4.7. принять решение об одностороннем отказе от исполнения Контракта в соответствии с гражданским законодательством; </w:t>
      </w:r>
    </w:p>
    <w:p w14:paraId="484A7D19"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14:paraId="6CADF422" w14:textId="77777777" w:rsidR="00A237A3" w:rsidRDefault="00A237A3" w:rsidP="0030301C">
      <w:pPr>
        <w:autoSpaceDE w:val="0"/>
        <w:autoSpaceDN w:val="0"/>
        <w:adjustRightInd w:val="0"/>
        <w:spacing w:line="240" w:lineRule="auto"/>
        <w:ind w:firstLine="709"/>
        <w:contextualSpacing/>
        <w:rPr>
          <w:sz w:val="22"/>
          <w:szCs w:val="22"/>
        </w:rPr>
      </w:pPr>
      <w:r w:rsidRPr="002D0867">
        <w:rPr>
          <w:sz w:val="22"/>
          <w:szCs w:val="22"/>
        </w:rPr>
        <w:lastRenderedPageBreak/>
        <w:t>4.4.9. досрочно принять и оплатить товар.</w:t>
      </w:r>
    </w:p>
    <w:p w14:paraId="6A572F70" w14:textId="77777777" w:rsidR="00A237A3" w:rsidRPr="002D0867" w:rsidRDefault="00A237A3" w:rsidP="004D5884">
      <w:pPr>
        <w:autoSpaceDE w:val="0"/>
        <w:autoSpaceDN w:val="0"/>
        <w:adjustRightInd w:val="0"/>
        <w:spacing w:line="240" w:lineRule="auto"/>
        <w:ind w:firstLine="539"/>
        <w:contextualSpacing/>
        <w:rPr>
          <w:sz w:val="22"/>
          <w:szCs w:val="22"/>
        </w:rPr>
      </w:pPr>
    </w:p>
    <w:p w14:paraId="2DC3BFA5" w14:textId="77777777" w:rsidR="003B634C" w:rsidRPr="002D0867" w:rsidRDefault="00A237A3" w:rsidP="00CD3423">
      <w:pPr>
        <w:autoSpaceDE w:val="0"/>
        <w:autoSpaceDN w:val="0"/>
        <w:adjustRightInd w:val="0"/>
        <w:spacing w:line="240" w:lineRule="auto"/>
        <w:ind w:firstLine="0"/>
        <w:contextualSpacing/>
        <w:jc w:val="center"/>
        <w:rPr>
          <w:b/>
          <w:bCs/>
          <w:iCs/>
          <w:sz w:val="22"/>
          <w:szCs w:val="22"/>
        </w:rPr>
      </w:pPr>
      <w:r w:rsidRPr="002D0867">
        <w:rPr>
          <w:b/>
          <w:bCs/>
          <w:sz w:val="22"/>
          <w:szCs w:val="22"/>
        </w:rPr>
        <w:tab/>
      </w:r>
      <w:r w:rsidR="003B634C" w:rsidRPr="002D0867">
        <w:rPr>
          <w:b/>
          <w:bCs/>
          <w:iCs/>
          <w:sz w:val="22"/>
          <w:szCs w:val="22"/>
        </w:rPr>
        <w:t>5.</w:t>
      </w:r>
      <w:r w:rsidR="003B634C" w:rsidRPr="002D0867">
        <w:rPr>
          <w:b/>
          <w:bCs/>
          <w:iCs/>
          <w:sz w:val="22"/>
          <w:szCs w:val="22"/>
        </w:rPr>
        <w:tab/>
        <w:t>Качество товара</w:t>
      </w:r>
    </w:p>
    <w:p w14:paraId="499BDC41"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5.1. Поставщик гарантирует, что поставляемый товар соответствует требованиям, установленным Контрактом.</w:t>
      </w:r>
    </w:p>
    <w:p w14:paraId="7B5D961B"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14:paraId="50548A9C"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14:paraId="565665CD"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5.3. Товар должен быть упакован и замаркирован в соответствии с действующими стандартами.</w:t>
      </w:r>
    </w:p>
    <w:p w14:paraId="4B8C4F3A" w14:textId="77777777" w:rsidR="003B634C"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p>
    <w:p w14:paraId="60C8312B" w14:textId="77777777" w:rsidR="00A237A3" w:rsidRPr="002D0867" w:rsidRDefault="003B634C" w:rsidP="0030301C">
      <w:pPr>
        <w:autoSpaceDE w:val="0"/>
        <w:autoSpaceDN w:val="0"/>
        <w:adjustRightInd w:val="0"/>
        <w:spacing w:line="240" w:lineRule="auto"/>
        <w:ind w:firstLine="709"/>
        <w:contextualSpacing/>
        <w:rPr>
          <w:iCs/>
          <w:sz w:val="22"/>
          <w:szCs w:val="22"/>
        </w:rPr>
      </w:pPr>
      <w:r w:rsidRPr="002D0867">
        <w:rPr>
          <w:iCs/>
          <w:sz w:val="22"/>
          <w:szCs w:val="22"/>
        </w:rPr>
        <w:t>5.4. В случае обнаружения недостатков в товаре как по качеству, так и по количеству, Заказчик предъявляет требование о безвозмездном устранении недостатков товара согласно ст. 475, 518 ГК РФ, оно должно быть исполнено Поставщиком в течение 10 календарных дней с момента его получения.</w:t>
      </w:r>
    </w:p>
    <w:p w14:paraId="7B133B4C" w14:textId="77777777" w:rsidR="003E4371" w:rsidRPr="002D0867" w:rsidRDefault="003E4371" w:rsidP="0030301C">
      <w:pPr>
        <w:autoSpaceDE w:val="0"/>
        <w:autoSpaceDN w:val="0"/>
        <w:adjustRightInd w:val="0"/>
        <w:spacing w:line="240" w:lineRule="auto"/>
        <w:ind w:firstLine="709"/>
        <w:contextualSpacing/>
        <w:rPr>
          <w:iCs/>
          <w:sz w:val="22"/>
          <w:szCs w:val="22"/>
        </w:rPr>
      </w:pPr>
      <w:r w:rsidRPr="002D0867">
        <w:rPr>
          <w:iCs/>
          <w:sz w:val="22"/>
          <w:szCs w:val="22"/>
        </w:rPr>
        <w:t xml:space="preserve">5.5.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 Товара указаны в спецификации (Приложение № 1). </w:t>
      </w:r>
    </w:p>
    <w:p w14:paraId="2BD6DC67" w14:textId="77777777" w:rsidR="003E4371" w:rsidRPr="002D0867" w:rsidRDefault="003E4371" w:rsidP="0030301C">
      <w:pPr>
        <w:autoSpaceDE w:val="0"/>
        <w:autoSpaceDN w:val="0"/>
        <w:adjustRightInd w:val="0"/>
        <w:spacing w:line="240" w:lineRule="auto"/>
        <w:ind w:firstLine="709"/>
        <w:contextualSpacing/>
        <w:rPr>
          <w:iCs/>
          <w:sz w:val="22"/>
          <w:szCs w:val="22"/>
        </w:rPr>
      </w:pPr>
      <w:r w:rsidRPr="002D0867">
        <w:rPr>
          <w:iCs/>
          <w:sz w:val="22"/>
          <w:szCs w:val="22"/>
        </w:rPr>
        <w:t>5.6. Требования к предоставлению гарантии производителя и (или) Поставщика Товара и к сроку действия такой гарантии указаны в спецификации (Приложение № 1).</w:t>
      </w:r>
    </w:p>
    <w:p w14:paraId="6CD236C1" w14:textId="77777777" w:rsidR="003E4371" w:rsidRPr="002D0867" w:rsidRDefault="003E4371" w:rsidP="003B634C">
      <w:pPr>
        <w:autoSpaceDE w:val="0"/>
        <w:autoSpaceDN w:val="0"/>
        <w:adjustRightInd w:val="0"/>
        <w:spacing w:line="240" w:lineRule="auto"/>
        <w:ind w:firstLine="539"/>
        <w:contextualSpacing/>
        <w:rPr>
          <w:iCs/>
          <w:sz w:val="22"/>
          <w:szCs w:val="22"/>
        </w:rPr>
      </w:pPr>
    </w:p>
    <w:p w14:paraId="578B7410" w14:textId="77777777" w:rsidR="00A237A3" w:rsidRPr="002D0867" w:rsidRDefault="003B634C" w:rsidP="004D5884">
      <w:pPr>
        <w:pStyle w:val="31"/>
        <w:tabs>
          <w:tab w:val="left" w:pos="426"/>
        </w:tabs>
        <w:spacing w:before="0" w:after="0" w:line="240" w:lineRule="auto"/>
        <w:ind w:left="142"/>
        <w:contextualSpacing/>
        <w:jc w:val="center"/>
        <w:rPr>
          <w:sz w:val="22"/>
          <w:szCs w:val="22"/>
        </w:rPr>
      </w:pPr>
      <w:r w:rsidRPr="002D0867">
        <w:rPr>
          <w:sz w:val="22"/>
          <w:szCs w:val="22"/>
        </w:rPr>
        <w:t>6</w:t>
      </w:r>
      <w:r w:rsidR="00A237A3" w:rsidRPr="002D0867">
        <w:rPr>
          <w:sz w:val="22"/>
          <w:szCs w:val="22"/>
        </w:rPr>
        <w:t xml:space="preserve">.  </w:t>
      </w:r>
      <w:bookmarkStart w:id="1" w:name="Par123"/>
      <w:bookmarkEnd w:id="1"/>
      <w:r w:rsidR="00A237A3" w:rsidRPr="002D0867">
        <w:rPr>
          <w:sz w:val="22"/>
          <w:szCs w:val="22"/>
        </w:rPr>
        <w:t xml:space="preserve"> Ответственность Сторон </w:t>
      </w:r>
    </w:p>
    <w:p w14:paraId="1BF05DA9"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p>
    <w:p w14:paraId="6F45D9AF"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p>
    <w:p w14:paraId="65BCFEB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14:paraId="1E8595B8" w14:textId="77777777" w:rsidR="00855EDB"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6.4. </w:t>
      </w:r>
      <w:r w:rsidR="00855EDB" w:rsidRPr="002D0867">
        <w:rPr>
          <w:sz w:val="22"/>
          <w:szCs w:val="22"/>
        </w:rPr>
        <w:t xml:space="preserve">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w:t>
      </w:r>
      <w:proofErr w:type="gramStart"/>
      <w:r w:rsidR="00855EDB" w:rsidRPr="002D0867">
        <w:rPr>
          <w:sz w:val="22"/>
          <w:szCs w:val="22"/>
        </w:rPr>
        <w:t>Правила)  и</w:t>
      </w:r>
      <w:proofErr w:type="gramEnd"/>
      <w:r w:rsidR="00855EDB" w:rsidRPr="002D0867">
        <w:rPr>
          <w:sz w:val="22"/>
          <w:szCs w:val="22"/>
        </w:rPr>
        <w:t xml:space="preserve">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1 процента цены контракта (этапа), но не более 5 тыс. рублей и не менее 1 тыс. рублей. </w:t>
      </w:r>
    </w:p>
    <w:p w14:paraId="05CD6D6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В случае, если Контракт заключается с победителем закупки (или с иным участником закупки в случаях,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государственного (муниципального) контракта (контракта) размер штрафа устанавливается в соответствии с пунктом 5 Правил:</w:t>
      </w:r>
    </w:p>
    <w:p w14:paraId="34EA5BF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а</w:t>
      </w:r>
      <w:proofErr w:type="gramStart"/>
      <w:r w:rsidRPr="002D0867">
        <w:rPr>
          <w:sz w:val="22"/>
          <w:szCs w:val="22"/>
        </w:rPr>
        <w:t>) в случае если</w:t>
      </w:r>
      <w:proofErr w:type="gramEnd"/>
      <w:r w:rsidRPr="002D0867">
        <w:rPr>
          <w:sz w:val="22"/>
          <w:szCs w:val="22"/>
        </w:rPr>
        <w:t xml:space="preserve"> цена Контракта не превышает начальную (максимальную) цену государственного (муниципального) контракта (контракта):</w:t>
      </w:r>
    </w:p>
    <w:p w14:paraId="1DD7B76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10 процентов начальной (максимальной) цены государственного (муниципального) контракта (контракта), если цена Контракта не превышает 3 млн. рублей;</w:t>
      </w:r>
    </w:p>
    <w:p w14:paraId="77A3B09F"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 процентов начальной (максимальной) цены государственного (муниципального) контракта (контракта), если цена Контракта составляет от 3 млн. рублей до 50 млн. рублей (включительно);</w:t>
      </w:r>
    </w:p>
    <w:p w14:paraId="5DBBCB8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 процент начальной (максимальной) цены государственного (муниципального) контракта (контракта), если цена Контракта составляет от 50 млн. рублей до 100 млн. рублей (включительно).</w:t>
      </w:r>
    </w:p>
    <w:p w14:paraId="087BFF5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б</w:t>
      </w:r>
      <w:proofErr w:type="gramStart"/>
      <w:r w:rsidRPr="002D0867">
        <w:rPr>
          <w:sz w:val="22"/>
          <w:szCs w:val="22"/>
        </w:rPr>
        <w:t>) в случае если</w:t>
      </w:r>
      <w:proofErr w:type="gramEnd"/>
      <w:r w:rsidRPr="002D0867">
        <w:rPr>
          <w:sz w:val="22"/>
          <w:szCs w:val="22"/>
        </w:rPr>
        <w:t xml:space="preserve"> цена Контракта превышает начальную (максимальную) цену государственного (муниципального) контракта (контракта):</w:t>
      </w:r>
    </w:p>
    <w:p w14:paraId="17FF8BC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 процентов цены Контракта, если цена Контракта не превышает 3 млн. рублей;</w:t>
      </w:r>
    </w:p>
    <w:p w14:paraId="41A1ABE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 процентов цены Контракта, если цена Контракта составляет от 3 млн. рублей до 50 млн. рублей (включительно);</w:t>
      </w:r>
    </w:p>
    <w:p w14:paraId="724CA49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 процент цены Контракта, если цена Контракта составляет от 50 млн. рублей до 100 млн. рублей (включительно).</w:t>
      </w:r>
    </w:p>
    <w:p w14:paraId="01542A3A"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6.5.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w:t>
      </w:r>
    </w:p>
    <w:p w14:paraId="14E4AB0B"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 рублей, если цена Контракта не превышает 3 млн рублей;</w:t>
      </w:r>
    </w:p>
    <w:p w14:paraId="238292C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5000 рублей, если цена Контракта составляет от 3 млн рублей до 50 млн рублей (включительно);</w:t>
      </w:r>
    </w:p>
    <w:p w14:paraId="634589BC"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 рублей, если цена Контракта составляет от 50 млн рублей до 100 млн рублей (включительно);</w:t>
      </w:r>
    </w:p>
    <w:p w14:paraId="7DC1E4A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100000 рублей, если цена Контракта превышает 100 млн рублей.</w:t>
      </w:r>
    </w:p>
    <w:p w14:paraId="126D935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6.6.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14:paraId="10B94A3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6.7.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w:t>
      </w:r>
    </w:p>
    <w:p w14:paraId="2F60036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 рублей, если цена Контракта не превышает 3 млн рублей (включительно);</w:t>
      </w:r>
    </w:p>
    <w:p w14:paraId="116E885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5000 рублей, если цена Контракта составляет от 3 млн рублей до 50 млн рублей (включительно);</w:t>
      </w:r>
    </w:p>
    <w:p w14:paraId="58704A5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10000 рублей, если цена Контракта составляет от 50 млн рублей до 100 млн рублей (включительно);</w:t>
      </w:r>
    </w:p>
    <w:p w14:paraId="66E1C1C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100000 рублей, если цена Контракта превышает 100 млн рублей. </w:t>
      </w:r>
      <w:r w:rsidRPr="002D0867">
        <w:rPr>
          <w:sz w:val="22"/>
          <w:szCs w:val="22"/>
        </w:rPr>
        <w:tab/>
      </w:r>
    </w:p>
    <w:p w14:paraId="7DD4C483"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6.8. За каждый день просрочки исполнения Поставщиком обязательства по предоставлению нового обеспечение исполнения Контракта, предусмотренного пунктом 7.7 Контракта, начисляется пеня в размере, определенном в порядке, установленном в соответствии с пунктом 6.3 Контракта.</w:t>
      </w:r>
    </w:p>
    <w:p w14:paraId="6683DD2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6.9. Применение неустойки (штрафа, пени) не освобождает Стороны от исполнения обязательств по Контракту.</w:t>
      </w:r>
    </w:p>
    <w:p w14:paraId="6BC751D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6.10.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14:paraId="589AB16A"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6.11.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14:paraId="41951E5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6.12.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0B948CC" w14:textId="77777777" w:rsidR="009A0DDC" w:rsidRPr="002D0867" w:rsidRDefault="009A0DDC" w:rsidP="009A0DDC">
      <w:pPr>
        <w:autoSpaceDE w:val="0"/>
        <w:autoSpaceDN w:val="0"/>
        <w:adjustRightInd w:val="0"/>
        <w:spacing w:line="240" w:lineRule="auto"/>
        <w:ind w:firstLine="540"/>
        <w:contextualSpacing/>
        <w:rPr>
          <w:b/>
          <w:bCs/>
          <w:sz w:val="22"/>
          <w:szCs w:val="22"/>
        </w:rPr>
      </w:pPr>
    </w:p>
    <w:p w14:paraId="2F2A6A24" w14:textId="77777777" w:rsidR="009A0DDC" w:rsidRPr="002D0867" w:rsidRDefault="00F54204" w:rsidP="00F54204">
      <w:pPr>
        <w:autoSpaceDE w:val="0"/>
        <w:autoSpaceDN w:val="0"/>
        <w:adjustRightInd w:val="0"/>
        <w:spacing w:line="240" w:lineRule="auto"/>
        <w:ind w:firstLine="540"/>
        <w:contextualSpacing/>
        <w:jc w:val="center"/>
        <w:rPr>
          <w:b/>
          <w:bCs/>
          <w:sz w:val="22"/>
          <w:szCs w:val="22"/>
        </w:rPr>
      </w:pPr>
      <w:r w:rsidRPr="002D0867">
        <w:rPr>
          <w:b/>
          <w:bCs/>
          <w:sz w:val="22"/>
          <w:szCs w:val="22"/>
        </w:rPr>
        <w:t>7</w:t>
      </w:r>
      <w:r w:rsidR="009A0DDC" w:rsidRPr="002D0867">
        <w:rPr>
          <w:b/>
          <w:bCs/>
          <w:sz w:val="22"/>
          <w:szCs w:val="22"/>
        </w:rPr>
        <w:t>. Обеспечение исполнения Контракта</w:t>
      </w:r>
    </w:p>
    <w:p w14:paraId="0936AB1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w:t>
      </w:r>
      <w:r w:rsidRPr="002D0867">
        <w:rPr>
          <w:sz w:val="22"/>
          <w:szCs w:val="22"/>
        </w:rPr>
        <w:tab/>
        <w:t xml:space="preserve">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w:t>
      </w:r>
      <w:r w:rsidR="00FB61FE" w:rsidRPr="002D0867">
        <w:rPr>
          <w:sz w:val="22"/>
          <w:szCs w:val="22"/>
        </w:rPr>
        <w:t>йской Федерации от 08.11.2013</w:t>
      </w:r>
      <w:r w:rsidRPr="002D0867">
        <w:rPr>
          <w:sz w:val="22"/>
          <w:szCs w:val="22"/>
        </w:rPr>
        <w:t xml:space="preserve"> № 1005, или внесение денежных средств на указанный Заказчиком счет, на котором в соответствии с законодательством Российской Федерации учитываются </w:t>
      </w:r>
      <w:r w:rsidRPr="002D0867">
        <w:rPr>
          <w:sz w:val="22"/>
          <w:szCs w:val="22"/>
        </w:rPr>
        <w:lastRenderedPageBreak/>
        <w:t>операции со средствами, поступающими Заказчику. Способ обеспечения исполнения Контракта определяется Поставщиком самостоятельно.</w:t>
      </w:r>
    </w:p>
    <w:p w14:paraId="114F4EA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Банковские реквизиты Заказчика, по которым осуществляется перечисление денежных средств (в случае выбора участником данного способа обеспечения исполнения контракта):</w:t>
      </w:r>
    </w:p>
    <w:p w14:paraId="2A8A2634"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Администрация города Рубцовска Алтайского края</w:t>
      </w:r>
    </w:p>
    <w:p w14:paraId="10E86D30"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ИНН 2209011079; КПП 220901001; ОКТМО 01716000</w:t>
      </w:r>
    </w:p>
    <w:p w14:paraId="3FB18B2D"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658200, г. Рубцовск, пр. Ленина,130</w:t>
      </w:r>
    </w:p>
    <w:p w14:paraId="193514CB"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246B6240" w14:textId="77777777" w:rsidR="00F44118" w:rsidRPr="002D0867" w:rsidRDefault="001518BC" w:rsidP="001D7770">
      <w:pPr>
        <w:autoSpaceDE w:val="0"/>
        <w:autoSpaceDN w:val="0"/>
        <w:adjustRightInd w:val="0"/>
        <w:spacing w:line="240" w:lineRule="auto"/>
        <w:ind w:firstLine="0"/>
        <w:contextualSpacing/>
        <w:rPr>
          <w:sz w:val="22"/>
          <w:szCs w:val="22"/>
          <w:lang w:val="x-none"/>
        </w:rPr>
      </w:pPr>
      <w:r w:rsidRPr="002D0867">
        <w:rPr>
          <w:iCs/>
          <w:sz w:val="22"/>
          <w:szCs w:val="22"/>
        </w:rPr>
        <w:t xml:space="preserve">Банк: ОКЦ № 2 </w:t>
      </w:r>
      <w:proofErr w:type="spellStart"/>
      <w:r w:rsidRPr="002D0867">
        <w:rPr>
          <w:iCs/>
          <w:sz w:val="22"/>
          <w:szCs w:val="22"/>
        </w:rPr>
        <w:t>СибГУ</w:t>
      </w:r>
      <w:proofErr w:type="spellEnd"/>
      <w:r w:rsidRPr="002D0867">
        <w:rPr>
          <w:iCs/>
          <w:sz w:val="22"/>
          <w:szCs w:val="22"/>
        </w:rPr>
        <w:t xml:space="preserve"> Банка России//УФК по Алтайскому краю г. Барнаул</w:t>
      </w:r>
    </w:p>
    <w:p w14:paraId="46A4F50F"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БИК 010173001</w:t>
      </w:r>
    </w:p>
    <w:p w14:paraId="415A290D"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ЕКС 40102810045370000009</w:t>
      </w:r>
    </w:p>
    <w:p w14:paraId="3AE5A114" w14:textId="77777777" w:rsidR="00F44118" w:rsidRPr="002D0867"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КС 03232643017160001700</w:t>
      </w:r>
    </w:p>
    <w:p w14:paraId="16614F70" w14:textId="77777777" w:rsidR="00F44118" w:rsidRDefault="00F44118" w:rsidP="001D7770">
      <w:pPr>
        <w:autoSpaceDE w:val="0"/>
        <w:autoSpaceDN w:val="0"/>
        <w:adjustRightInd w:val="0"/>
        <w:spacing w:line="240" w:lineRule="auto"/>
        <w:ind w:firstLine="0"/>
        <w:contextualSpacing/>
        <w:rPr>
          <w:sz w:val="22"/>
          <w:szCs w:val="22"/>
          <w:lang w:val="x-none"/>
        </w:rPr>
      </w:pPr>
      <w:r w:rsidRPr="002D0867">
        <w:rPr>
          <w:sz w:val="22"/>
          <w:szCs w:val="22"/>
          <w:lang w:val="x-none"/>
        </w:rPr>
        <w:t>КБК 30330399040040000180.</w:t>
      </w:r>
    </w:p>
    <w:p w14:paraId="2E3146FE" w14:textId="77777777" w:rsidR="001D7770" w:rsidRPr="001D7770" w:rsidRDefault="001D7770" w:rsidP="001D7770">
      <w:pPr>
        <w:autoSpaceDE w:val="0"/>
        <w:autoSpaceDN w:val="0"/>
        <w:adjustRightInd w:val="0"/>
        <w:spacing w:line="240" w:lineRule="auto"/>
        <w:ind w:firstLine="0"/>
        <w:contextualSpacing/>
        <w:rPr>
          <w:i/>
          <w:sz w:val="22"/>
          <w:szCs w:val="22"/>
        </w:rPr>
      </w:pPr>
      <w:r w:rsidRPr="001D7770">
        <w:rPr>
          <w:i/>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337D46C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7.2.</w:t>
      </w:r>
      <w:r w:rsidRPr="002D0867">
        <w:rPr>
          <w:sz w:val="22"/>
          <w:szCs w:val="22"/>
        </w:rPr>
        <w:tab/>
        <w:t>Обеспечение исполнения Контракта предоставляется Заказчику до заключения Контракта. Размер обеспечения исполнения Контракта составляет: _____________ (5</w:t>
      </w:r>
      <w:proofErr w:type="gramStart"/>
      <w:r w:rsidRPr="002D0867">
        <w:rPr>
          <w:sz w:val="22"/>
          <w:szCs w:val="22"/>
        </w:rPr>
        <w:t>%  цены</w:t>
      </w:r>
      <w:proofErr w:type="gramEnd"/>
      <w:r w:rsidRPr="002D0867">
        <w:rPr>
          <w:sz w:val="22"/>
          <w:szCs w:val="22"/>
        </w:rPr>
        <w:t xml:space="preserve"> Контракта).</w:t>
      </w:r>
    </w:p>
    <w:p w14:paraId="6812201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Участник закупки освобождается от предоставления обеспечения исполнения Контракта, в том числе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 в случае предоставления таким участником закупки информации, содержащейся в реестре контрактов, заключенных Заказчиками, и подтверждающей исполнение таким участником (без учета правопреемства) в течение 3 лет до даты подачи заявки на участие в закупке 3 контрактов, исполненных без применения к такому </w:t>
      </w:r>
      <w:r w:rsidR="003C684B" w:rsidRPr="002D0867">
        <w:rPr>
          <w:sz w:val="22"/>
          <w:szCs w:val="22"/>
        </w:rPr>
        <w:t>Поставщику</w:t>
      </w:r>
      <w:r w:rsidRPr="002D0867">
        <w:rPr>
          <w:sz w:val="22"/>
          <w:szCs w:val="22"/>
        </w:rPr>
        <w:t xml:space="preserve"> неустоек (штрафов, пеней). При этом сумма цен таких контрактов должна составлять не менее начальной (максимальной) цены Контракта, указанной в извещении об осуществлении закупки, по результатам осуществления которой заключен Контракт.</w:t>
      </w:r>
    </w:p>
    <w:p w14:paraId="1A6597E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7.3.</w:t>
      </w:r>
      <w:r w:rsidRPr="002D0867">
        <w:rPr>
          <w:sz w:val="22"/>
          <w:szCs w:val="22"/>
        </w:rPr>
        <w:tab/>
        <w:t>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снижена на двадцать пять и более процентов по отношению к начальной сумме цен указанных единиц,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46813D5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7.4.</w:t>
      </w:r>
      <w:r w:rsidRPr="002D0867">
        <w:rPr>
          <w:sz w:val="22"/>
          <w:szCs w:val="22"/>
        </w:rPr>
        <w:tab/>
        <w:t xml:space="preserve">В ходе исполнения Контракта Поставщик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 </w:t>
      </w:r>
    </w:p>
    <w:p w14:paraId="671A9322"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7.4.1.</w:t>
      </w:r>
      <w:r w:rsidRPr="002D0867">
        <w:rPr>
          <w:sz w:val="22"/>
          <w:szCs w:val="22"/>
        </w:rPr>
        <w:tab/>
        <w:t xml:space="preserve">Размер обеспечения исполнения Контракта уменьшается посредством направления Заказчиком информации об исполнении Поставщиком обязательств по поставке товара или об исполнении им отдельного этапа исполнения Контракта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 и оплата которых осуществлены в порядке и сроки, предусмотренные Контрактом. </w:t>
      </w:r>
    </w:p>
    <w:p w14:paraId="018B747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 xml:space="preserve">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 </w:t>
      </w:r>
    </w:p>
    <w:p w14:paraId="5DFFCF6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В случае, если обеспечение исполнения Контракта осуществляется путем внесения денежных средств на указанный Заказчиком счет, Заказчик по заявлению Поставщика возвращает ему денежные средства в срок, установленный пунктом 7.11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39C4518D"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7.4.2.</w:t>
      </w:r>
      <w:r w:rsidRPr="002D0867">
        <w:rPr>
          <w:sz w:val="22"/>
          <w:szCs w:val="22"/>
        </w:rPr>
        <w:tab/>
        <w:t xml:space="preserve">Уменьшение размера обеспечения исполнения Контракта осуществляется при условии отсутствия неисполненных Поставщиком требований об уплате неустоек (штрафов, пеней), предъявленных Заказчиком в соответствии с условиями Контракта, а также приемки Заказчиком поставленного товара, результатов отдельного этапа исполнения Контракта в объеме выплаченного аванса. </w:t>
      </w:r>
    </w:p>
    <w:p w14:paraId="3B7956D4"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3904DD3B"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7.5.</w:t>
      </w:r>
      <w:r w:rsidRPr="002D0867">
        <w:rPr>
          <w:sz w:val="22"/>
          <w:szCs w:val="22"/>
        </w:rPr>
        <w:tab/>
        <w:t xml:space="preserve">Размер обеспечения исполнения Контракта подлежит уменьшению в порядке и случаях, указанных пунктами 7.4.1 и 7.4.2 Контракта. </w:t>
      </w:r>
    </w:p>
    <w:p w14:paraId="0AA7EE9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7.6.</w:t>
      </w:r>
      <w:r w:rsidRPr="002D0867">
        <w:rPr>
          <w:sz w:val="22"/>
          <w:szCs w:val="22"/>
        </w:rPr>
        <w:tab/>
        <w:t>Уменьшение в соответствии с пунктами 7.4–7.5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w:t>
      </w:r>
    </w:p>
    <w:p w14:paraId="6778B54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7.7.</w:t>
      </w:r>
      <w:r w:rsidRPr="002D0867">
        <w:rPr>
          <w:sz w:val="22"/>
          <w:szCs w:val="22"/>
        </w:rPr>
        <w:tab/>
        <w:t>В случае 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 Поставщик обязуется предоставить новое обеспечение исполнения Контракта не позднее одного месяца со дня надлежащего уведомления Заказчиком Поставщика о необходимости предоставить соответствующее обеспечение.</w:t>
      </w:r>
    </w:p>
    <w:p w14:paraId="1CCF34E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Размер такого обеспечения может быть уменьшен в порядке и случаях, которые предусмотрены пунктами 7.4–7.5 Контракта. За каждый день просрочки исполнения Поставщиком обязательства, предусмотренного настоящим Контрактом, Поставщику начисляется пеня в размере, определенном в порядке, установленном в соответствии с пунктом 6.3. Контракта.</w:t>
      </w:r>
    </w:p>
    <w:p w14:paraId="542CEF56"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7.8.</w:t>
      </w:r>
      <w:r w:rsidRPr="002D0867">
        <w:rPr>
          <w:sz w:val="22"/>
          <w:szCs w:val="22"/>
        </w:rPr>
        <w:tab/>
        <w:t>Непредставление обеспечения исполнения Контракта в установленный срок в соответствии с пунктом 7.7 Контракта признается существенным нарушением Контракта Поставщиком и является основанием для расторжения Контракта по требованию Заказчика с возмещением ущерба в полном объеме.</w:t>
      </w:r>
    </w:p>
    <w:p w14:paraId="5AE68E48"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7.9.</w:t>
      </w:r>
      <w:r w:rsidRPr="002D0867">
        <w:rPr>
          <w:sz w:val="22"/>
          <w:szCs w:val="22"/>
        </w:rPr>
        <w:tab/>
        <w:t xml:space="preserve">В случае предоставления нового обеспечения исполнения Контракта возврат независимой гарантии Заказчиком гаранту, предоставившему указанную независимую гарантию, не осуществляется, взыскание по ней не производится. </w:t>
      </w:r>
    </w:p>
    <w:p w14:paraId="59ED4A6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7.10.</w:t>
      </w:r>
      <w:r w:rsidRPr="002D0867">
        <w:rPr>
          <w:sz w:val="22"/>
          <w:szCs w:val="22"/>
        </w:rPr>
        <w:tab/>
        <w:t>По Контракту должны быть обеспечены обязательства Поставщика, в том числе за исполнение таких обязательств, как поставка товара надлежащего качества, соблюдение сроков поставки товара, оплата неустоек (штрафов, пеней), возмещение ущерба, возврат аванса и иных долгов, возникших у Поставщика перед Заказчиком.</w:t>
      </w:r>
    </w:p>
    <w:p w14:paraId="7F4C40FC" w14:textId="228557AB"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7.11.</w:t>
      </w:r>
      <w:r w:rsidRPr="002D0867">
        <w:rPr>
          <w:sz w:val="22"/>
          <w:szCs w:val="22"/>
        </w:rPr>
        <w:tab/>
        <w:t>В случае надлежащего исполнения Поставщиком обязательств по Контракту, а также в случае уменьшения размера обеспечения исполнения Контракта в соответствии с пунктами 7.4, 7.4.1, 7.5 Контракта денежные средства, внесенные в качестве обеспечения исполнения Контракта, подлежат возврату Поставщику. Заказчик осуществляет возврат денежных средств на расчетный счет Поставщика, указанный в Контракте, в течение 15 (пятнадцати) календарных дней с даты исполнения Поставщиком обязательств, предусмотренных Контрактом.</w:t>
      </w:r>
    </w:p>
    <w:p w14:paraId="2B65EF25"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7.12.</w:t>
      </w:r>
      <w:r w:rsidRPr="002D0867">
        <w:rPr>
          <w:sz w:val="22"/>
          <w:szCs w:val="22"/>
        </w:rPr>
        <w:tab/>
        <w:t>В случае неисполнения или ненадлежащего исполнения Поставщиком обязательств, Заказчик вправе удержать из внесенных Поставщиком в качестве обеспечения исполнения Контракта денежных средств сумму, равную сумме аванса, подлежащего возврату, сумме денежных средств, которую Поставщик обязан уплатить Заказчику в качестве неустоек (штрафов, пеней) и (или) в качестве возмещения убытков, либо иной суммы денежных средств, подлежащей уплате Поставщиком Заказчику по Контракту.</w:t>
      </w:r>
    </w:p>
    <w:p w14:paraId="009431FE"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7.13.</w:t>
      </w:r>
      <w:r w:rsidRPr="002D0867">
        <w:rPr>
          <w:sz w:val="22"/>
          <w:szCs w:val="22"/>
        </w:rPr>
        <w:tab/>
        <w:t>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Поставщика.</w:t>
      </w:r>
    </w:p>
    <w:p w14:paraId="504E7EB1"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7.14.</w:t>
      </w:r>
      <w:r w:rsidRPr="002D0867">
        <w:rPr>
          <w:sz w:val="22"/>
          <w:szCs w:val="22"/>
        </w:rPr>
        <w:tab/>
        <w:t>Остаток денежных средств, внесенных в качестве обеспечения исполнения Контракта, после удержания Заказчиком необходимой суммы возвращается Поставщику в порядке и сроки, предусмотренные пунктом 7.11 Контракта.</w:t>
      </w:r>
    </w:p>
    <w:p w14:paraId="6E5F2697"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t>7.15.</w:t>
      </w:r>
      <w:r w:rsidRPr="002D0867">
        <w:rPr>
          <w:sz w:val="22"/>
          <w:szCs w:val="22"/>
        </w:rPr>
        <w:tab/>
        <w:t>При недостаточности денежных средств, внесенных в качестве обеспечения исполнения Контракта, обращение за удовлетворением требований по возврату аванса, об уплате неустоек (штрафов, пеней) и (или) возмещения убытков, либо иной суммы денежных средств, подлежащей уплате Поставщиком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3584F70" w14:textId="77777777" w:rsidR="009A0DDC" w:rsidRPr="002D0867" w:rsidRDefault="009A0DDC" w:rsidP="0030301C">
      <w:pPr>
        <w:autoSpaceDE w:val="0"/>
        <w:autoSpaceDN w:val="0"/>
        <w:adjustRightInd w:val="0"/>
        <w:spacing w:line="240" w:lineRule="auto"/>
        <w:ind w:firstLine="709"/>
        <w:contextualSpacing/>
        <w:rPr>
          <w:sz w:val="22"/>
          <w:szCs w:val="22"/>
        </w:rPr>
      </w:pPr>
      <w:r w:rsidRPr="002D0867">
        <w:rPr>
          <w:sz w:val="22"/>
          <w:szCs w:val="22"/>
        </w:rPr>
        <w:lastRenderedPageBreak/>
        <w:t>7.16.</w:t>
      </w:r>
      <w:r w:rsidRPr="002D0867">
        <w:rPr>
          <w:sz w:val="22"/>
          <w:szCs w:val="22"/>
        </w:rPr>
        <w:tab/>
        <w:t>В случае обеспечения исполнения Контракта путем предоставления независимой гарантии срок ее действия должен превышать предусмотренный Контрактом срок исполнения обязательств Поставщика,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DEC5AC5" w14:textId="77777777" w:rsidR="00A237A3" w:rsidRPr="002D0867" w:rsidRDefault="00A237A3" w:rsidP="004D5884">
      <w:pPr>
        <w:autoSpaceDE w:val="0"/>
        <w:autoSpaceDN w:val="0"/>
        <w:adjustRightInd w:val="0"/>
        <w:spacing w:line="240" w:lineRule="auto"/>
        <w:ind w:firstLine="540"/>
        <w:contextualSpacing/>
        <w:rPr>
          <w:sz w:val="22"/>
          <w:szCs w:val="22"/>
        </w:rPr>
      </w:pPr>
    </w:p>
    <w:p w14:paraId="6F6324A9" w14:textId="77777777" w:rsidR="00A237A3" w:rsidRPr="002D0867" w:rsidRDefault="00C50876" w:rsidP="004D5884">
      <w:pPr>
        <w:autoSpaceDE w:val="0"/>
        <w:autoSpaceDN w:val="0"/>
        <w:adjustRightInd w:val="0"/>
        <w:spacing w:line="240" w:lineRule="auto"/>
        <w:contextualSpacing/>
        <w:jc w:val="center"/>
        <w:outlineLvl w:val="0"/>
        <w:rPr>
          <w:b/>
          <w:bCs/>
          <w:sz w:val="22"/>
          <w:szCs w:val="22"/>
        </w:rPr>
      </w:pPr>
      <w:r w:rsidRPr="002D0867">
        <w:rPr>
          <w:b/>
          <w:bCs/>
          <w:sz w:val="22"/>
          <w:szCs w:val="22"/>
        </w:rPr>
        <w:t>8.</w:t>
      </w:r>
      <w:r w:rsidR="00A237A3" w:rsidRPr="002D0867">
        <w:rPr>
          <w:b/>
          <w:bCs/>
          <w:sz w:val="22"/>
          <w:szCs w:val="22"/>
        </w:rPr>
        <w:t xml:space="preserve"> Обстоятельства непреодолимой силы</w:t>
      </w:r>
    </w:p>
    <w:p w14:paraId="49825337"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14:paraId="27BF4D82"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5 (пяти) дней с момента их наступления в письменной форме извещает другую Сторону с приложением документов, удостоверяющих факт наступления указанных обстоятельств.</w:t>
      </w:r>
    </w:p>
    <w:p w14:paraId="710D369C"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14:paraId="22F4FC54"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8.4.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14:paraId="2B80ED85" w14:textId="77777777" w:rsidR="00A237A3" w:rsidRPr="002D0867" w:rsidRDefault="00A237A3" w:rsidP="004D5884">
      <w:pPr>
        <w:autoSpaceDE w:val="0"/>
        <w:autoSpaceDN w:val="0"/>
        <w:adjustRightInd w:val="0"/>
        <w:spacing w:line="240" w:lineRule="auto"/>
        <w:contextualSpacing/>
        <w:rPr>
          <w:sz w:val="22"/>
          <w:szCs w:val="22"/>
        </w:rPr>
      </w:pPr>
    </w:p>
    <w:p w14:paraId="0C24DA57" w14:textId="77777777" w:rsidR="00A237A3" w:rsidRPr="002D0867" w:rsidRDefault="008F7F93" w:rsidP="004D5884">
      <w:pPr>
        <w:autoSpaceDE w:val="0"/>
        <w:autoSpaceDN w:val="0"/>
        <w:adjustRightInd w:val="0"/>
        <w:spacing w:line="240" w:lineRule="auto"/>
        <w:contextualSpacing/>
        <w:jc w:val="center"/>
        <w:outlineLvl w:val="0"/>
        <w:rPr>
          <w:b/>
          <w:bCs/>
          <w:sz w:val="22"/>
          <w:szCs w:val="22"/>
        </w:rPr>
      </w:pPr>
      <w:r w:rsidRPr="002D0867">
        <w:rPr>
          <w:b/>
          <w:bCs/>
          <w:sz w:val="22"/>
          <w:szCs w:val="22"/>
        </w:rPr>
        <w:t>9</w:t>
      </w:r>
      <w:r w:rsidR="00A237A3" w:rsidRPr="002D0867">
        <w:rPr>
          <w:b/>
          <w:bCs/>
          <w:sz w:val="22"/>
          <w:szCs w:val="22"/>
        </w:rPr>
        <w:t>. Рассмотрение и разрешение споров</w:t>
      </w:r>
    </w:p>
    <w:p w14:paraId="7CD8F8F8"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14:paraId="2AD4393B"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14:paraId="2AA45F15"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9.3. 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14:paraId="7EE06983" w14:textId="77777777" w:rsidR="00A237A3" w:rsidRPr="002D0867" w:rsidRDefault="00A237A3" w:rsidP="0030301C">
      <w:pPr>
        <w:autoSpaceDE w:val="0"/>
        <w:autoSpaceDN w:val="0"/>
        <w:adjustRightInd w:val="0"/>
        <w:spacing w:line="240" w:lineRule="auto"/>
        <w:ind w:firstLine="709"/>
        <w:contextualSpacing/>
        <w:rPr>
          <w:sz w:val="22"/>
          <w:szCs w:val="22"/>
        </w:rPr>
      </w:pPr>
      <w:r w:rsidRPr="002D0867">
        <w:rPr>
          <w:sz w:val="22"/>
          <w:szCs w:val="22"/>
        </w:rPr>
        <w:t>9.4. При неурегулировании Сторонами спора в досудебном порядке, спор разрешается в судебном порядке в Арбитражном суде Алтайского края.</w:t>
      </w:r>
    </w:p>
    <w:p w14:paraId="023CD256" w14:textId="77777777" w:rsidR="00A237A3" w:rsidRPr="002D0867" w:rsidRDefault="00A237A3" w:rsidP="004D5884">
      <w:pPr>
        <w:autoSpaceDE w:val="0"/>
        <w:autoSpaceDN w:val="0"/>
        <w:adjustRightInd w:val="0"/>
        <w:spacing w:line="240" w:lineRule="auto"/>
        <w:contextualSpacing/>
        <w:rPr>
          <w:rFonts w:ascii="Arial" w:hAnsi="Arial" w:cs="Arial"/>
          <w:sz w:val="22"/>
          <w:szCs w:val="22"/>
        </w:rPr>
      </w:pPr>
    </w:p>
    <w:p w14:paraId="725DD793" w14:textId="77777777" w:rsidR="00A237A3" w:rsidRPr="002D0867" w:rsidRDefault="00126AE1" w:rsidP="00E233A4">
      <w:pPr>
        <w:autoSpaceDE w:val="0"/>
        <w:autoSpaceDN w:val="0"/>
        <w:adjustRightInd w:val="0"/>
        <w:spacing w:line="240" w:lineRule="auto"/>
        <w:contextualSpacing/>
        <w:jc w:val="center"/>
        <w:outlineLvl w:val="0"/>
        <w:rPr>
          <w:b/>
          <w:bCs/>
          <w:sz w:val="22"/>
          <w:szCs w:val="22"/>
        </w:rPr>
      </w:pPr>
      <w:r w:rsidRPr="002D0867">
        <w:rPr>
          <w:b/>
          <w:bCs/>
          <w:sz w:val="22"/>
          <w:szCs w:val="22"/>
        </w:rPr>
        <w:t>10</w:t>
      </w:r>
      <w:r w:rsidR="00A237A3" w:rsidRPr="002D0867">
        <w:rPr>
          <w:b/>
          <w:bCs/>
          <w:sz w:val="22"/>
          <w:szCs w:val="22"/>
        </w:rPr>
        <w:t>. Срок действия и порядок расторжения Контракта</w:t>
      </w:r>
    </w:p>
    <w:p w14:paraId="1524144C" w14:textId="77777777" w:rsidR="0030301C" w:rsidRPr="0030301C" w:rsidRDefault="0030301C" w:rsidP="0030301C">
      <w:pPr>
        <w:tabs>
          <w:tab w:val="left" w:pos="1418"/>
        </w:tabs>
        <w:spacing w:line="240" w:lineRule="auto"/>
        <w:ind w:firstLine="709"/>
        <w:rPr>
          <w:sz w:val="22"/>
          <w:szCs w:val="22"/>
        </w:rPr>
      </w:pPr>
      <w:r w:rsidRPr="0030301C">
        <w:rPr>
          <w:sz w:val="22"/>
          <w:szCs w:val="22"/>
        </w:rPr>
        <w:t>10.1. Контракт вступает в силу со дня подписания его Сторонами и действует по 30 декабря 2026 года или до полного исполнения Сторонами своих обязательств по Контракту, в том числе обязательств по оплате, возмещению убытков, выплате неустоек (штрафов, пени).</w:t>
      </w:r>
    </w:p>
    <w:p w14:paraId="242B75C3" w14:textId="77777777" w:rsidR="0030301C" w:rsidRPr="0030301C" w:rsidRDefault="0030301C" w:rsidP="0030301C">
      <w:pPr>
        <w:tabs>
          <w:tab w:val="left" w:pos="1418"/>
        </w:tabs>
        <w:spacing w:line="240" w:lineRule="auto"/>
        <w:ind w:firstLine="709"/>
        <w:rPr>
          <w:sz w:val="22"/>
          <w:szCs w:val="22"/>
        </w:rPr>
      </w:pPr>
      <w:r w:rsidRPr="0030301C">
        <w:rPr>
          <w:sz w:val="22"/>
          <w:szCs w:val="22"/>
        </w:rPr>
        <w:t xml:space="preserve">10.2. Расторжение Контракта допускается по соглашению Сторон, по решению суда, </w:t>
      </w:r>
      <w:r w:rsidRPr="0030301C">
        <w:rPr>
          <w:iCs/>
          <w:sz w:val="22"/>
          <w:szCs w:val="22"/>
        </w:rPr>
        <w:t>а также в случае одностороннего отказа Стороны Контракта от исполнения Контракта</w:t>
      </w:r>
      <w:r w:rsidRPr="0030301C">
        <w:rPr>
          <w:sz w:val="22"/>
          <w:szCs w:val="22"/>
        </w:rPr>
        <w:t>.</w:t>
      </w:r>
    </w:p>
    <w:p w14:paraId="32517EA0" w14:textId="77777777" w:rsidR="0030301C" w:rsidRPr="0030301C" w:rsidRDefault="0030301C" w:rsidP="0030301C">
      <w:pPr>
        <w:numPr>
          <w:ilvl w:val="1"/>
          <w:numId w:val="6"/>
        </w:numPr>
        <w:tabs>
          <w:tab w:val="left" w:pos="1418"/>
        </w:tabs>
        <w:spacing w:after="200" w:line="240" w:lineRule="auto"/>
        <w:ind w:left="0" w:firstLine="709"/>
        <w:contextualSpacing/>
        <w:jc w:val="left"/>
        <w:rPr>
          <w:sz w:val="22"/>
          <w:szCs w:val="22"/>
        </w:rPr>
      </w:pPr>
      <w:r w:rsidRPr="0030301C">
        <w:rPr>
          <w:sz w:val="22"/>
          <w:szCs w:val="22"/>
        </w:rPr>
        <w:t>Заказчик вправе принять решение об одностороннем отказе от исполнения Контракта по следующим основаниям:</w:t>
      </w:r>
    </w:p>
    <w:p w14:paraId="7B739038"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существенное нарушение Поставщиком требований к качеству Товара, а именно обнаружение Заказчиком неустранимых недостатков, которые не могут быть устранены без несоразмерных расходов или затрат времени, или выявляются неоднократно, либо проявляются вновь после их устранения, и других подобных недостатков;</w:t>
      </w:r>
    </w:p>
    <w:p w14:paraId="1B70BB38"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невыполнение Поставщиком обязательства по передаче вместе с Товаром документов или копий документов, предусмотренных Контрактом;</w:t>
      </w:r>
    </w:p>
    <w:p w14:paraId="4ECB0505" w14:textId="77777777" w:rsidR="0030301C" w:rsidRPr="0030301C" w:rsidRDefault="0030301C" w:rsidP="0030301C">
      <w:pPr>
        <w:widowControl w:val="0"/>
        <w:tabs>
          <w:tab w:val="left" w:pos="1418"/>
        </w:tabs>
        <w:autoSpaceDE w:val="0"/>
        <w:autoSpaceDN w:val="0"/>
        <w:adjustRightInd w:val="0"/>
        <w:spacing w:line="240" w:lineRule="auto"/>
        <w:ind w:firstLine="709"/>
        <w:rPr>
          <w:sz w:val="22"/>
          <w:szCs w:val="22"/>
        </w:rPr>
      </w:pPr>
      <w:r w:rsidRPr="0030301C">
        <w:rPr>
          <w:sz w:val="22"/>
          <w:szCs w:val="22"/>
        </w:rPr>
        <w:t>невыполнение Поставщиком требования Заказчика о замене Товара, доукомплектовании товара, поставки недопоставленного количества товара;</w:t>
      </w:r>
    </w:p>
    <w:p w14:paraId="5D8C7B10" w14:textId="77777777" w:rsidR="0030301C" w:rsidRPr="0030301C" w:rsidRDefault="0030301C" w:rsidP="0030301C">
      <w:pPr>
        <w:widowControl w:val="0"/>
        <w:tabs>
          <w:tab w:val="left" w:pos="1418"/>
        </w:tabs>
        <w:autoSpaceDE w:val="0"/>
        <w:autoSpaceDN w:val="0"/>
        <w:adjustRightInd w:val="0"/>
        <w:spacing w:line="240" w:lineRule="auto"/>
        <w:ind w:firstLine="709"/>
        <w:rPr>
          <w:b/>
          <w:sz w:val="22"/>
          <w:szCs w:val="22"/>
        </w:rPr>
      </w:pPr>
      <w:r w:rsidRPr="0030301C">
        <w:rPr>
          <w:sz w:val="22"/>
          <w:szCs w:val="22"/>
        </w:rPr>
        <w:t>неоднократное нарушение Поставщиком сроков поставки товара;</w:t>
      </w:r>
    </w:p>
    <w:p w14:paraId="715A0461" w14:textId="77777777" w:rsidR="0030301C" w:rsidRPr="0030301C" w:rsidRDefault="0030301C" w:rsidP="001D7770">
      <w:pPr>
        <w:widowControl w:val="0"/>
        <w:tabs>
          <w:tab w:val="left" w:pos="1418"/>
        </w:tabs>
        <w:autoSpaceDE w:val="0"/>
        <w:autoSpaceDN w:val="0"/>
        <w:adjustRightInd w:val="0"/>
        <w:spacing w:line="240" w:lineRule="auto"/>
        <w:ind w:firstLine="709"/>
        <w:rPr>
          <w:sz w:val="22"/>
          <w:szCs w:val="22"/>
        </w:rPr>
      </w:pPr>
      <w:r w:rsidRPr="0030301C">
        <w:rPr>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2566E8D6" w14:textId="77777777" w:rsidR="0030301C" w:rsidRPr="0030301C" w:rsidRDefault="0030301C" w:rsidP="001D7770">
      <w:pPr>
        <w:tabs>
          <w:tab w:val="left" w:pos="1418"/>
        </w:tabs>
        <w:autoSpaceDE w:val="0"/>
        <w:autoSpaceDN w:val="0"/>
        <w:adjustRightInd w:val="0"/>
        <w:spacing w:line="240" w:lineRule="auto"/>
        <w:ind w:firstLine="709"/>
        <w:contextualSpacing/>
        <w:rPr>
          <w:sz w:val="22"/>
          <w:szCs w:val="22"/>
        </w:rPr>
      </w:pPr>
      <w:r w:rsidRPr="0030301C">
        <w:rPr>
          <w:sz w:val="22"/>
          <w:szCs w:val="22"/>
        </w:rPr>
        <w:t>10.4.  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7FF2D49" w14:textId="77777777" w:rsidR="0030301C" w:rsidRPr="0030301C" w:rsidRDefault="0030301C" w:rsidP="001D7770">
      <w:pPr>
        <w:numPr>
          <w:ilvl w:val="1"/>
          <w:numId w:val="7"/>
        </w:numPr>
        <w:tabs>
          <w:tab w:val="left" w:pos="1418"/>
        </w:tabs>
        <w:spacing w:after="200" w:line="240" w:lineRule="auto"/>
        <w:ind w:left="0" w:firstLine="709"/>
        <w:contextualSpacing/>
        <w:rPr>
          <w:strike/>
          <w:sz w:val="22"/>
          <w:szCs w:val="22"/>
        </w:rPr>
      </w:pPr>
      <w:r w:rsidRPr="0030301C">
        <w:rPr>
          <w:sz w:val="22"/>
          <w:szCs w:val="22"/>
        </w:rPr>
        <w:t xml:space="preserve">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w:t>
      </w:r>
      <w:r w:rsidRPr="0030301C">
        <w:rPr>
          <w:sz w:val="22"/>
          <w:szCs w:val="22"/>
        </w:rPr>
        <w:lastRenderedPageBreak/>
        <w:t>контрактной системе в сфере закупок товаров, работ, услуг для обеспечения государственных и муниципальных нужд».</w:t>
      </w:r>
    </w:p>
    <w:p w14:paraId="137937AB" w14:textId="77777777" w:rsidR="0030301C" w:rsidRPr="0030301C" w:rsidRDefault="0030301C" w:rsidP="001D7770">
      <w:pPr>
        <w:numPr>
          <w:ilvl w:val="1"/>
          <w:numId w:val="7"/>
        </w:numPr>
        <w:tabs>
          <w:tab w:val="left" w:pos="1418"/>
        </w:tabs>
        <w:spacing w:after="200" w:line="240" w:lineRule="auto"/>
        <w:ind w:left="0" w:firstLine="709"/>
        <w:contextualSpacing/>
        <w:rPr>
          <w:sz w:val="22"/>
          <w:szCs w:val="22"/>
        </w:rPr>
      </w:pPr>
      <w:r w:rsidRPr="0030301C">
        <w:rPr>
          <w:sz w:val="22"/>
          <w:szCs w:val="22"/>
        </w:rPr>
        <w:t>Расторжение Контракта по соглашению Сторон возможно 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2C594F33" w14:textId="77777777" w:rsidR="0030301C" w:rsidRPr="0030301C" w:rsidRDefault="0030301C" w:rsidP="001D7770">
      <w:pPr>
        <w:numPr>
          <w:ilvl w:val="1"/>
          <w:numId w:val="7"/>
        </w:numPr>
        <w:tabs>
          <w:tab w:val="left" w:pos="1418"/>
        </w:tabs>
        <w:spacing w:after="200" w:line="240" w:lineRule="auto"/>
        <w:ind w:left="0" w:firstLine="709"/>
        <w:contextualSpacing/>
        <w:rPr>
          <w:sz w:val="22"/>
          <w:szCs w:val="22"/>
        </w:rPr>
      </w:pPr>
      <w:r w:rsidRPr="0030301C">
        <w:rPr>
          <w:sz w:val="22"/>
          <w:szCs w:val="22"/>
        </w:rPr>
        <w:t>В случае расторжения Контракта по соглашению Сторон Поставщик возвращает Заказчику все денежные средства, перечисленные для исполнения обязательств по Контракту, а Заказчик оплачивает расходы (издержки) Поставщика за фактически исполненные обязательства по Контракту.</w:t>
      </w:r>
    </w:p>
    <w:p w14:paraId="79401437" w14:textId="77777777" w:rsidR="0030301C" w:rsidRPr="0030301C" w:rsidRDefault="0030301C" w:rsidP="001D7770">
      <w:pPr>
        <w:numPr>
          <w:ilvl w:val="1"/>
          <w:numId w:val="7"/>
        </w:numPr>
        <w:tabs>
          <w:tab w:val="left" w:pos="1418"/>
        </w:tabs>
        <w:spacing w:line="240" w:lineRule="auto"/>
        <w:ind w:left="0" w:firstLine="709"/>
        <w:rPr>
          <w:color w:val="000000"/>
          <w:sz w:val="22"/>
          <w:szCs w:val="22"/>
        </w:rPr>
      </w:pPr>
      <w:r w:rsidRPr="0030301C">
        <w:rPr>
          <w:sz w:val="22"/>
          <w:szCs w:val="22"/>
        </w:rPr>
        <w:t xml:space="preserve">Расторжение Контракта влечет прекращение обязательств Сторон по Контракту, за исключением обязательств </w:t>
      </w:r>
      <w:r w:rsidRPr="0030301C">
        <w:rPr>
          <w:color w:val="000000"/>
          <w:sz w:val="22"/>
          <w:szCs w:val="22"/>
        </w:rPr>
        <w:t>по оплате поставленного товара, связанных с недостатками товара</w:t>
      </w:r>
      <w:r w:rsidRPr="0030301C">
        <w:rPr>
          <w:sz w:val="22"/>
          <w:szCs w:val="22"/>
        </w:rPr>
        <w:t>,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2A548721" w14:textId="77777777" w:rsidR="0030301C" w:rsidRPr="0030301C" w:rsidRDefault="0030301C" w:rsidP="0030301C">
      <w:pPr>
        <w:tabs>
          <w:tab w:val="left" w:pos="1418"/>
        </w:tabs>
        <w:spacing w:line="240" w:lineRule="auto"/>
        <w:ind w:firstLine="709"/>
        <w:rPr>
          <w:color w:val="000000"/>
          <w:sz w:val="22"/>
          <w:szCs w:val="22"/>
          <w:highlight w:val="lightGray"/>
        </w:rPr>
      </w:pPr>
    </w:p>
    <w:p w14:paraId="07D0CE4A" w14:textId="77777777" w:rsidR="0030301C" w:rsidRPr="0030301C" w:rsidRDefault="0030301C" w:rsidP="0030301C">
      <w:pPr>
        <w:keepNext/>
        <w:tabs>
          <w:tab w:val="left" w:pos="426"/>
        </w:tabs>
        <w:spacing w:line="240" w:lineRule="auto"/>
        <w:ind w:left="425" w:firstLine="0"/>
        <w:jc w:val="center"/>
        <w:outlineLvl w:val="2"/>
        <w:rPr>
          <w:b/>
          <w:bCs/>
          <w:sz w:val="22"/>
          <w:szCs w:val="22"/>
        </w:rPr>
      </w:pPr>
      <w:r w:rsidRPr="0030301C">
        <w:rPr>
          <w:b/>
          <w:bCs/>
          <w:sz w:val="22"/>
          <w:szCs w:val="22"/>
        </w:rPr>
        <w:t>11. Антикоррупционная оговорка</w:t>
      </w:r>
    </w:p>
    <w:p w14:paraId="7086A36E" w14:textId="77777777" w:rsidR="0030301C" w:rsidRPr="0030301C" w:rsidRDefault="0030301C" w:rsidP="0030301C">
      <w:pPr>
        <w:spacing w:line="240" w:lineRule="auto"/>
        <w:ind w:firstLine="709"/>
        <w:rPr>
          <w:sz w:val="22"/>
          <w:szCs w:val="22"/>
        </w:rPr>
      </w:pPr>
      <w:r w:rsidRPr="0030301C">
        <w:rPr>
          <w:spacing w:val="-2"/>
          <w:sz w:val="22"/>
          <w:szCs w:val="22"/>
        </w:rPr>
        <w:t>11.1.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783895CA" w14:textId="77777777" w:rsidR="0030301C" w:rsidRPr="0030301C" w:rsidRDefault="0030301C" w:rsidP="0030301C">
      <w:pPr>
        <w:spacing w:line="240" w:lineRule="auto"/>
        <w:ind w:firstLine="709"/>
        <w:rPr>
          <w:sz w:val="22"/>
          <w:szCs w:val="22"/>
        </w:rPr>
      </w:pPr>
      <w:r w:rsidRPr="0030301C">
        <w:rPr>
          <w:spacing w:val="-2"/>
          <w:sz w:val="22"/>
          <w:szCs w:val="22"/>
        </w:rPr>
        <w:t>11.2.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2DD756B4" w14:textId="77777777" w:rsidR="0030301C" w:rsidRPr="0030301C" w:rsidRDefault="0030301C" w:rsidP="0030301C">
      <w:pPr>
        <w:spacing w:line="240" w:lineRule="auto"/>
        <w:ind w:firstLine="709"/>
        <w:rPr>
          <w:color w:val="000000"/>
          <w:sz w:val="22"/>
          <w:szCs w:val="22"/>
        </w:rPr>
      </w:pPr>
      <w:r w:rsidRPr="0030301C">
        <w:rPr>
          <w:spacing w:val="-2"/>
          <w:sz w:val="22"/>
          <w:szCs w:val="22"/>
        </w:rPr>
        <w:t>11.3.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3925F5A8" w14:textId="77777777" w:rsidR="0030301C" w:rsidRPr="0030301C" w:rsidRDefault="0030301C" w:rsidP="0030301C">
      <w:pPr>
        <w:spacing w:line="240" w:lineRule="auto"/>
        <w:ind w:firstLine="709"/>
        <w:rPr>
          <w:sz w:val="22"/>
          <w:szCs w:val="22"/>
        </w:rPr>
      </w:pPr>
      <w:r w:rsidRPr="0030301C">
        <w:rPr>
          <w:spacing w:val="-2"/>
          <w:sz w:val="22"/>
          <w:szCs w:val="22"/>
        </w:rPr>
        <w:t>11.4.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11.2 и 11.3,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11.2 и 11.3.</w:t>
      </w:r>
    </w:p>
    <w:p w14:paraId="004E05B4" w14:textId="77777777" w:rsidR="0030301C" w:rsidRPr="0030301C" w:rsidRDefault="0030301C" w:rsidP="0030301C">
      <w:pPr>
        <w:spacing w:line="240" w:lineRule="auto"/>
        <w:ind w:firstLine="709"/>
        <w:rPr>
          <w:sz w:val="22"/>
          <w:szCs w:val="22"/>
        </w:rPr>
      </w:pPr>
      <w:r w:rsidRPr="0030301C">
        <w:rPr>
          <w:spacing w:val="-2"/>
          <w:sz w:val="22"/>
          <w:szCs w:val="22"/>
        </w:rPr>
        <w:t>11.5. Сторона, получившая уведомление, указанное в пункте 11.4,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4C3D6B6F" w14:textId="77777777" w:rsidR="0030301C" w:rsidRPr="0030301C" w:rsidRDefault="0030301C" w:rsidP="0030301C">
      <w:pPr>
        <w:spacing w:line="240" w:lineRule="auto"/>
        <w:ind w:firstLine="709"/>
        <w:rPr>
          <w:sz w:val="22"/>
          <w:szCs w:val="22"/>
        </w:rPr>
      </w:pPr>
      <w:r w:rsidRPr="0030301C">
        <w:rPr>
          <w:spacing w:val="-2"/>
          <w:sz w:val="22"/>
          <w:szCs w:val="22"/>
        </w:rPr>
        <w:t>11.6. Стороны гарантируют осуществление надлежащего разбирательства по фактам нарушения положений пунктов 11.2 и 11.3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6B4F5F22" w14:textId="77777777" w:rsidR="0030301C" w:rsidRPr="0030301C" w:rsidRDefault="0030301C" w:rsidP="0030301C">
      <w:pPr>
        <w:tabs>
          <w:tab w:val="left" w:pos="1418"/>
        </w:tabs>
        <w:spacing w:line="240" w:lineRule="auto"/>
        <w:ind w:firstLine="0"/>
        <w:rPr>
          <w:color w:val="000000"/>
          <w:sz w:val="22"/>
          <w:szCs w:val="22"/>
        </w:rPr>
      </w:pPr>
    </w:p>
    <w:p w14:paraId="5F019376" w14:textId="77777777" w:rsidR="0030301C" w:rsidRPr="0030301C" w:rsidRDefault="0030301C" w:rsidP="0030301C">
      <w:pPr>
        <w:autoSpaceDE w:val="0"/>
        <w:autoSpaceDN w:val="0"/>
        <w:adjustRightInd w:val="0"/>
        <w:spacing w:line="240" w:lineRule="auto"/>
        <w:ind w:firstLine="0"/>
        <w:jc w:val="center"/>
        <w:rPr>
          <w:b/>
          <w:sz w:val="22"/>
          <w:szCs w:val="22"/>
        </w:rPr>
      </w:pPr>
      <w:r w:rsidRPr="0030301C">
        <w:rPr>
          <w:b/>
          <w:sz w:val="22"/>
          <w:szCs w:val="22"/>
        </w:rPr>
        <w:t>12. Прочие положения</w:t>
      </w:r>
    </w:p>
    <w:p w14:paraId="5A82F64C" w14:textId="77777777" w:rsidR="0030301C" w:rsidRPr="0030301C" w:rsidRDefault="0030301C" w:rsidP="0030301C">
      <w:pPr>
        <w:widowControl w:val="0"/>
        <w:autoSpaceDE w:val="0"/>
        <w:autoSpaceDN w:val="0"/>
        <w:adjustRightInd w:val="0"/>
        <w:spacing w:line="240" w:lineRule="auto"/>
        <w:ind w:firstLine="709"/>
        <w:rPr>
          <w:spacing w:val="-2"/>
          <w:sz w:val="22"/>
          <w:szCs w:val="22"/>
        </w:rPr>
      </w:pPr>
      <w:r w:rsidRPr="0030301C">
        <w:rPr>
          <w:rFonts w:cs="Courier New"/>
          <w:sz w:val="22"/>
          <w:szCs w:val="22"/>
        </w:rPr>
        <w:t xml:space="preserve">12.1. </w:t>
      </w:r>
      <w:r w:rsidRPr="0030301C">
        <w:rPr>
          <w:spacing w:val="-2"/>
          <w:sz w:val="22"/>
          <w:szCs w:val="22"/>
        </w:rPr>
        <w:t>Любые уведомления, извещения, запросы и иная корреспонденция должны быть сделаны в письменной форме (далее – «корреспонденция»).</w:t>
      </w:r>
    </w:p>
    <w:p w14:paraId="6D2FB90B" w14:textId="77777777" w:rsidR="0030301C" w:rsidRPr="0030301C" w:rsidRDefault="0030301C" w:rsidP="0030301C">
      <w:pPr>
        <w:spacing w:line="240" w:lineRule="auto"/>
        <w:ind w:firstLine="709"/>
        <w:rPr>
          <w:spacing w:val="-2"/>
          <w:sz w:val="22"/>
          <w:szCs w:val="22"/>
        </w:rPr>
      </w:pPr>
      <w:r w:rsidRPr="0030301C">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5ADAC95D" w14:textId="77777777" w:rsidR="0030301C" w:rsidRPr="0030301C" w:rsidRDefault="0030301C" w:rsidP="0030301C">
      <w:pPr>
        <w:spacing w:line="240" w:lineRule="auto"/>
        <w:ind w:firstLine="709"/>
        <w:rPr>
          <w:spacing w:val="-2"/>
          <w:sz w:val="22"/>
          <w:szCs w:val="22"/>
        </w:rPr>
      </w:pPr>
      <w:r w:rsidRPr="0030301C">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166BE40E" w14:textId="77777777" w:rsidR="0030301C" w:rsidRPr="0030301C" w:rsidRDefault="0030301C" w:rsidP="0030301C">
      <w:pPr>
        <w:spacing w:line="240" w:lineRule="auto"/>
        <w:ind w:firstLine="709"/>
        <w:rPr>
          <w:spacing w:val="-2"/>
          <w:sz w:val="22"/>
          <w:szCs w:val="22"/>
        </w:rPr>
      </w:pPr>
      <w:r w:rsidRPr="0030301C">
        <w:rPr>
          <w:spacing w:val="-2"/>
          <w:sz w:val="22"/>
          <w:szCs w:val="22"/>
        </w:rPr>
        <w:lastRenderedPageBreak/>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4418BCCF" w14:textId="77777777" w:rsidR="0030301C" w:rsidRPr="0030301C" w:rsidRDefault="0030301C" w:rsidP="0030301C">
      <w:pPr>
        <w:spacing w:line="240" w:lineRule="auto"/>
        <w:ind w:firstLine="709"/>
        <w:rPr>
          <w:sz w:val="22"/>
          <w:szCs w:val="22"/>
        </w:rPr>
      </w:pPr>
      <w:r w:rsidRPr="0030301C">
        <w:rPr>
          <w:sz w:val="22"/>
          <w:szCs w:val="22"/>
        </w:rPr>
        <w:t xml:space="preserve">12.2. </w:t>
      </w:r>
      <w:r w:rsidRPr="0030301C">
        <w:rPr>
          <w:spacing w:val="-2"/>
          <w:sz w:val="22"/>
          <w:szCs w:val="22"/>
        </w:rPr>
        <w:t>Корреспонденция считается доставленной Стороне также в случаях, если:</w:t>
      </w:r>
    </w:p>
    <w:p w14:paraId="0410353C" w14:textId="77777777" w:rsidR="0030301C" w:rsidRPr="0030301C" w:rsidRDefault="0030301C" w:rsidP="0030301C">
      <w:pPr>
        <w:spacing w:line="240" w:lineRule="auto"/>
        <w:ind w:firstLine="709"/>
        <w:contextualSpacing/>
        <w:rPr>
          <w:rFonts w:eastAsia="Calibri"/>
          <w:color w:val="141618"/>
          <w:spacing w:val="-2"/>
          <w:sz w:val="22"/>
          <w:szCs w:val="22"/>
          <w:lang w:eastAsia="en-US"/>
        </w:rPr>
      </w:pPr>
      <w:r w:rsidRPr="0030301C">
        <w:rPr>
          <w:rFonts w:eastAsia="Calibri"/>
          <w:color w:val="141618"/>
          <w:spacing w:val="-2"/>
          <w:sz w:val="22"/>
          <w:szCs w:val="22"/>
          <w:lang w:eastAsia="en-US"/>
        </w:rPr>
        <w:t>Сторона отказалась от получения корреспонденции и этот отказ зафиксирован организацией почтовой связи;</w:t>
      </w:r>
    </w:p>
    <w:p w14:paraId="7CD6DEB7" w14:textId="77777777" w:rsidR="0030301C" w:rsidRPr="0030301C" w:rsidRDefault="0030301C" w:rsidP="0030301C">
      <w:pPr>
        <w:spacing w:line="240" w:lineRule="auto"/>
        <w:ind w:firstLine="709"/>
        <w:contextualSpacing/>
        <w:rPr>
          <w:rFonts w:eastAsia="Calibri"/>
          <w:color w:val="141618"/>
          <w:spacing w:val="-2"/>
          <w:sz w:val="22"/>
          <w:szCs w:val="22"/>
          <w:lang w:eastAsia="en-US"/>
        </w:rPr>
      </w:pPr>
      <w:r w:rsidRPr="0030301C">
        <w:rPr>
          <w:rFonts w:eastAsia="Calibri"/>
          <w:color w:val="141618"/>
          <w:spacing w:val="-2"/>
          <w:sz w:val="22"/>
          <w:szCs w:val="22"/>
          <w:lang w:eastAsia="en-US"/>
        </w:rPr>
        <w:t>несмотря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5A2AFADB" w14:textId="77777777" w:rsidR="0030301C" w:rsidRPr="0030301C" w:rsidRDefault="0030301C" w:rsidP="0030301C">
      <w:pPr>
        <w:autoSpaceDE w:val="0"/>
        <w:autoSpaceDN w:val="0"/>
        <w:adjustRightInd w:val="0"/>
        <w:spacing w:line="240" w:lineRule="auto"/>
        <w:ind w:firstLine="709"/>
        <w:rPr>
          <w:rFonts w:eastAsia="Calibri"/>
          <w:spacing w:val="-2"/>
          <w:sz w:val="22"/>
          <w:szCs w:val="22"/>
          <w:lang w:eastAsia="en-US"/>
        </w:rPr>
      </w:pPr>
      <w:r w:rsidRPr="0030301C">
        <w:rPr>
          <w:rFonts w:eastAsia="Calibri"/>
          <w:spacing w:val="-2"/>
          <w:sz w:val="22"/>
          <w:szCs w:val="22"/>
          <w:lang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3DE67E72" w14:textId="77777777" w:rsidR="0030301C" w:rsidRPr="0030301C" w:rsidRDefault="0030301C" w:rsidP="0030301C">
      <w:pPr>
        <w:autoSpaceDE w:val="0"/>
        <w:autoSpaceDN w:val="0"/>
        <w:adjustRightInd w:val="0"/>
        <w:spacing w:line="240" w:lineRule="auto"/>
        <w:ind w:firstLine="709"/>
        <w:rPr>
          <w:rFonts w:eastAsia="Calibri"/>
          <w:iCs/>
          <w:sz w:val="22"/>
          <w:szCs w:val="22"/>
          <w:lang w:eastAsia="en-US"/>
        </w:rPr>
      </w:pPr>
      <w:r w:rsidRPr="0030301C">
        <w:rPr>
          <w:rFonts w:eastAsia="Calibri"/>
          <w:iCs/>
          <w:sz w:val="22"/>
          <w:szCs w:val="22"/>
          <w:lang w:eastAsia="en-US"/>
        </w:rPr>
        <w:t>12.3.</w:t>
      </w:r>
      <w:r w:rsidRPr="0030301C">
        <w:rPr>
          <w:rFonts w:eastAsia="Calibri"/>
          <w:i/>
          <w:sz w:val="22"/>
          <w:szCs w:val="22"/>
          <w:lang w:eastAsia="en-US"/>
        </w:rPr>
        <w:t xml:space="preserve"> </w:t>
      </w:r>
      <w:r w:rsidRPr="0030301C">
        <w:rPr>
          <w:rFonts w:eastAsia="Calibri"/>
          <w:sz w:val="22"/>
          <w:szCs w:val="22"/>
          <w:lang w:eastAsia="en-US"/>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Поставщика</w:t>
      </w:r>
      <w:r w:rsidRPr="0030301C">
        <w:rPr>
          <w:rFonts w:eastAsia="Calibri"/>
          <w:iCs/>
          <w:sz w:val="22"/>
          <w:szCs w:val="22"/>
          <w:lang w:eastAsia="en-US"/>
        </w:rPr>
        <w:t>.</w:t>
      </w:r>
    </w:p>
    <w:p w14:paraId="4E8DC1EA" w14:textId="77777777" w:rsidR="0030301C" w:rsidRPr="0030301C" w:rsidRDefault="0030301C" w:rsidP="0030301C">
      <w:pPr>
        <w:autoSpaceDE w:val="0"/>
        <w:autoSpaceDN w:val="0"/>
        <w:adjustRightInd w:val="0"/>
        <w:spacing w:line="240" w:lineRule="auto"/>
        <w:ind w:firstLine="709"/>
        <w:rPr>
          <w:rFonts w:eastAsia="Calibri"/>
          <w:sz w:val="22"/>
          <w:szCs w:val="22"/>
          <w:lang w:eastAsia="en-US"/>
        </w:rPr>
      </w:pPr>
      <w:r w:rsidRPr="0030301C">
        <w:rPr>
          <w:rFonts w:eastAsia="Calibri"/>
          <w:sz w:val="22"/>
          <w:szCs w:val="22"/>
          <w:lang w:eastAsia="en-US"/>
        </w:rPr>
        <w:t>12.4. Все приложения к Контракту являются его неотъемной частью.</w:t>
      </w:r>
    </w:p>
    <w:p w14:paraId="2F551A6E" w14:textId="77777777" w:rsidR="0030301C" w:rsidRPr="0030301C" w:rsidRDefault="0030301C" w:rsidP="0030301C">
      <w:pPr>
        <w:numPr>
          <w:ilvl w:val="0"/>
          <w:numId w:val="8"/>
        </w:numPr>
        <w:tabs>
          <w:tab w:val="left" w:pos="1418"/>
        </w:tabs>
        <w:autoSpaceDE w:val="0"/>
        <w:autoSpaceDN w:val="0"/>
        <w:adjustRightInd w:val="0"/>
        <w:spacing w:after="200" w:line="240" w:lineRule="auto"/>
        <w:contextualSpacing/>
        <w:rPr>
          <w:rFonts w:eastAsia="Calibri"/>
          <w:vanish/>
          <w:sz w:val="22"/>
          <w:szCs w:val="22"/>
          <w:lang w:eastAsia="en-US"/>
        </w:rPr>
      </w:pPr>
    </w:p>
    <w:p w14:paraId="6EE3C16E" w14:textId="77777777" w:rsidR="0030301C" w:rsidRPr="0030301C" w:rsidRDefault="0030301C" w:rsidP="0030301C">
      <w:pPr>
        <w:numPr>
          <w:ilvl w:val="0"/>
          <w:numId w:val="8"/>
        </w:numPr>
        <w:tabs>
          <w:tab w:val="left" w:pos="1418"/>
        </w:tabs>
        <w:autoSpaceDE w:val="0"/>
        <w:autoSpaceDN w:val="0"/>
        <w:adjustRightInd w:val="0"/>
        <w:spacing w:after="200" w:line="240" w:lineRule="auto"/>
        <w:contextualSpacing/>
        <w:rPr>
          <w:rFonts w:eastAsia="Calibri"/>
          <w:vanish/>
          <w:sz w:val="22"/>
          <w:szCs w:val="22"/>
          <w:lang w:eastAsia="en-US"/>
        </w:rPr>
      </w:pPr>
    </w:p>
    <w:p w14:paraId="32808023" w14:textId="4A34491E" w:rsidR="0030301C" w:rsidRPr="0030301C" w:rsidRDefault="0030301C" w:rsidP="0030301C">
      <w:pPr>
        <w:numPr>
          <w:ilvl w:val="1"/>
          <w:numId w:val="8"/>
        </w:numPr>
        <w:tabs>
          <w:tab w:val="left" w:pos="1418"/>
        </w:tabs>
        <w:autoSpaceDE w:val="0"/>
        <w:autoSpaceDN w:val="0"/>
        <w:adjustRightInd w:val="0"/>
        <w:spacing w:after="200" w:line="240" w:lineRule="auto"/>
        <w:ind w:left="1189"/>
        <w:contextualSpacing/>
        <w:rPr>
          <w:rFonts w:eastAsia="Calibri"/>
          <w:sz w:val="22"/>
          <w:szCs w:val="22"/>
          <w:lang w:eastAsia="en-US"/>
        </w:rPr>
      </w:pPr>
      <w:r w:rsidRPr="0030301C">
        <w:rPr>
          <w:rFonts w:eastAsia="Calibri"/>
          <w:sz w:val="22"/>
          <w:szCs w:val="22"/>
          <w:lang w:eastAsia="en-US"/>
        </w:rPr>
        <w:t xml:space="preserve">К Контракту прилагаются: Спецификация (Приложение </w:t>
      </w:r>
      <w:bookmarkStart w:id="2" w:name="_GoBack"/>
      <w:bookmarkEnd w:id="2"/>
      <w:r w:rsidRPr="0030301C">
        <w:rPr>
          <w:rFonts w:eastAsia="Calibri"/>
          <w:sz w:val="22"/>
          <w:szCs w:val="22"/>
          <w:lang w:eastAsia="en-US"/>
        </w:rPr>
        <w:t>1).</w:t>
      </w:r>
    </w:p>
    <w:p w14:paraId="06C09D34"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265B893E"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sz w:val="22"/>
          <w:szCs w:val="22"/>
        </w:rPr>
      </w:pPr>
      <w:r w:rsidRPr="0030301C">
        <w:rPr>
          <w:sz w:val="22"/>
          <w:szCs w:val="22"/>
        </w:rPr>
        <w:t>По согласованию Сторон в ходе исполнения Контракта допускается снижение цены Контракта без изменения предусмотренных Контрактом количества товара, качества товара и иных условий Контракта.</w:t>
      </w:r>
    </w:p>
    <w:p w14:paraId="20ACCF97" w14:textId="77777777" w:rsidR="0030301C" w:rsidRPr="0030301C" w:rsidRDefault="0030301C" w:rsidP="0030301C">
      <w:pPr>
        <w:widowControl w:val="0"/>
        <w:numPr>
          <w:ilvl w:val="1"/>
          <w:numId w:val="8"/>
        </w:numPr>
        <w:tabs>
          <w:tab w:val="left" w:pos="1418"/>
        </w:tabs>
        <w:autoSpaceDE w:val="0"/>
        <w:autoSpaceDN w:val="0"/>
        <w:adjustRightInd w:val="0"/>
        <w:spacing w:after="200" w:line="240" w:lineRule="auto"/>
        <w:ind w:left="0" w:firstLine="709"/>
        <w:contextualSpacing/>
        <w:rPr>
          <w:sz w:val="22"/>
          <w:szCs w:val="22"/>
        </w:rPr>
      </w:pPr>
      <w:r w:rsidRPr="0030301C">
        <w:rPr>
          <w:sz w:val="22"/>
          <w:szCs w:val="22"/>
        </w:rPr>
        <w:t xml:space="preserve">Заказчик по согласованию с Поставщиком в ходе исполнения Контракта вправе изменить не более чем на десять процентов количество всех предусмотренных Контрактом товаров при изменении потребности в товарах, на поставку которых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w:t>
      </w:r>
      <w:proofErr w:type="gramStart"/>
      <w:r w:rsidRPr="0030301C">
        <w:rPr>
          <w:sz w:val="22"/>
          <w:szCs w:val="22"/>
        </w:rPr>
        <w:t>при уменьшении</w:t>
      </w:r>
      <w:proofErr w:type="gramEnd"/>
      <w:r w:rsidRPr="0030301C">
        <w:rPr>
          <w:sz w:val="22"/>
          <w:szCs w:val="22"/>
        </w:rPr>
        <w:t xml:space="preserve">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20A492F3"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При исполнении Контракта не допускается перемена Поставщика, за исключением случаев, если новый Поставщик является правопреемником Поставщика по Контракту вследствие реорганизации юридического лица в форме преобразования, слияния или присоединения.</w:t>
      </w:r>
    </w:p>
    <w:p w14:paraId="64A62581"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В случае перемены Заказчика по Контракту права и обязанности Заказчика по Контракту переходят к новому Заказчику в том же объеме и на тех же условиях.</w:t>
      </w:r>
    </w:p>
    <w:p w14:paraId="54F9ACAA"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 xml:space="preserve">По согласованию Заказчика с Поставщиком допускается (за исключением случаев, которые предусмотрены нормативными правовыми актами, принятыми в соответствии со </w:t>
      </w:r>
      <w:hyperlink r:id="rId8" w:anchor="sub_146" w:history="1">
        <w:r w:rsidRPr="0030301C">
          <w:rPr>
            <w:rFonts w:eastAsia="Calibri"/>
            <w:bCs/>
            <w:color w:val="0000FF"/>
            <w:sz w:val="22"/>
            <w:szCs w:val="22"/>
            <w:u w:val="single"/>
            <w:lang w:eastAsia="en-US"/>
          </w:rPr>
          <w:t xml:space="preserve"> статьей 14</w:t>
        </w:r>
      </w:hyperlink>
      <w:r w:rsidRPr="0030301C">
        <w:rPr>
          <w:rFonts w:eastAsia="Calibri"/>
          <w:sz w:val="22"/>
          <w:szCs w:val="22"/>
          <w:lang w:eastAsia="en-US"/>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поставка товара, качество, технические и функциональные характеристики (потребительские свойства) которого являются улучшенными по сравнению с таким качеством и такими характеристиками товара, указанными в Контракте.</w:t>
      </w:r>
    </w:p>
    <w:p w14:paraId="0961D7B1" w14:textId="77777777" w:rsidR="0030301C" w:rsidRPr="0030301C" w:rsidRDefault="0030301C" w:rsidP="0030301C">
      <w:pPr>
        <w:numPr>
          <w:ilvl w:val="1"/>
          <w:numId w:val="8"/>
        </w:numPr>
        <w:tabs>
          <w:tab w:val="left" w:pos="1418"/>
        </w:tabs>
        <w:autoSpaceDE w:val="0"/>
        <w:autoSpaceDN w:val="0"/>
        <w:adjustRightInd w:val="0"/>
        <w:spacing w:after="200" w:line="240" w:lineRule="auto"/>
        <w:ind w:left="0" w:firstLine="709"/>
        <w:contextualSpacing/>
        <w:rPr>
          <w:rFonts w:eastAsia="Calibri"/>
          <w:sz w:val="22"/>
          <w:szCs w:val="22"/>
          <w:lang w:eastAsia="en-US"/>
        </w:rPr>
      </w:pPr>
      <w:r w:rsidRPr="0030301C">
        <w:rPr>
          <w:rFonts w:eastAsia="Calibri"/>
          <w:sz w:val="22"/>
          <w:szCs w:val="22"/>
          <w:lang w:eastAsia="en-US"/>
        </w:rPr>
        <w:t>При исполнении своих обязательств по Контракту Стороны, их аффилированные лица, работники или посредники не выплачивают, не предлагают выплачивать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иные неправомерные цели.</w:t>
      </w:r>
    </w:p>
    <w:p w14:paraId="099C644A" w14:textId="77777777" w:rsidR="0030301C" w:rsidRPr="0030301C" w:rsidRDefault="0030301C" w:rsidP="0030301C">
      <w:pPr>
        <w:autoSpaceDE w:val="0"/>
        <w:autoSpaceDN w:val="0"/>
        <w:adjustRightInd w:val="0"/>
        <w:spacing w:line="240" w:lineRule="auto"/>
        <w:ind w:firstLine="0"/>
        <w:jc w:val="center"/>
        <w:outlineLvl w:val="0"/>
        <w:rPr>
          <w:sz w:val="24"/>
          <w:szCs w:val="24"/>
        </w:rPr>
      </w:pPr>
    </w:p>
    <w:p w14:paraId="4FC02D32" w14:textId="77777777" w:rsidR="00A237A3" w:rsidRPr="002D0867" w:rsidRDefault="0070716E" w:rsidP="00BD457C">
      <w:pPr>
        <w:pStyle w:val="ConsPlusNormal"/>
        <w:tabs>
          <w:tab w:val="left" w:pos="1418"/>
        </w:tabs>
        <w:ind w:left="567"/>
        <w:contextualSpacing/>
        <w:jc w:val="center"/>
        <w:rPr>
          <w:rFonts w:ascii="Times New Roman" w:hAnsi="Times New Roman" w:cs="Times New Roman"/>
          <w:b/>
          <w:bCs/>
          <w:sz w:val="22"/>
          <w:szCs w:val="22"/>
        </w:rPr>
      </w:pPr>
      <w:r w:rsidRPr="002D0867">
        <w:rPr>
          <w:rFonts w:ascii="Times New Roman" w:hAnsi="Times New Roman" w:cs="Times New Roman"/>
          <w:b/>
          <w:bCs/>
          <w:sz w:val="22"/>
          <w:szCs w:val="22"/>
        </w:rPr>
        <w:t>1</w:t>
      </w:r>
      <w:r w:rsidR="0030301C">
        <w:rPr>
          <w:rFonts w:ascii="Times New Roman" w:hAnsi="Times New Roman" w:cs="Times New Roman"/>
          <w:b/>
          <w:bCs/>
          <w:sz w:val="22"/>
          <w:szCs w:val="22"/>
        </w:rPr>
        <w:t>3</w:t>
      </w:r>
      <w:r w:rsidR="00A237A3" w:rsidRPr="002D0867">
        <w:rPr>
          <w:rFonts w:ascii="Times New Roman" w:hAnsi="Times New Roman" w:cs="Times New Roman"/>
          <w:b/>
          <w:bCs/>
          <w:sz w:val="22"/>
          <w:szCs w:val="22"/>
        </w:rPr>
        <w:t>.</w:t>
      </w:r>
      <w:r w:rsidR="00A237A3" w:rsidRPr="002D0867">
        <w:rPr>
          <w:rFonts w:ascii="Times New Roman" w:hAnsi="Times New Roman" w:cs="Times New Roman"/>
          <w:b/>
          <w:bCs/>
          <w:sz w:val="22"/>
          <w:szCs w:val="22"/>
        </w:rPr>
        <w:tab/>
        <w:t>Адреса места нахождения, банковские реквизиты и подписи Сторон</w:t>
      </w:r>
    </w:p>
    <w:tbl>
      <w:tblPr>
        <w:tblW w:w="0" w:type="auto"/>
        <w:tblLook w:val="04A0" w:firstRow="1" w:lastRow="0" w:firstColumn="1" w:lastColumn="0" w:noHBand="0" w:noVBand="1"/>
      </w:tblPr>
      <w:tblGrid>
        <w:gridCol w:w="4820"/>
        <w:gridCol w:w="4642"/>
      </w:tblGrid>
      <w:tr w:rsidR="00A237A3" w:rsidRPr="002D0867" w14:paraId="20D93896" w14:textId="77777777" w:rsidTr="00E42093">
        <w:trPr>
          <w:trHeight w:val="1985"/>
        </w:trPr>
        <w:tc>
          <w:tcPr>
            <w:tcW w:w="4820" w:type="dxa"/>
            <w:hideMark/>
          </w:tcPr>
          <w:p w14:paraId="1A92A77D" w14:textId="77777777" w:rsidR="00A237A3" w:rsidRPr="002D0867" w:rsidRDefault="00A237A3" w:rsidP="0030301C">
            <w:pPr>
              <w:widowControl w:val="0"/>
              <w:autoSpaceDE w:val="0"/>
              <w:autoSpaceDN w:val="0"/>
              <w:adjustRightInd w:val="0"/>
              <w:spacing w:line="276" w:lineRule="auto"/>
              <w:jc w:val="left"/>
              <w:rPr>
                <w:sz w:val="22"/>
                <w:szCs w:val="22"/>
                <w:lang w:eastAsia="en-US"/>
              </w:rPr>
            </w:pPr>
            <w:r w:rsidRPr="002D0867">
              <w:rPr>
                <w:b/>
                <w:bCs/>
                <w:sz w:val="22"/>
                <w:szCs w:val="22"/>
                <w:lang w:eastAsia="en-US"/>
              </w:rPr>
              <w:t>Заказчик:</w:t>
            </w:r>
          </w:p>
          <w:tbl>
            <w:tblPr>
              <w:tblW w:w="0" w:type="auto"/>
              <w:tblLook w:val="04A0" w:firstRow="1" w:lastRow="0" w:firstColumn="1" w:lastColumn="0" w:noHBand="0" w:noVBand="1"/>
            </w:tblPr>
            <w:tblGrid>
              <w:gridCol w:w="4604"/>
            </w:tblGrid>
            <w:tr w:rsidR="00636B44" w:rsidRPr="002D0867" w14:paraId="5F7FBB8B" w14:textId="77777777" w:rsidTr="00F47C6D">
              <w:tc>
                <w:tcPr>
                  <w:tcW w:w="4785" w:type="dxa"/>
                  <w:hideMark/>
                </w:tcPr>
                <w:p w14:paraId="07303577" w14:textId="77777777" w:rsidR="00636B44" w:rsidRPr="002D0867" w:rsidRDefault="00636B44" w:rsidP="00636B44">
                  <w:pPr>
                    <w:autoSpaceDE w:val="0"/>
                    <w:autoSpaceDN w:val="0"/>
                    <w:adjustRightInd w:val="0"/>
                    <w:spacing w:line="240" w:lineRule="auto"/>
                    <w:ind w:firstLine="0"/>
                    <w:outlineLvl w:val="0"/>
                    <w:rPr>
                      <w:sz w:val="22"/>
                      <w:szCs w:val="22"/>
                    </w:rPr>
                  </w:pPr>
                  <w:r w:rsidRPr="002D0867">
                    <w:rPr>
                      <w:sz w:val="22"/>
                      <w:szCs w:val="22"/>
                    </w:rPr>
                    <w:t>ЗАКАЗЧИК:</w:t>
                  </w:r>
                </w:p>
              </w:tc>
            </w:tr>
            <w:tr w:rsidR="00636B44" w:rsidRPr="002D0867" w14:paraId="57327FE5" w14:textId="77777777" w:rsidTr="00F47C6D">
              <w:tc>
                <w:tcPr>
                  <w:tcW w:w="4785" w:type="dxa"/>
                </w:tcPr>
                <w:p w14:paraId="424AAEDE" w14:textId="77777777" w:rsidR="00F44118" w:rsidRPr="002D0867" w:rsidRDefault="00F44118" w:rsidP="00F44118">
                  <w:pPr>
                    <w:spacing w:line="240" w:lineRule="auto"/>
                    <w:ind w:firstLine="37"/>
                    <w:rPr>
                      <w:sz w:val="22"/>
                      <w:szCs w:val="22"/>
                    </w:rPr>
                  </w:pPr>
                  <w:r w:rsidRPr="002D0867">
                    <w:rPr>
                      <w:sz w:val="22"/>
                      <w:szCs w:val="22"/>
                    </w:rPr>
                    <w:t xml:space="preserve">Администрация города Рубцовска </w:t>
                  </w:r>
                </w:p>
                <w:p w14:paraId="46235FA7" w14:textId="77777777" w:rsidR="00F44118" w:rsidRPr="002D0867" w:rsidRDefault="00F44118" w:rsidP="00F44118">
                  <w:pPr>
                    <w:spacing w:line="240" w:lineRule="auto"/>
                    <w:ind w:firstLine="0"/>
                    <w:rPr>
                      <w:sz w:val="22"/>
                      <w:szCs w:val="22"/>
                    </w:rPr>
                  </w:pPr>
                  <w:r w:rsidRPr="002D0867">
                    <w:rPr>
                      <w:sz w:val="22"/>
                      <w:szCs w:val="22"/>
                    </w:rPr>
                    <w:t>Алтайского края</w:t>
                  </w:r>
                </w:p>
                <w:p w14:paraId="56195DD0" w14:textId="77777777" w:rsidR="00F44118" w:rsidRPr="002D0867" w:rsidRDefault="00F44118" w:rsidP="00E95AEA">
                  <w:pPr>
                    <w:spacing w:line="240" w:lineRule="auto"/>
                    <w:ind w:firstLine="0"/>
                    <w:jc w:val="left"/>
                    <w:rPr>
                      <w:sz w:val="22"/>
                      <w:szCs w:val="22"/>
                    </w:rPr>
                  </w:pPr>
                  <w:r w:rsidRPr="002D0867">
                    <w:rPr>
                      <w:sz w:val="22"/>
                      <w:szCs w:val="22"/>
                    </w:rPr>
                    <w:t xml:space="preserve">ИНН 2209011079; КПП 220901001; </w:t>
                  </w:r>
                </w:p>
                <w:p w14:paraId="2630CDBB" w14:textId="77777777" w:rsidR="00F44118" w:rsidRPr="002D0867" w:rsidRDefault="00F44118" w:rsidP="00E95AEA">
                  <w:pPr>
                    <w:spacing w:line="240" w:lineRule="auto"/>
                    <w:ind w:firstLine="0"/>
                    <w:jc w:val="left"/>
                    <w:rPr>
                      <w:sz w:val="22"/>
                      <w:szCs w:val="22"/>
                    </w:rPr>
                  </w:pPr>
                  <w:r w:rsidRPr="002D0867">
                    <w:rPr>
                      <w:sz w:val="22"/>
                      <w:szCs w:val="22"/>
                    </w:rPr>
                    <w:t>ОКТМО 01716000</w:t>
                  </w:r>
                </w:p>
                <w:p w14:paraId="39513841" w14:textId="77777777" w:rsidR="00F44118" w:rsidRPr="002D0867" w:rsidRDefault="00F44118" w:rsidP="00E95AEA">
                  <w:pPr>
                    <w:spacing w:line="240" w:lineRule="auto"/>
                    <w:ind w:firstLine="0"/>
                    <w:jc w:val="left"/>
                    <w:rPr>
                      <w:sz w:val="22"/>
                      <w:szCs w:val="22"/>
                    </w:rPr>
                  </w:pPr>
                  <w:r w:rsidRPr="002D0867">
                    <w:rPr>
                      <w:sz w:val="22"/>
                      <w:szCs w:val="22"/>
                    </w:rPr>
                    <w:t>658200, г. Рубцовск, пр. Ленина,130</w:t>
                  </w:r>
                </w:p>
                <w:p w14:paraId="7BE7EDBA" w14:textId="77777777" w:rsidR="00F44118" w:rsidRPr="002D0867" w:rsidRDefault="00F44118" w:rsidP="00E95AEA">
                  <w:pPr>
                    <w:spacing w:line="240" w:lineRule="auto"/>
                    <w:ind w:firstLine="0"/>
                    <w:jc w:val="left"/>
                    <w:rPr>
                      <w:sz w:val="22"/>
                      <w:szCs w:val="22"/>
                    </w:rPr>
                  </w:pPr>
                  <w:r w:rsidRPr="002D0867">
                    <w:rPr>
                      <w:sz w:val="22"/>
                      <w:szCs w:val="22"/>
                    </w:rPr>
                    <w:t xml:space="preserve">Получатель: КОМИТЕТ ПО ФИНАНСАМ, </w:t>
                  </w:r>
                  <w:r w:rsidRPr="002D0867">
                    <w:rPr>
                      <w:sz w:val="22"/>
                      <w:szCs w:val="22"/>
                    </w:rPr>
                    <w:lastRenderedPageBreak/>
                    <w:t xml:space="preserve">НАЛОГОВОЙ И КРЕДИТНОЙ ПОЛИТИКЕ АДМИНИСТРАЦИИ ГОРОДА </w:t>
                  </w:r>
                </w:p>
                <w:p w14:paraId="0B97E9CA" w14:textId="77777777" w:rsidR="00F44118" w:rsidRPr="002D0867" w:rsidRDefault="00F44118" w:rsidP="00E95AEA">
                  <w:pPr>
                    <w:spacing w:line="240" w:lineRule="auto"/>
                    <w:ind w:firstLine="0"/>
                    <w:jc w:val="left"/>
                    <w:rPr>
                      <w:sz w:val="22"/>
                      <w:szCs w:val="22"/>
                    </w:rPr>
                  </w:pPr>
                  <w:r w:rsidRPr="002D0867">
                    <w:rPr>
                      <w:sz w:val="22"/>
                      <w:szCs w:val="22"/>
                    </w:rPr>
                    <w:t xml:space="preserve">РУБЦОВСКА АЛТАЙСКОГО КРАЯ (АДМИНИСТРАЦИЯ ГОРОДА </w:t>
                  </w:r>
                </w:p>
                <w:p w14:paraId="5DF0AF8A" w14:textId="77777777" w:rsidR="00F44118" w:rsidRPr="002D0867" w:rsidRDefault="00F44118" w:rsidP="00E95AEA">
                  <w:pPr>
                    <w:spacing w:line="240" w:lineRule="auto"/>
                    <w:ind w:firstLine="0"/>
                    <w:jc w:val="left"/>
                    <w:rPr>
                      <w:sz w:val="22"/>
                      <w:szCs w:val="22"/>
                    </w:rPr>
                  </w:pPr>
                  <w:r w:rsidRPr="002D0867">
                    <w:rPr>
                      <w:sz w:val="22"/>
                      <w:szCs w:val="22"/>
                    </w:rPr>
                    <w:t>РУБЦОВСКА, Л/С 03173011690)</w:t>
                  </w:r>
                </w:p>
                <w:p w14:paraId="758B3412" w14:textId="77777777" w:rsidR="00E95AEA" w:rsidRDefault="001518BC" w:rsidP="00F44118">
                  <w:pPr>
                    <w:spacing w:line="240" w:lineRule="auto"/>
                    <w:ind w:firstLine="0"/>
                    <w:rPr>
                      <w:iCs/>
                      <w:sz w:val="22"/>
                      <w:szCs w:val="22"/>
                    </w:rPr>
                  </w:pPr>
                  <w:r w:rsidRPr="002D0867">
                    <w:rPr>
                      <w:iCs/>
                      <w:sz w:val="22"/>
                      <w:szCs w:val="22"/>
                    </w:rPr>
                    <w:t xml:space="preserve">Банк: ОКЦ № 2 </w:t>
                  </w:r>
                  <w:proofErr w:type="spellStart"/>
                  <w:r w:rsidRPr="002D0867">
                    <w:rPr>
                      <w:iCs/>
                      <w:sz w:val="22"/>
                      <w:szCs w:val="22"/>
                    </w:rPr>
                    <w:t>СибГУ</w:t>
                  </w:r>
                  <w:proofErr w:type="spellEnd"/>
                  <w:r w:rsidRPr="002D0867">
                    <w:rPr>
                      <w:iCs/>
                      <w:sz w:val="22"/>
                      <w:szCs w:val="22"/>
                    </w:rPr>
                    <w:t xml:space="preserve"> Банка России//</w:t>
                  </w:r>
                </w:p>
                <w:p w14:paraId="785988CD" w14:textId="77777777" w:rsidR="001518BC" w:rsidRPr="002D0867" w:rsidRDefault="001518BC" w:rsidP="00F44118">
                  <w:pPr>
                    <w:spacing w:line="240" w:lineRule="auto"/>
                    <w:ind w:firstLine="0"/>
                    <w:rPr>
                      <w:sz w:val="22"/>
                      <w:szCs w:val="22"/>
                    </w:rPr>
                  </w:pPr>
                  <w:r w:rsidRPr="002D0867">
                    <w:rPr>
                      <w:iCs/>
                      <w:sz w:val="22"/>
                      <w:szCs w:val="22"/>
                    </w:rPr>
                    <w:t>УФК по Алтайскому краю г. Барнаул</w:t>
                  </w:r>
                </w:p>
                <w:p w14:paraId="1DE220D4" w14:textId="77777777" w:rsidR="00F44118" w:rsidRPr="002D0867" w:rsidRDefault="00F44118" w:rsidP="00F44118">
                  <w:pPr>
                    <w:spacing w:line="240" w:lineRule="auto"/>
                    <w:ind w:firstLine="0"/>
                    <w:rPr>
                      <w:sz w:val="22"/>
                      <w:szCs w:val="22"/>
                    </w:rPr>
                  </w:pPr>
                  <w:r w:rsidRPr="002D0867">
                    <w:rPr>
                      <w:sz w:val="22"/>
                      <w:szCs w:val="22"/>
                    </w:rPr>
                    <w:t>г. Барнаул</w:t>
                  </w:r>
                </w:p>
                <w:p w14:paraId="07121E57" w14:textId="77777777" w:rsidR="00F44118" w:rsidRPr="002D0867" w:rsidRDefault="00F44118" w:rsidP="00F44118">
                  <w:pPr>
                    <w:spacing w:line="240" w:lineRule="auto"/>
                    <w:ind w:firstLine="0"/>
                    <w:rPr>
                      <w:sz w:val="22"/>
                      <w:szCs w:val="22"/>
                    </w:rPr>
                  </w:pPr>
                  <w:r w:rsidRPr="002D0867">
                    <w:rPr>
                      <w:sz w:val="22"/>
                      <w:szCs w:val="22"/>
                    </w:rPr>
                    <w:t>БИК 010173001</w:t>
                  </w:r>
                </w:p>
                <w:p w14:paraId="5D22A15B" w14:textId="77777777" w:rsidR="00F44118" w:rsidRPr="002D0867" w:rsidRDefault="00F44118" w:rsidP="00F44118">
                  <w:pPr>
                    <w:spacing w:line="240" w:lineRule="auto"/>
                    <w:ind w:firstLine="0"/>
                    <w:rPr>
                      <w:sz w:val="22"/>
                      <w:szCs w:val="22"/>
                    </w:rPr>
                  </w:pPr>
                  <w:r w:rsidRPr="002D0867">
                    <w:rPr>
                      <w:sz w:val="22"/>
                      <w:szCs w:val="22"/>
                    </w:rPr>
                    <w:t>ЕКС 40102810045370000009</w:t>
                  </w:r>
                </w:p>
                <w:p w14:paraId="14951147" w14:textId="77777777" w:rsidR="00F44118" w:rsidRPr="002D0867" w:rsidRDefault="00F44118" w:rsidP="00F44118">
                  <w:pPr>
                    <w:spacing w:line="240" w:lineRule="auto"/>
                    <w:ind w:firstLine="0"/>
                    <w:rPr>
                      <w:sz w:val="22"/>
                      <w:szCs w:val="22"/>
                    </w:rPr>
                  </w:pPr>
                  <w:r w:rsidRPr="002D0867">
                    <w:rPr>
                      <w:sz w:val="22"/>
                      <w:szCs w:val="22"/>
                    </w:rPr>
                    <w:t>КС 03231643017160001700</w:t>
                  </w:r>
                </w:p>
                <w:p w14:paraId="35C495E1" w14:textId="77777777" w:rsidR="00637C64" w:rsidRPr="002D0867" w:rsidRDefault="00637C64" w:rsidP="00F44118">
                  <w:pPr>
                    <w:spacing w:line="240" w:lineRule="auto"/>
                    <w:ind w:firstLine="0"/>
                    <w:rPr>
                      <w:sz w:val="22"/>
                      <w:szCs w:val="22"/>
                    </w:rPr>
                  </w:pPr>
                </w:p>
                <w:p w14:paraId="51B69E59" w14:textId="77777777" w:rsidR="00637C64" w:rsidRPr="002D0867" w:rsidRDefault="00637C64" w:rsidP="00637C64">
                  <w:pPr>
                    <w:spacing w:line="240" w:lineRule="auto"/>
                    <w:ind w:left="-108"/>
                    <w:rPr>
                      <w:sz w:val="22"/>
                      <w:szCs w:val="22"/>
                    </w:rPr>
                  </w:pPr>
                </w:p>
                <w:p w14:paraId="65E58C5A" w14:textId="77777777" w:rsidR="00637C64" w:rsidRPr="002D0867" w:rsidRDefault="00637C64" w:rsidP="00637C64">
                  <w:pPr>
                    <w:autoSpaceDE w:val="0"/>
                    <w:autoSpaceDN w:val="0"/>
                    <w:adjustRightInd w:val="0"/>
                    <w:spacing w:line="240" w:lineRule="auto"/>
                    <w:rPr>
                      <w:sz w:val="22"/>
                      <w:szCs w:val="22"/>
                    </w:rPr>
                  </w:pPr>
                  <w:r w:rsidRPr="002D0867">
                    <w:rPr>
                      <w:sz w:val="22"/>
                      <w:szCs w:val="22"/>
                    </w:rPr>
                    <w:t xml:space="preserve"> _______________/ </w:t>
                  </w:r>
                </w:p>
                <w:p w14:paraId="32465899" w14:textId="77777777" w:rsidR="00636B44" w:rsidRPr="002D0867" w:rsidRDefault="00636B44" w:rsidP="00636B44">
                  <w:pPr>
                    <w:spacing w:line="240" w:lineRule="auto"/>
                    <w:ind w:firstLine="0"/>
                    <w:jc w:val="left"/>
                    <w:rPr>
                      <w:sz w:val="22"/>
                      <w:szCs w:val="22"/>
                    </w:rPr>
                  </w:pPr>
                </w:p>
                <w:p w14:paraId="4FC1C1BE" w14:textId="77777777" w:rsidR="00636B44" w:rsidRPr="002D0867" w:rsidRDefault="00636B44" w:rsidP="00636B44">
                  <w:pPr>
                    <w:spacing w:line="240" w:lineRule="auto"/>
                    <w:ind w:firstLine="0"/>
                    <w:jc w:val="left"/>
                    <w:rPr>
                      <w:sz w:val="22"/>
                      <w:szCs w:val="22"/>
                    </w:rPr>
                  </w:pPr>
                </w:p>
              </w:tc>
            </w:tr>
          </w:tbl>
          <w:p w14:paraId="47616748" w14:textId="77777777" w:rsidR="00A237A3" w:rsidRPr="002D0867" w:rsidRDefault="00A237A3" w:rsidP="00BD457C">
            <w:pPr>
              <w:pStyle w:val="ConsPlusNormal"/>
              <w:ind w:firstLine="0"/>
              <w:contextualSpacing/>
              <w:jc w:val="both"/>
              <w:rPr>
                <w:rFonts w:ascii="Times New Roman" w:hAnsi="Times New Roman" w:cs="Times New Roman"/>
                <w:sz w:val="22"/>
                <w:szCs w:val="22"/>
                <w:lang w:eastAsia="en-US"/>
              </w:rPr>
            </w:pPr>
          </w:p>
        </w:tc>
        <w:tc>
          <w:tcPr>
            <w:tcW w:w="4642" w:type="dxa"/>
          </w:tcPr>
          <w:p w14:paraId="7EC40EFE" w14:textId="77777777" w:rsidR="00A237A3" w:rsidRPr="002D0867" w:rsidRDefault="00A237A3">
            <w:pPr>
              <w:widowControl w:val="0"/>
              <w:autoSpaceDE w:val="0"/>
              <w:autoSpaceDN w:val="0"/>
              <w:adjustRightInd w:val="0"/>
              <w:spacing w:line="276" w:lineRule="auto"/>
              <w:jc w:val="center"/>
              <w:rPr>
                <w:b/>
                <w:bCs/>
                <w:sz w:val="22"/>
                <w:szCs w:val="22"/>
                <w:lang w:eastAsia="en-US"/>
              </w:rPr>
            </w:pPr>
            <w:r w:rsidRPr="002D0867">
              <w:rPr>
                <w:b/>
                <w:bCs/>
                <w:sz w:val="22"/>
                <w:szCs w:val="22"/>
                <w:lang w:eastAsia="en-US"/>
              </w:rPr>
              <w:lastRenderedPageBreak/>
              <w:t>Поставщик:</w:t>
            </w:r>
          </w:p>
          <w:p w14:paraId="42801E4F" w14:textId="77777777" w:rsidR="00A237A3" w:rsidRPr="002D0867" w:rsidRDefault="00A237A3">
            <w:pPr>
              <w:widowControl w:val="0"/>
              <w:autoSpaceDE w:val="0"/>
              <w:autoSpaceDN w:val="0"/>
              <w:adjustRightInd w:val="0"/>
              <w:spacing w:line="276" w:lineRule="auto"/>
              <w:rPr>
                <w:bCs/>
                <w:sz w:val="22"/>
                <w:szCs w:val="22"/>
                <w:lang w:eastAsia="en-US"/>
              </w:rPr>
            </w:pPr>
          </w:p>
          <w:p w14:paraId="4817963D" w14:textId="77777777" w:rsidR="00A237A3" w:rsidRPr="002D0867" w:rsidRDefault="00A237A3">
            <w:pPr>
              <w:widowControl w:val="0"/>
              <w:autoSpaceDE w:val="0"/>
              <w:autoSpaceDN w:val="0"/>
              <w:adjustRightInd w:val="0"/>
              <w:spacing w:line="276" w:lineRule="auto"/>
              <w:rPr>
                <w:b/>
                <w:bCs/>
                <w:sz w:val="22"/>
                <w:szCs w:val="22"/>
                <w:lang w:eastAsia="en-US"/>
              </w:rPr>
            </w:pPr>
          </w:p>
          <w:p w14:paraId="4BEB7E52" w14:textId="77777777" w:rsidR="00A237A3" w:rsidRPr="002D0867" w:rsidRDefault="00A237A3">
            <w:pPr>
              <w:widowControl w:val="0"/>
              <w:autoSpaceDE w:val="0"/>
              <w:autoSpaceDN w:val="0"/>
              <w:adjustRightInd w:val="0"/>
              <w:spacing w:line="276" w:lineRule="auto"/>
              <w:rPr>
                <w:b/>
                <w:bCs/>
                <w:sz w:val="22"/>
                <w:szCs w:val="22"/>
                <w:lang w:eastAsia="en-US"/>
              </w:rPr>
            </w:pPr>
          </w:p>
          <w:p w14:paraId="2459F9AA" w14:textId="77777777" w:rsidR="00A237A3" w:rsidRPr="002D0867" w:rsidRDefault="00A237A3">
            <w:pPr>
              <w:widowControl w:val="0"/>
              <w:autoSpaceDE w:val="0"/>
              <w:autoSpaceDN w:val="0"/>
              <w:adjustRightInd w:val="0"/>
              <w:spacing w:line="276" w:lineRule="auto"/>
              <w:rPr>
                <w:b/>
                <w:bCs/>
                <w:sz w:val="22"/>
                <w:szCs w:val="22"/>
                <w:lang w:eastAsia="en-US"/>
              </w:rPr>
            </w:pPr>
          </w:p>
          <w:p w14:paraId="2ACBBB7C" w14:textId="77777777" w:rsidR="00A237A3" w:rsidRPr="002D0867" w:rsidRDefault="00A237A3">
            <w:pPr>
              <w:widowControl w:val="0"/>
              <w:autoSpaceDE w:val="0"/>
              <w:autoSpaceDN w:val="0"/>
              <w:adjustRightInd w:val="0"/>
              <w:spacing w:line="276" w:lineRule="auto"/>
              <w:rPr>
                <w:b/>
                <w:bCs/>
                <w:sz w:val="22"/>
                <w:szCs w:val="22"/>
                <w:lang w:eastAsia="en-US"/>
              </w:rPr>
            </w:pPr>
          </w:p>
          <w:p w14:paraId="64E45DE2" w14:textId="77777777" w:rsidR="00A237A3" w:rsidRPr="002D0867" w:rsidRDefault="00A237A3">
            <w:pPr>
              <w:widowControl w:val="0"/>
              <w:autoSpaceDE w:val="0"/>
              <w:autoSpaceDN w:val="0"/>
              <w:adjustRightInd w:val="0"/>
              <w:spacing w:line="276" w:lineRule="auto"/>
              <w:rPr>
                <w:b/>
                <w:bCs/>
                <w:sz w:val="22"/>
                <w:szCs w:val="22"/>
                <w:lang w:eastAsia="en-US"/>
              </w:rPr>
            </w:pPr>
          </w:p>
          <w:p w14:paraId="27F29F23" w14:textId="77777777" w:rsidR="00A237A3" w:rsidRPr="002D0867" w:rsidRDefault="00A237A3">
            <w:pPr>
              <w:widowControl w:val="0"/>
              <w:autoSpaceDE w:val="0"/>
              <w:autoSpaceDN w:val="0"/>
              <w:adjustRightInd w:val="0"/>
              <w:spacing w:line="276" w:lineRule="auto"/>
              <w:rPr>
                <w:b/>
                <w:bCs/>
                <w:sz w:val="22"/>
                <w:szCs w:val="22"/>
                <w:lang w:eastAsia="en-US"/>
              </w:rPr>
            </w:pPr>
          </w:p>
          <w:p w14:paraId="21CFDB1B" w14:textId="77777777" w:rsidR="00A237A3" w:rsidRPr="002D0867" w:rsidRDefault="00A237A3">
            <w:pPr>
              <w:widowControl w:val="0"/>
              <w:autoSpaceDE w:val="0"/>
              <w:autoSpaceDN w:val="0"/>
              <w:adjustRightInd w:val="0"/>
              <w:spacing w:line="276" w:lineRule="auto"/>
              <w:rPr>
                <w:b/>
                <w:bCs/>
                <w:sz w:val="22"/>
                <w:szCs w:val="22"/>
                <w:lang w:eastAsia="en-US"/>
              </w:rPr>
            </w:pPr>
          </w:p>
          <w:p w14:paraId="3E156909" w14:textId="77777777" w:rsidR="00A237A3" w:rsidRPr="002D0867" w:rsidRDefault="00A237A3">
            <w:pPr>
              <w:widowControl w:val="0"/>
              <w:autoSpaceDE w:val="0"/>
              <w:autoSpaceDN w:val="0"/>
              <w:adjustRightInd w:val="0"/>
              <w:spacing w:line="276" w:lineRule="auto"/>
              <w:rPr>
                <w:b/>
                <w:bCs/>
                <w:sz w:val="22"/>
                <w:szCs w:val="22"/>
                <w:lang w:eastAsia="en-US"/>
              </w:rPr>
            </w:pPr>
          </w:p>
          <w:p w14:paraId="566B4A05" w14:textId="77777777" w:rsidR="00BD457C" w:rsidRPr="002D0867" w:rsidRDefault="00BD457C">
            <w:pPr>
              <w:widowControl w:val="0"/>
              <w:autoSpaceDE w:val="0"/>
              <w:autoSpaceDN w:val="0"/>
              <w:adjustRightInd w:val="0"/>
              <w:spacing w:line="276" w:lineRule="auto"/>
              <w:rPr>
                <w:b/>
                <w:bCs/>
                <w:sz w:val="22"/>
                <w:szCs w:val="22"/>
                <w:lang w:eastAsia="en-US"/>
              </w:rPr>
            </w:pPr>
          </w:p>
          <w:p w14:paraId="6D039428" w14:textId="77777777" w:rsidR="00636B44" w:rsidRPr="002D0867" w:rsidRDefault="00636B44">
            <w:pPr>
              <w:widowControl w:val="0"/>
              <w:autoSpaceDE w:val="0"/>
              <w:autoSpaceDN w:val="0"/>
              <w:adjustRightInd w:val="0"/>
              <w:spacing w:line="276" w:lineRule="auto"/>
              <w:rPr>
                <w:b/>
                <w:bCs/>
                <w:sz w:val="22"/>
                <w:szCs w:val="22"/>
                <w:lang w:eastAsia="en-US"/>
              </w:rPr>
            </w:pPr>
          </w:p>
          <w:p w14:paraId="3D57A36A" w14:textId="77777777" w:rsidR="00636B44" w:rsidRPr="002D0867" w:rsidRDefault="00636B44">
            <w:pPr>
              <w:widowControl w:val="0"/>
              <w:autoSpaceDE w:val="0"/>
              <w:autoSpaceDN w:val="0"/>
              <w:adjustRightInd w:val="0"/>
              <w:spacing w:line="276" w:lineRule="auto"/>
              <w:rPr>
                <w:b/>
                <w:bCs/>
                <w:sz w:val="22"/>
                <w:szCs w:val="22"/>
                <w:lang w:eastAsia="en-US"/>
              </w:rPr>
            </w:pPr>
          </w:p>
          <w:p w14:paraId="6624EE1A" w14:textId="77777777" w:rsidR="00636B44" w:rsidRPr="002D0867" w:rsidRDefault="00636B44">
            <w:pPr>
              <w:widowControl w:val="0"/>
              <w:autoSpaceDE w:val="0"/>
              <w:autoSpaceDN w:val="0"/>
              <w:adjustRightInd w:val="0"/>
              <w:spacing w:line="276" w:lineRule="auto"/>
              <w:rPr>
                <w:b/>
                <w:bCs/>
                <w:sz w:val="22"/>
                <w:szCs w:val="22"/>
                <w:lang w:eastAsia="en-US"/>
              </w:rPr>
            </w:pPr>
          </w:p>
          <w:p w14:paraId="31CF380F" w14:textId="77777777" w:rsidR="00636B44" w:rsidRPr="002D0867" w:rsidRDefault="00636B44">
            <w:pPr>
              <w:widowControl w:val="0"/>
              <w:autoSpaceDE w:val="0"/>
              <w:autoSpaceDN w:val="0"/>
              <w:adjustRightInd w:val="0"/>
              <w:spacing w:line="276" w:lineRule="auto"/>
              <w:rPr>
                <w:b/>
                <w:bCs/>
                <w:sz w:val="22"/>
                <w:szCs w:val="22"/>
                <w:lang w:eastAsia="en-US"/>
              </w:rPr>
            </w:pPr>
          </w:p>
          <w:p w14:paraId="75A65E67" w14:textId="77777777" w:rsidR="00F44118" w:rsidRPr="002D0867" w:rsidRDefault="00F44118">
            <w:pPr>
              <w:widowControl w:val="0"/>
              <w:autoSpaceDE w:val="0"/>
              <w:autoSpaceDN w:val="0"/>
              <w:adjustRightInd w:val="0"/>
              <w:spacing w:line="276" w:lineRule="auto"/>
              <w:rPr>
                <w:b/>
                <w:bCs/>
                <w:sz w:val="22"/>
                <w:szCs w:val="22"/>
                <w:lang w:eastAsia="en-US"/>
              </w:rPr>
            </w:pPr>
          </w:p>
          <w:p w14:paraId="0A809626" w14:textId="77777777" w:rsidR="00F44118" w:rsidRPr="002D0867" w:rsidRDefault="00F44118">
            <w:pPr>
              <w:widowControl w:val="0"/>
              <w:autoSpaceDE w:val="0"/>
              <w:autoSpaceDN w:val="0"/>
              <w:adjustRightInd w:val="0"/>
              <w:spacing w:line="276" w:lineRule="auto"/>
              <w:rPr>
                <w:b/>
                <w:bCs/>
                <w:sz w:val="22"/>
                <w:szCs w:val="22"/>
                <w:lang w:eastAsia="en-US"/>
              </w:rPr>
            </w:pPr>
          </w:p>
          <w:p w14:paraId="020CE5AF" w14:textId="77777777" w:rsidR="00637C64" w:rsidRDefault="00637C64">
            <w:pPr>
              <w:widowControl w:val="0"/>
              <w:autoSpaceDE w:val="0"/>
              <w:autoSpaceDN w:val="0"/>
              <w:adjustRightInd w:val="0"/>
              <w:spacing w:line="276" w:lineRule="auto"/>
              <w:rPr>
                <w:b/>
                <w:bCs/>
                <w:sz w:val="22"/>
                <w:szCs w:val="22"/>
                <w:lang w:eastAsia="en-US"/>
              </w:rPr>
            </w:pPr>
          </w:p>
          <w:p w14:paraId="43D40EB1" w14:textId="77777777" w:rsidR="0030301C" w:rsidRPr="002D0867" w:rsidRDefault="0030301C">
            <w:pPr>
              <w:widowControl w:val="0"/>
              <w:autoSpaceDE w:val="0"/>
              <w:autoSpaceDN w:val="0"/>
              <w:adjustRightInd w:val="0"/>
              <w:spacing w:line="276" w:lineRule="auto"/>
              <w:rPr>
                <w:b/>
                <w:bCs/>
                <w:sz w:val="22"/>
                <w:szCs w:val="22"/>
                <w:lang w:eastAsia="en-US"/>
              </w:rPr>
            </w:pPr>
          </w:p>
          <w:p w14:paraId="394464E9" w14:textId="77777777" w:rsidR="00E42093" w:rsidRPr="002D0867" w:rsidRDefault="00637C64">
            <w:pPr>
              <w:widowControl w:val="0"/>
              <w:autoSpaceDE w:val="0"/>
              <w:autoSpaceDN w:val="0"/>
              <w:adjustRightInd w:val="0"/>
              <w:spacing w:line="276" w:lineRule="auto"/>
              <w:rPr>
                <w:sz w:val="22"/>
                <w:szCs w:val="22"/>
                <w:lang w:eastAsia="en-US"/>
              </w:rPr>
            </w:pPr>
            <w:r w:rsidRPr="002D0867">
              <w:rPr>
                <w:b/>
                <w:bCs/>
                <w:sz w:val="22"/>
                <w:szCs w:val="22"/>
                <w:lang w:eastAsia="en-US"/>
              </w:rPr>
              <w:t xml:space="preserve">                              </w:t>
            </w:r>
            <w:r w:rsidR="00A237A3" w:rsidRPr="002D0867">
              <w:rPr>
                <w:b/>
                <w:bCs/>
                <w:sz w:val="22"/>
                <w:szCs w:val="22"/>
                <w:lang w:eastAsia="en-US"/>
              </w:rPr>
              <w:t>________________/</w:t>
            </w:r>
          </w:p>
          <w:p w14:paraId="0FE00980" w14:textId="77777777" w:rsidR="00A237A3" w:rsidRPr="002D0867" w:rsidRDefault="00A237A3">
            <w:pPr>
              <w:widowControl w:val="0"/>
              <w:autoSpaceDE w:val="0"/>
              <w:autoSpaceDN w:val="0"/>
              <w:adjustRightInd w:val="0"/>
              <w:spacing w:line="276" w:lineRule="auto"/>
              <w:rPr>
                <w:bCs/>
                <w:sz w:val="22"/>
                <w:szCs w:val="22"/>
                <w:lang w:eastAsia="en-US"/>
              </w:rPr>
            </w:pPr>
          </w:p>
        </w:tc>
      </w:tr>
    </w:tbl>
    <w:p w14:paraId="485C981A" w14:textId="77777777" w:rsidR="00636B44" w:rsidRDefault="00636B44" w:rsidP="003E03F3">
      <w:pPr>
        <w:spacing w:line="240" w:lineRule="auto"/>
        <w:ind w:firstLine="0"/>
        <w:jc w:val="right"/>
        <w:rPr>
          <w:sz w:val="24"/>
          <w:szCs w:val="24"/>
        </w:rPr>
      </w:pPr>
    </w:p>
    <w:p w14:paraId="2343ED79" w14:textId="77777777" w:rsidR="00636B44" w:rsidRDefault="00636B44" w:rsidP="003E03F3">
      <w:pPr>
        <w:spacing w:line="240" w:lineRule="auto"/>
        <w:ind w:firstLine="0"/>
        <w:jc w:val="right"/>
        <w:rPr>
          <w:sz w:val="24"/>
          <w:szCs w:val="24"/>
        </w:rPr>
      </w:pPr>
    </w:p>
    <w:p w14:paraId="7FF9EE21" w14:textId="77777777" w:rsidR="00636B44" w:rsidRDefault="00636B44" w:rsidP="003E03F3">
      <w:pPr>
        <w:spacing w:line="240" w:lineRule="auto"/>
        <w:ind w:firstLine="0"/>
        <w:jc w:val="right"/>
        <w:rPr>
          <w:sz w:val="24"/>
          <w:szCs w:val="24"/>
        </w:rPr>
      </w:pPr>
    </w:p>
    <w:p w14:paraId="32316A84" w14:textId="77777777" w:rsidR="003E03F3" w:rsidRPr="002D0867" w:rsidRDefault="003E03F3" w:rsidP="003E03F3">
      <w:pPr>
        <w:spacing w:line="240" w:lineRule="auto"/>
        <w:ind w:firstLine="0"/>
        <w:jc w:val="right"/>
        <w:rPr>
          <w:sz w:val="22"/>
          <w:szCs w:val="22"/>
        </w:rPr>
      </w:pPr>
      <w:r w:rsidRPr="002D0867">
        <w:rPr>
          <w:sz w:val="22"/>
          <w:szCs w:val="22"/>
        </w:rPr>
        <w:t xml:space="preserve">Приложение 1 </w:t>
      </w:r>
    </w:p>
    <w:p w14:paraId="2CD00D9D" w14:textId="77777777" w:rsidR="003E03F3" w:rsidRPr="002D0867" w:rsidRDefault="003E03F3" w:rsidP="006C64AA">
      <w:pPr>
        <w:spacing w:line="240" w:lineRule="auto"/>
        <w:ind w:firstLine="0"/>
        <w:jc w:val="right"/>
        <w:rPr>
          <w:sz w:val="22"/>
          <w:szCs w:val="22"/>
        </w:rPr>
      </w:pPr>
      <w:r w:rsidRPr="002D0867">
        <w:rPr>
          <w:sz w:val="22"/>
          <w:szCs w:val="22"/>
        </w:rPr>
        <w:t xml:space="preserve">                                                                                                         к муниципальному контракту</w:t>
      </w:r>
    </w:p>
    <w:p w14:paraId="44A71AB3" w14:textId="77777777" w:rsidR="003E03F3" w:rsidRPr="002D0867" w:rsidRDefault="003E03F3" w:rsidP="006C64AA">
      <w:pPr>
        <w:spacing w:line="240" w:lineRule="auto"/>
        <w:ind w:firstLine="0"/>
        <w:jc w:val="right"/>
        <w:rPr>
          <w:sz w:val="22"/>
          <w:szCs w:val="22"/>
        </w:rPr>
      </w:pPr>
      <w:r w:rsidRPr="002D0867">
        <w:rPr>
          <w:sz w:val="22"/>
          <w:szCs w:val="22"/>
        </w:rPr>
        <w:t xml:space="preserve">                                                                                                         от ________ </w:t>
      </w:r>
      <w:proofErr w:type="gramStart"/>
      <w:r w:rsidRPr="002D0867">
        <w:rPr>
          <w:sz w:val="22"/>
          <w:szCs w:val="22"/>
        </w:rPr>
        <w:t>202</w:t>
      </w:r>
      <w:r w:rsidR="0022663C" w:rsidRPr="002D0867">
        <w:rPr>
          <w:sz w:val="22"/>
          <w:szCs w:val="22"/>
        </w:rPr>
        <w:t>6</w:t>
      </w:r>
      <w:r w:rsidR="006C64AA" w:rsidRPr="002D0867">
        <w:rPr>
          <w:sz w:val="22"/>
          <w:szCs w:val="22"/>
        </w:rPr>
        <w:t xml:space="preserve"> </w:t>
      </w:r>
      <w:r w:rsidRPr="002D0867">
        <w:rPr>
          <w:sz w:val="22"/>
          <w:szCs w:val="22"/>
        </w:rPr>
        <w:t xml:space="preserve"> №</w:t>
      </w:r>
      <w:proofErr w:type="gramEnd"/>
      <w:r w:rsidRPr="002D0867">
        <w:rPr>
          <w:sz w:val="22"/>
          <w:szCs w:val="22"/>
        </w:rPr>
        <w:t xml:space="preserve"> </w:t>
      </w:r>
      <w:r w:rsidR="006C64AA" w:rsidRPr="002D0867">
        <w:rPr>
          <w:sz w:val="22"/>
          <w:szCs w:val="22"/>
        </w:rPr>
        <w:t>_______</w:t>
      </w:r>
    </w:p>
    <w:p w14:paraId="59B8169F" w14:textId="77777777" w:rsidR="006C64AA" w:rsidRPr="002D0867" w:rsidRDefault="006C64AA" w:rsidP="003E03F3">
      <w:pPr>
        <w:keepNext/>
        <w:spacing w:line="240" w:lineRule="auto"/>
        <w:ind w:firstLine="0"/>
        <w:jc w:val="center"/>
        <w:outlineLvl w:val="0"/>
        <w:rPr>
          <w:bCs/>
          <w:i/>
          <w:iCs/>
          <w:kern w:val="32"/>
          <w:sz w:val="22"/>
          <w:szCs w:val="22"/>
        </w:rPr>
      </w:pPr>
    </w:p>
    <w:p w14:paraId="0648CA8D" w14:textId="77777777" w:rsidR="003E03F3" w:rsidRPr="002D0867" w:rsidRDefault="003E03F3" w:rsidP="003E03F3">
      <w:pPr>
        <w:keepNext/>
        <w:spacing w:line="240" w:lineRule="auto"/>
        <w:ind w:firstLine="0"/>
        <w:jc w:val="center"/>
        <w:outlineLvl w:val="0"/>
        <w:rPr>
          <w:bCs/>
          <w:i/>
          <w:iCs/>
          <w:kern w:val="32"/>
          <w:sz w:val="22"/>
          <w:szCs w:val="22"/>
        </w:rPr>
      </w:pPr>
      <w:r w:rsidRPr="002D0867">
        <w:rPr>
          <w:bCs/>
          <w:i/>
          <w:iCs/>
          <w:kern w:val="32"/>
          <w:sz w:val="22"/>
          <w:szCs w:val="22"/>
        </w:rPr>
        <w:t>СПЕЦИФИКАЦИЯ</w:t>
      </w:r>
    </w:p>
    <w:tbl>
      <w:tblPr>
        <w:tblW w:w="4998" w:type="pct"/>
        <w:tblCellMar>
          <w:left w:w="70" w:type="dxa"/>
          <w:right w:w="70" w:type="dxa"/>
        </w:tblCellMar>
        <w:tblLook w:val="04A0" w:firstRow="1" w:lastRow="0" w:firstColumn="1" w:lastColumn="0" w:noHBand="0" w:noVBand="1"/>
      </w:tblPr>
      <w:tblGrid>
        <w:gridCol w:w="406"/>
        <w:gridCol w:w="1731"/>
        <w:gridCol w:w="1695"/>
        <w:gridCol w:w="2929"/>
        <w:gridCol w:w="381"/>
        <w:gridCol w:w="468"/>
        <w:gridCol w:w="381"/>
        <w:gridCol w:w="381"/>
        <w:gridCol w:w="381"/>
        <w:gridCol w:w="486"/>
        <w:gridCol w:w="676"/>
      </w:tblGrid>
      <w:tr w:rsidR="003E03F3" w:rsidRPr="00C25056" w14:paraId="4085DEA4" w14:textId="77777777" w:rsidTr="009B1C48">
        <w:trPr>
          <w:trHeight w:val="318"/>
        </w:trPr>
        <w:tc>
          <w:tcPr>
            <w:tcW w:w="205" w:type="pct"/>
            <w:vMerge w:val="restart"/>
            <w:tcBorders>
              <w:top w:val="single" w:sz="4" w:space="0" w:color="auto"/>
              <w:left w:val="single" w:sz="4" w:space="0" w:color="auto"/>
              <w:bottom w:val="single" w:sz="4" w:space="0" w:color="auto"/>
              <w:right w:val="single" w:sz="4" w:space="0" w:color="auto"/>
            </w:tcBorders>
            <w:vAlign w:val="center"/>
            <w:hideMark/>
          </w:tcPr>
          <w:p w14:paraId="318F2F35" w14:textId="77777777" w:rsidR="003E03F3" w:rsidRPr="00C25056" w:rsidRDefault="003E03F3" w:rsidP="003E03F3">
            <w:pPr>
              <w:autoSpaceDE w:val="0"/>
              <w:autoSpaceDN w:val="0"/>
              <w:adjustRightInd w:val="0"/>
              <w:spacing w:line="240" w:lineRule="auto"/>
              <w:ind w:firstLine="0"/>
              <w:jc w:val="left"/>
              <w:rPr>
                <w:sz w:val="18"/>
                <w:szCs w:val="18"/>
              </w:rPr>
            </w:pPr>
            <w:r w:rsidRPr="00C25056">
              <w:rPr>
                <w:sz w:val="18"/>
                <w:szCs w:val="18"/>
              </w:rPr>
              <w:t>№ п/п</w:t>
            </w:r>
          </w:p>
        </w:tc>
        <w:tc>
          <w:tcPr>
            <w:tcW w:w="873" w:type="pct"/>
            <w:vMerge w:val="restart"/>
            <w:tcBorders>
              <w:top w:val="single" w:sz="4" w:space="0" w:color="auto"/>
              <w:left w:val="single" w:sz="4" w:space="0" w:color="auto"/>
              <w:bottom w:val="single" w:sz="4" w:space="0" w:color="auto"/>
              <w:right w:val="single" w:sz="4" w:space="0" w:color="auto"/>
            </w:tcBorders>
            <w:vAlign w:val="center"/>
            <w:hideMark/>
          </w:tcPr>
          <w:p w14:paraId="5D12CFA1" w14:textId="77777777" w:rsidR="003E03F3" w:rsidRPr="00C25056" w:rsidRDefault="003E03F3" w:rsidP="003E03F3">
            <w:pPr>
              <w:autoSpaceDE w:val="0"/>
              <w:autoSpaceDN w:val="0"/>
              <w:adjustRightInd w:val="0"/>
              <w:spacing w:after="200" w:line="240" w:lineRule="auto"/>
              <w:ind w:firstLine="0"/>
              <w:jc w:val="center"/>
              <w:rPr>
                <w:sz w:val="18"/>
                <w:szCs w:val="18"/>
              </w:rPr>
            </w:pPr>
            <w:r w:rsidRPr="00C25056">
              <w:rPr>
                <w:rFonts w:eastAsia="Calibri"/>
                <w:sz w:val="18"/>
                <w:szCs w:val="18"/>
                <w:lang w:eastAsia="en-US"/>
              </w:rPr>
              <w:t>Наименование товара,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tc>
        <w:tc>
          <w:tcPr>
            <w:tcW w:w="855" w:type="pct"/>
            <w:vMerge w:val="restart"/>
            <w:tcBorders>
              <w:top w:val="single" w:sz="4" w:space="0" w:color="auto"/>
              <w:left w:val="single" w:sz="4" w:space="0" w:color="auto"/>
              <w:bottom w:val="single" w:sz="4" w:space="0" w:color="auto"/>
              <w:right w:val="single" w:sz="4" w:space="0" w:color="auto"/>
            </w:tcBorders>
            <w:vAlign w:val="center"/>
            <w:hideMark/>
          </w:tcPr>
          <w:p w14:paraId="35B4495A"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Страна происхождения товара и данные документа, подтверждающего страну происхождения товара (при наличии такой информации)</w:t>
            </w:r>
          </w:p>
        </w:tc>
        <w:tc>
          <w:tcPr>
            <w:tcW w:w="1477" w:type="pct"/>
            <w:vMerge w:val="restart"/>
            <w:tcBorders>
              <w:top w:val="single" w:sz="4" w:space="0" w:color="auto"/>
              <w:left w:val="single" w:sz="4" w:space="0" w:color="auto"/>
              <w:bottom w:val="single" w:sz="4" w:space="0" w:color="auto"/>
              <w:right w:val="single" w:sz="4" w:space="0" w:color="auto"/>
            </w:tcBorders>
            <w:hideMark/>
          </w:tcPr>
          <w:p w14:paraId="606ED0D1" w14:textId="77777777" w:rsidR="003E03F3" w:rsidRPr="00C25056" w:rsidRDefault="003E03F3" w:rsidP="003E03F3">
            <w:pPr>
              <w:autoSpaceDE w:val="0"/>
              <w:autoSpaceDN w:val="0"/>
              <w:adjustRightInd w:val="0"/>
              <w:spacing w:line="240" w:lineRule="auto"/>
              <w:ind w:firstLine="0"/>
              <w:jc w:val="center"/>
              <w:rPr>
                <w:sz w:val="18"/>
                <w:szCs w:val="18"/>
              </w:rPr>
            </w:pPr>
            <w:r w:rsidRPr="00C25056">
              <w:rPr>
                <w:sz w:val="18"/>
                <w:szCs w:val="18"/>
              </w:rPr>
              <w:t>Требования к качеству, техническим характеристикам товара, требования к их безопасности, к функциональным характеристикам (потребительским свойствам) товара, требования к размерам, упаковке, отгрузке товара, требования к гарантийным обязательствам и иные показатели, связанные с определением соответствия поставляемого товара потребностям Заказчика</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64DDAF0"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Ед. изм. (по ОКЕИ)</w:t>
            </w:r>
          </w:p>
        </w:tc>
        <w:tc>
          <w:tcPr>
            <w:tcW w:w="236"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43D4EA13"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Количество в единицах измерения</w:t>
            </w:r>
          </w:p>
        </w:tc>
        <w:tc>
          <w:tcPr>
            <w:tcW w:w="192"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5A24C047"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без НДС (руб. коп.)</w:t>
            </w:r>
          </w:p>
        </w:tc>
        <w:tc>
          <w:tcPr>
            <w:tcW w:w="384" w:type="pct"/>
            <w:gridSpan w:val="2"/>
            <w:tcBorders>
              <w:top w:val="single" w:sz="4" w:space="0" w:color="auto"/>
              <w:left w:val="single" w:sz="4" w:space="0" w:color="auto"/>
              <w:bottom w:val="single" w:sz="4" w:space="0" w:color="auto"/>
              <w:right w:val="single" w:sz="4" w:space="0" w:color="auto"/>
            </w:tcBorders>
            <w:vAlign w:val="center"/>
            <w:hideMark/>
          </w:tcPr>
          <w:p w14:paraId="4EF15AC7" w14:textId="77777777" w:rsidR="003E03F3" w:rsidRPr="00C25056" w:rsidRDefault="003E03F3" w:rsidP="003E03F3">
            <w:pPr>
              <w:autoSpaceDE w:val="0"/>
              <w:autoSpaceDN w:val="0"/>
              <w:adjustRightInd w:val="0"/>
              <w:spacing w:line="240" w:lineRule="auto"/>
              <w:ind w:firstLine="0"/>
              <w:rPr>
                <w:sz w:val="18"/>
                <w:szCs w:val="18"/>
              </w:rPr>
            </w:pPr>
            <w:r w:rsidRPr="00C25056">
              <w:rPr>
                <w:sz w:val="18"/>
                <w:szCs w:val="18"/>
              </w:rPr>
              <w:t>НДС</w:t>
            </w:r>
          </w:p>
        </w:tc>
        <w:tc>
          <w:tcPr>
            <w:tcW w:w="243" w:type="pct"/>
            <w:vMerge w:val="restart"/>
            <w:tcBorders>
              <w:top w:val="single" w:sz="4" w:space="0" w:color="auto"/>
              <w:left w:val="single" w:sz="4" w:space="0" w:color="auto"/>
              <w:bottom w:val="single" w:sz="4" w:space="0" w:color="auto"/>
              <w:right w:val="single" w:sz="4" w:space="0" w:color="auto"/>
            </w:tcBorders>
            <w:textDirection w:val="btLr"/>
            <w:vAlign w:val="center"/>
            <w:hideMark/>
          </w:tcPr>
          <w:p w14:paraId="1C346F38"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Цена за единицу с учетом НДС (руб. коп.)</w:t>
            </w:r>
          </w:p>
        </w:tc>
        <w:tc>
          <w:tcPr>
            <w:tcW w:w="341" w:type="pct"/>
            <w:vMerge w:val="restart"/>
            <w:tcBorders>
              <w:top w:val="single" w:sz="6" w:space="0" w:color="auto"/>
              <w:left w:val="single" w:sz="4" w:space="0" w:color="auto"/>
              <w:bottom w:val="single" w:sz="6" w:space="0" w:color="auto"/>
              <w:right w:val="single" w:sz="6" w:space="0" w:color="auto"/>
            </w:tcBorders>
            <w:textDirection w:val="btLr"/>
            <w:vAlign w:val="center"/>
            <w:hideMark/>
          </w:tcPr>
          <w:p w14:paraId="229B728A" w14:textId="77777777" w:rsidR="003E03F3" w:rsidRPr="00C25056" w:rsidRDefault="003E03F3" w:rsidP="003E03F3">
            <w:pPr>
              <w:autoSpaceDE w:val="0"/>
              <w:autoSpaceDN w:val="0"/>
              <w:adjustRightInd w:val="0"/>
              <w:spacing w:line="276" w:lineRule="auto"/>
              <w:ind w:left="113" w:right="113" w:firstLine="0"/>
              <w:jc w:val="center"/>
              <w:rPr>
                <w:sz w:val="18"/>
                <w:szCs w:val="18"/>
                <w:lang w:eastAsia="en-US"/>
              </w:rPr>
            </w:pPr>
            <w:r w:rsidRPr="00C25056">
              <w:rPr>
                <w:sz w:val="18"/>
                <w:szCs w:val="18"/>
                <w:lang w:eastAsia="en-US"/>
              </w:rPr>
              <w:t xml:space="preserve">Общая цена </w:t>
            </w:r>
            <w:r w:rsidRPr="00C25056">
              <w:rPr>
                <w:sz w:val="18"/>
                <w:szCs w:val="18"/>
                <w:lang w:eastAsia="en-US"/>
              </w:rPr>
              <w:br/>
              <w:t>с учетом НДС, (руб. коп.)</w:t>
            </w:r>
          </w:p>
        </w:tc>
      </w:tr>
      <w:tr w:rsidR="003E03F3" w:rsidRPr="00C25056" w14:paraId="1A63BF72" w14:textId="77777777" w:rsidTr="009B1C48">
        <w:trPr>
          <w:cantSplit/>
          <w:trHeight w:val="3129"/>
        </w:trPr>
        <w:tc>
          <w:tcPr>
            <w:tcW w:w="0" w:type="auto"/>
            <w:vMerge/>
            <w:tcBorders>
              <w:top w:val="single" w:sz="4" w:space="0" w:color="auto"/>
              <w:left w:val="single" w:sz="4" w:space="0" w:color="auto"/>
              <w:bottom w:val="single" w:sz="4" w:space="0" w:color="auto"/>
              <w:right w:val="single" w:sz="4" w:space="0" w:color="auto"/>
            </w:tcBorders>
            <w:vAlign w:val="center"/>
            <w:hideMark/>
          </w:tcPr>
          <w:p w14:paraId="6ABB107E"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574A697"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0727A927" w14:textId="77777777" w:rsidR="003E03F3" w:rsidRPr="00C25056" w:rsidRDefault="003E03F3" w:rsidP="003E03F3">
            <w:pPr>
              <w:spacing w:after="200" w:line="240" w:lineRule="auto"/>
              <w:ind w:firstLine="0"/>
              <w:jc w:val="left"/>
              <w:rPr>
                <w:rFonts w:ascii="Calibri" w:hAnsi="Calibri"/>
                <w:sz w:val="18"/>
                <w:szCs w:val="18"/>
              </w:rPr>
            </w:pPr>
          </w:p>
        </w:tc>
        <w:tc>
          <w:tcPr>
            <w:tcW w:w="1477" w:type="pct"/>
            <w:vMerge/>
            <w:tcBorders>
              <w:top w:val="single" w:sz="4" w:space="0" w:color="auto"/>
              <w:left w:val="single" w:sz="4" w:space="0" w:color="auto"/>
              <w:bottom w:val="single" w:sz="4" w:space="0" w:color="auto"/>
              <w:right w:val="single" w:sz="4" w:space="0" w:color="auto"/>
            </w:tcBorders>
            <w:vAlign w:val="center"/>
            <w:hideMark/>
          </w:tcPr>
          <w:p w14:paraId="1790FCC9"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03E66AA"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64F551B6"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324C97AC" w14:textId="77777777" w:rsidR="003E03F3" w:rsidRPr="00C25056" w:rsidRDefault="003E03F3" w:rsidP="003E03F3">
            <w:pPr>
              <w:spacing w:after="200" w:line="240" w:lineRule="auto"/>
              <w:ind w:firstLine="0"/>
              <w:jc w:val="left"/>
              <w:rPr>
                <w:rFonts w:ascii="Calibri" w:hAnsi="Calibri"/>
                <w:sz w:val="18"/>
                <w:szCs w:val="18"/>
              </w:rPr>
            </w:pPr>
          </w:p>
        </w:tc>
        <w:tc>
          <w:tcPr>
            <w:tcW w:w="192" w:type="pct"/>
            <w:tcBorders>
              <w:top w:val="single" w:sz="4" w:space="0" w:color="auto"/>
              <w:left w:val="single" w:sz="4" w:space="0" w:color="auto"/>
              <w:bottom w:val="single" w:sz="4" w:space="0" w:color="auto"/>
              <w:right w:val="single" w:sz="4" w:space="0" w:color="auto"/>
            </w:tcBorders>
            <w:textDirection w:val="btLr"/>
            <w:hideMark/>
          </w:tcPr>
          <w:p w14:paraId="3F63722F"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w:t>
            </w:r>
          </w:p>
        </w:tc>
        <w:tc>
          <w:tcPr>
            <w:tcW w:w="192" w:type="pct"/>
            <w:tcBorders>
              <w:top w:val="single" w:sz="4" w:space="0" w:color="auto"/>
              <w:left w:val="single" w:sz="4" w:space="0" w:color="auto"/>
              <w:bottom w:val="single" w:sz="4" w:space="0" w:color="auto"/>
              <w:right w:val="single" w:sz="4" w:space="0" w:color="auto"/>
            </w:tcBorders>
            <w:textDirection w:val="btLr"/>
            <w:hideMark/>
          </w:tcPr>
          <w:p w14:paraId="6520409A" w14:textId="77777777" w:rsidR="003E03F3" w:rsidRPr="00C25056" w:rsidRDefault="003E03F3" w:rsidP="003E03F3">
            <w:pPr>
              <w:autoSpaceDE w:val="0"/>
              <w:autoSpaceDN w:val="0"/>
              <w:adjustRightInd w:val="0"/>
              <w:spacing w:line="240" w:lineRule="auto"/>
              <w:ind w:left="113" w:right="113" w:firstLine="0"/>
              <w:contextualSpacing/>
              <w:jc w:val="center"/>
              <w:rPr>
                <w:sz w:val="18"/>
                <w:szCs w:val="18"/>
              </w:rPr>
            </w:pPr>
            <w:r w:rsidRPr="00C25056">
              <w:rPr>
                <w:sz w:val="18"/>
                <w:szCs w:val="18"/>
              </w:rPr>
              <w:t>Сумма, (руб. коп.)</w:t>
            </w: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215B3162" w14:textId="77777777" w:rsidR="003E03F3" w:rsidRPr="00C25056" w:rsidRDefault="003E03F3" w:rsidP="003E03F3">
            <w:pPr>
              <w:spacing w:after="200" w:line="240" w:lineRule="auto"/>
              <w:ind w:firstLine="0"/>
              <w:jc w:val="left"/>
              <w:rPr>
                <w:rFonts w:ascii="Calibri" w:hAnsi="Calibri"/>
                <w:sz w:val="18"/>
                <w:szCs w:val="18"/>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4282437C" w14:textId="77777777" w:rsidR="003E03F3" w:rsidRPr="00C25056" w:rsidRDefault="003E03F3" w:rsidP="003E03F3">
            <w:pPr>
              <w:spacing w:after="200" w:line="240" w:lineRule="auto"/>
              <w:ind w:firstLine="0"/>
              <w:jc w:val="left"/>
              <w:rPr>
                <w:rFonts w:ascii="Calibri" w:hAnsi="Calibri"/>
                <w:sz w:val="18"/>
                <w:szCs w:val="18"/>
                <w:lang w:eastAsia="en-US"/>
              </w:rPr>
            </w:pPr>
          </w:p>
        </w:tc>
      </w:tr>
      <w:tr w:rsidR="003E03F3" w:rsidRPr="00C25056" w14:paraId="7D1D3D97" w14:textId="77777777" w:rsidTr="009B1C48">
        <w:trPr>
          <w:trHeight w:val="263"/>
        </w:trPr>
        <w:tc>
          <w:tcPr>
            <w:tcW w:w="205" w:type="pct"/>
            <w:tcBorders>
              <w:top w:val="single" w:sz="4" w:space="0" w:color="auto"/>
              <w:left w:val="single" w:sz="4" w:space="0" w:color="auto"/>
              <w:bottom w:val="single" w:sz="4" w:space="0" w:color="auto"/>
              <w:right w:val="single" w:sz="4" w:space="0" w:color="auto"/>
            </w:tcBorders>
          </w:tcPr>
          <w:p w14:paraId="7FB43241"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73" w:type="pct"/>
            <w:tcBorders>
              <w:top w:val="single" w:sz="4" w:space="0" w:color="auto"/>
              <w:left w:val="single" w:sz="4" w:space="0" w:color="auto"/>
              <w:bottom w:val="single" w:sz="4" w:space="0" w:color="auto"/>
              <w:right w:val="single" w:sz="4" w:space="0" w:color="auto"/>
            </w:tcBorders>
          </w:tcPr>
          <w:p w14:paraId="3EF8F082"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855" w:type="pct"/>
            <w:tcBorders>
              <w:top w:val="single" w:sz="4" w:space="0" w:color="auto"/>
              <w:left w:val="single" w:sz="4" w:space="0" w:color="auto"/>
              <w:bottom w:val="single" w:sz="4" w:space="0" w:color="auto"/>
              <w:right w:val="single" w:sz="4" w:space="0" w:color="auto"/>
            </w:tcBorders>
          </w:tcPr>
          <w:p w14:paraId="6F2F7FAB"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477" w:type="pct"/>
            <w:tcBorders>
              <w:top w:val="single" w:sz="4" w:space="0" w:color="auto"/>
              <w:left w:val="single" w:sz="4" w:space="0" w:color="auto"/>
              <w:bottom w:val="single" w:sz="4" w:space="0" w:color="auto"/>
              <w:right w:val="single" w:sz="4" w:space="0" w:color="auto"/>
            </w:tcBorders>
          </w:tcPr>
          <w:p w14:paraId="0C41B82A"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5042CC3E"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36" w:type="pct"/>
            <w:tcBorders>
              <w:top w:val="single" w:sz="4" w:space="0" w:color="auto"/>
              <w:left w:val="single" w:sz="4" w:space="0" w:color="auto"/>
              <w:bottom w:val="single" w:sz="4" w:space="0" w:color="auto"/>
              <w:right w:val="single" w:sz="4" w:space="0" w:color="auto"/>
            </w:tcBorders>
          </w:tcPr>
          <w:p w14:paraId="2DA24E13"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469A09CA"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1E7670E3"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192" w:type="pct"/>
            <w:tcBorders>
              <w:top w:val="single" w:sz="4" w:space="0" w:color="auto"/>
              <w:left w:val="single" w:sz="4" w:space="0" w:color="auto"/>
              <w:bottom w:val="single" w:sz="4" w:space="0" w:color="auto"/>
              <w:right w:val="single" w:sz="4" w:space="0" w:color="auto"/>
            </w:tcBorders>
          </w:tcPr>
          <w:p w14:paraId="40D57A8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243" w:type="pct"/>
            <w:tcBorders>
              <w:top w:val="single" w:sz="4" w:space="0" w:color="auto"/>
              <w:left w:val="single" w:sz="4" w:space="0" w:color="auto"/>
              <w:bottom w:val="single" w:sz="4" w:space="0" w:color="auto"/>
              <w:right w:val="single" w:sz="4" w:space="0" w:color="auto"/>
            </w:tcBorders>
          </w:tcPr>
          <w:p w14:paraId="58CA3A26" w14:textId="77777777" w:rsidR="003E03F3" w:rsidRPr="00C25056" w:rsidRDefault="003E03F3" w:rsidP="003E03F3">
            <w:pPr>
              <w:autoSpaceDE w:val="0"/>
              <w:autoSpaceDN w:val="0"/>
              <w:adjustRightInd w:val="0"/>
              <w:spacing w:line="240" w:lineRule="auto"/>
              <w:ind w:firstLine="0"/>
              <w:jc w:val="center"/>
              <w:rPr>
                <w:sz w:val="16"/>
                <w:szCs w:val="16"/>
              </w:rPr>
            </w:pPr>
          </w:p>
        </w:tc>
        <w:tc>
          <w:tcPr>
            <w:tcW w:w="341" w:type="pct"/>
            <w:tcBorders>
              <w:top w:val="single" w:sz="6" w:space="0" w:color="auto"/>
              <w:left w:val="single" w:sz="4" w:space="0" w:color="auto"/>
              <w:bottom w:val="single" w:sz="6" w:space="0" w:color="auto"/>
              <w:right w:val="single" w:sz="6" w:space="0" w:color="auto"/>
            </w:tcBorders>
          </w:tcPr>
          <w:p w14:paraId="6125AAFB" w14:textId="77777777" w:rsidR="003E03F3" w:rsidRPr="00C25056" w:rsidRDefault="003E03F3" w:rsidP="003E03F3">
            <w:pPr>
              <w:autoSpaceDE w:val="0"/>
              <w:autoSpaceDN w:val="0"/>
              <w:adjustRightInd w:val="0"/>
              <w:spacing w:line="240" w:lineRule="auto"/>
              <w:ind w:firstLine="0"/>
              <w:jc w:val="center"/>
              <w:rPr>
                <w:sz w:val="16"/>
                <w:szCs w:val="16"/>
              </w:rPr>
            </w:pPr>
          </w:p>
        </w:tc>
      </w:tr>
      <w:tr w:rsidR="003E03F3" w:rsidRPr="00C25056" w14:paraId="2D7004F5" w14:textId="77777777" w:rsidTr="00541BF2">
        <w:trPr>
          <w:trHeight w:val="240"/>
        </w:trPr>
        <w:tc>
          <w:tcPr>
            <w:tcW w:w="4659" w:type="pct"/>
            <w:gridSpan w:val="10"/>
            <w:tcBorders>
              <w:top w:val="single" w:sz="4" w:space="0" w:color="auto"/>
              <w:left w:val="single" w:sz="4" w:space="0" w:color="auto"/>
              <w:bottom w:val="single" w:sz="4" w:space="0" w:color="auto"/>
              <w:right w:val="single" w:sz="4" w:space="0" w:color="auto"/>
            </w:tcBorders>
            <w:hideMark/>
          </w:tcPr>
          <w:p w14:paraId="65D0C4F6" w14:textId="77777777" w:rsidR="003E03F3" w:rsidRPr="00C25056" w:rsidRDefault="003E03F3" w:rsidP="003E03F3">
            <w:pPr>
              <w:autoSpaceDE w:val="0"/>
              <w:autoSpaceDN w:val="0"/>
              <w:adjustRightInd w:val="0"/>
              <w:spacing w:line="240" w:lineRule="auto"/>
              <w:ind w:firstLine="0"/>
              <w:jc w:val="left"/>
              <w:rPr>
                <w:sz w:val="16"/>
                <w:szCs w:val="16"/>
              </w:rPr>
            </w:pPr>
            <w:r w:rsidRPr="00C25056">
              <w:rPr>
                <w:sz w:val="16"/>
                <w:szCs w:val="16"/>
              </w:rPr>
              <w:t>ИТОГО</w:t>
            </w:r>
          </w:p>
        </w:tc>
        <w:tc>
          <w:tcPr>
            <w:tcW w:w="341" w:type="pct"/>
            <w:tcBorders>
              <w:top w:val="single" w:sz="6" w:space="0" w:color="auto"/>
              <w:left w:val="single" w:sz="4" w:space="0" w:color="auto"/>
              <w:bottom w:val="single" w:sz="6" w:space="0" w:color="auto"/>
              <w:right w:val="single" w:sz="6" w:space="0" w:color="auto"/>
            </w:tcBorders>
          </w:tcPr>
          <w:p w14:paraId="1520FBFE" w14:textId="77777777" w:rsidR="003E03F3" w:rsidRPr="00C25056" w:rsidRDefault="003E03F3" w:rsidP="003E03F3">
            <w:pPr>
              <w:autoSpaceDE w:val="0"/>
              <w:autoSpaceDN w:val="0"/>
              <w:adjustRightInd w:val="0"/>
              <w:spacing w:line="240" w:lineRule="auto"/>
              <w:ind w:firstLine="0"/>
              <w:jc w:val="center"/>
              <w:rPr>
                <w:sz w:val="16"/>
                <w:szCs w:val="16"/>
              </w:rPr>
            </w:pPr>
          </w:p>
        </w:tc>
      </w:tr>
    </w:tbl>
    <w:p w14:paraId="3D7B01FF" w14:textId="77777777" w:rsidR="009B1C48" w:rsidRPr="00C25056" w:rsidRDefault="009B1C48" w:rsidP="009B1C48">
      <w:pPr>
        <w:spacing w:line="240" w:lineRule="auto"/>
        <w:ind w:firstLine="0"/>
        <w:contextualSpacing/>
        <w:jc w:val="center"/>
        <w:rPr>
          <w:sz w:val="24"/>
          <w:szCs w:val="24"/>
        </w:rPr>
      </w:pPr>
    </w:p>
    <w:p w14:paraId="3308690E" w14:textId="77777777" w:rsidR="00F93325" w:rsidRPr="00F93325" w:rsidRDefault="00F93325" w:rsidP="00F93325">
      <w:pPr>
        <w:spacing w:line="240" w:lineRule="auto"/>
        <w:ind w:firstLine="709"/>
        <w:contextualSpacing/>
        <w:rPr>
          <w:sz w:val="22"/>
        </w:rPr>
      </w:pPr>
      <w:r>
        <w:rPr>
          <w:sz w:val="22"/>
        </w:rPr>
        <w:t>1</w:t>
      </w:r>
      <w:r w:rsidRPr="00F93325">
        <w:rPr>
          <w:sz w:val="22"/>
        </w:rPr>
        <w:t xml:space="preserve">. Требования к качеству, к упаковке, отгрузке товара: </w:t>
      </w:r>
    </w:p>
    <w:p w14:paraId="64B31A9F" w14:textId="77777777" w:rsidR="00F93325" w:rsidRPr="00F93325" w:rsidRDefault="00F93325" w:rsidP="00F93325">
      <w:pPr>
        <w:spacing w:line="240" w:lineRule="auto"/>
        <w:ind w:firstLine="709"/>
        <w:contextualSpacing/>
        <w:rPr>
          <w:sz w:val="22"/>
        </w:rPr>
      </w:pPr>
      <w:r>
        <w:rPr>
          <w:sz w:val="22"/>
        </w:rPr>
        <w:t>1</w:t>
      </w:r>
      <w:r w:rsidRPr="00F93325">
        <w:rPr>
          <w:sz w:val="22"/>
        </w:rPr>
        <w:t>.1. Качество поставляемого товара должно соответствовать требованиям технического регламента Таможенного союза «О безопасности низковольтного оборудования» (ТР ТС 004/2011), технического регламента Таможенного союза «Электромагнитная совместимость технических средств» (ТР ТС 020/2011) и подтверждаться сертификатом соответствия. Товар должен быть новым (товаром, который не был в употреблении, не прошел ремонт, в том числе восстановление, замену составных частей, восстановление потребительских свойств), должен иметь заводскую сборку и выпускаться серийно, не должен находиться в залоге, под арестом или иным обременением.</w:t>
      </w:r>
    </w:p>
    <w:p w14:paraId="46112C1D" w14:textId="77777777" w:rsidR="00F93325" w:rsidRPr="00F93325" w:rsidRDefault="00F93325" w:rsidP="00F93325">
      <w:pPr>
        <w:spacing w:line="240" w:lineRule="auto"/>
        <w:ind w:firstLine="709"/>
        <w:contextualSpacing/>
        <w:rPr>
          <w:sz w:val="22"/>
        </w:rPr>
      </w:pPr>
      <w:r>
        <w:rPr>
          <w:sz w:val="22"/>
        </w:rPr>
        <w:t>1</w:t>
      </w:r>
      <w:r w:rsidRPr="00F93325">
        <w:rPr>
          <w:sz w:val="22"/>
        </w:rPr>
        <w:t>.2. Поставляемый товар должен быть безопасным для жизни, здоровья людей, имущества Заказчика и окружающей среды при обычных условиях его использования, хранения и транспортировки в соответствии с Федеральным законом от 30.03.1999 № 52-ФЗ «О санитарно-эпидемиологическом благополучии населения».</w:t>
      </w:r>
    </w:p>
    <w:p w14:paraId="1BD63306" w14:textId="77777777" w:rsidR="00F93325" w:rsidRPr="00F93325" w:rsidRDefault="00F93325" w:rsidP="00F93325">
      <w:pPr>
        <w:spacing w:line="240" w:lineRule="auto"/>
        <w:ind w:firstLine="709"/>
        <w:contextualSpacing/>
        <w:rPr>
          <w:sz w:val="22"/>
        </w:rPr>
      </w:pPr>
      <w:r>
        <w:rPr>
          <w:sz w:val="22"/>
        </w:rPr>
        <w:t>1</w:t>
      </w:r>
      <w:r w:rsidRPr="00F93325">
        <w:rPr>
          <w:sz w:val="22"/>
        </w:rPr>
        <w:t>.3. Поставляемый товар согласно законодательству Российской Федерации, должен соответствовать действующим стандартам и нормам охраны окружающей среды, экологической безопасности, пожарной безопасности, охраны труда.</w:t>
      </w:r>
    </w:p>
    <w:p w14:paraId="03702288" w14:textId="77777777" w:rsidR="00F93325" w:rsidRPr="00F93325" w:rsidRDefault="00F93325" w:rsidP="00F93325">
      <w:pPr>
        <w:spacing w:line="240" w:lineRule="auto"/>
        <w:ind w:firstLine="709"/>
        <w:contextualSpacing/>
        <w:rPr>
          <w:sz w:val="22"/>
        </w:rPr>
      </w:pPr>
      <w:r>
        <w:rPr>
          <w:sz w:val="22"/>
        </w:rPr>
        <w:lastRenderedPageBreak/>
        <w:t>1</w:t>
      </w:r>
      <w:r w:rsidRPr="00F93325">
        <w:rPr>
          <w:sz w:val="22"/>
        </w:rPr>
        <w:t>.4. В случае, если Товар подлежит обязательному подтверждению соответствия, качество и безопасность Товара должны быть подтверждены сертификатом соответствия и/или декларацией о соответствии, действующими на территории Российской Федерации, а также удостоверениями качества и безопасности, заключениями уполномоченных органов, санитарно-эпидемиологическим заключением, по товарам, требующим указанных заключений.</w:t>
      </w:r>
    </w:p>
    <w:p w14:paraId="7FE97B77" w14:textId="77777777" w:rsidR="00F93325" w:rsidRPr="00F93325" w:rsidRDefault="00F93325" w:rsidP="00F93325">
      <w:pPr>
        <w:spacing w:line="240" w:lineRule="auto"/>
        <w:ind w:firstLine="709"/>
        <w:contextualSpacing/>
        <w:rPr>
          <w:sz w:val="22"/>
        </w:rPr>
      </w:pPr>
      <w:r>
        <w:rPr>
          <w:sz w:val="22"/>
        </w:rPr>
        <w:t>1</w:t>
      </w:r>
      <w:r w:rsidRPr="00F93325">
        <w:rPr>
          <w:sz w:val="22"/>
        </w:rPr>
        <w:t>.5. Поставляемый товар по качеству должен соответствовать требованиям действующей нормативно-технической документации, обычно предъявляемым к данному виду товаров.</w:t>
      </w:r>
    </w:p>
    <w:p w14:paraId="3B32900C" w14:textId="77777777" w:rsidR="00F93325" w:rsidRPr="00F93325" w:rsidRDefault="00F93325" w:rsidP="00F93325">
      <w:pPr>
        <w:spacing w:line="240" w:lineRule="auto"/>
        <w:ind w:firstLine="709"/>
        <w:contextualSpacing/>
        <w:rPr>
          <w:sz w:val="22"/>
        </w:rPr>
      </w:pPr>
      <w:r>
        <w:rPr>
          <w:sz w:val="22"/>
        </w:rPr>
        <w:t>1</w:t>
      </w:r>
      <w:r w:rsidRPr="00F93325">
        <w:rPr>
          <w:sz w:val="22"/>
        </w:rPr>
        <w:t>.6. Поставка Товара должна осуществляться в оригинальной заводской упаковке, обеспечивающей его сохранность при хранении, транспортировке и погрузочно-разгрузочных работах. Упаковка Товара должна быть прочной, целой, без посторонних запахов, а также должна предохранять Товар от порчи во время транспортировки, хранения, погрузочно-разгрузочных работах к месту эксплуатации без механических повреждений и следов воздействия влаги.</w:t>
      </w:r>
    </w:p>
    <w:p w14:paraId="1DCCF41A" w14:textId="77777777" w:rsidR="00F93325" w:rsidRPr="00F93325" w:rsidRDefault="00F93325" w:rsidP="00F93325">
      <w:pPr>
        <w:spacing w:line="240" w:lineRule="auto"/>
        <w:ind w:firstLine="709"/>
        <w:contextualSpacing/>
        <w:rPr>
          <w:sz w:val="22"/>
        </w:rPr>
      </w:pPr>
      <w:r>
        <w:rPr>
          <w:sz w:val="22"/>
        </w:rPr>
        <w:t>1</w:t>
      </w:r>
      <w:r w:rsidRPr="00F93325">
        <w:rPr>
          <w:sz w:val="22"/>
        </w:rPr>
        <w:t>.7. Маркировка упаковки должна соответствовать маркировке Товара. При этом маркировка упаковки должна быть осуществлена таким образом, чтобы можно было определить тип, наименование и принадлежность к конкретному товарному знаку и производителю Товара.</w:t>
      </w:r>
    </w:p>
    <w:p w14:paraId="5ABD57D2" w14:textId="77777777" w:rsidR="00F93325" w:rsidRPr="00F93325" w:rsidRDefault="00F93325" w:rsidP="00F93325">
      <w:pPr>
        <w:spacing w:line="240" w:lineRule="auto"/>
        <w:ind w:firstLine="709"/>
        <w:contextualSpacing/>
        <w:rPr>
          <w:sz w:val="22"/>
        </w:rPr>
      </w:pPr>
      <w:r>
        <w:rPr>
          <w:sz w:val="22"/>
        </w:rPr>
        <w:t>1</w:t>
      </w:r>
      <w:r w:rsidRPr="00F93325">
        <w:rPr>
          <w:sz w:val="22"/>
        </w:rPr>
        <w:t>.8. Упаковка и маркировка Товара должны соответствовать требованиям нормативных правовых и нормативно технических актов, предъявляемых к упаковке маркировке данной продукции.</w:t>
      </w:r>
    </w:p>
    <w:p w14:paraId="2CDEECFB" w14:textId="77777777" w:rsidR="00F93325" w:rsidRPr="00F93325" w:rsidRDefault="00F93325" w:rsidP="00F93325">
      <w:pPr>
        <w:spacing w:line="240" w:lineRule="auto"/>
        <w:ind w:firstLine="709"/>
        <w:contextualSpacing/>
        <w:rPr>
          <w:sz w:val="22"/>
        </w:rPr>
      </w:pPr>
      <w:r>
        <w:rPr>
          <w:sz w:val="22"/>
        </w:rPr>
        <w:t>1</w:t>
      </w:r>
      <w:r w:rsidRPr="00F93325">
        <w:rPr>
          <w:sz w:val="22"/>
        </w:rPr>
        <w:t>.9. Информация о Товаре, в том числе маркировка на упаковке и на изделии, должна быть указана на русском языке или продублирована на русском языке.</w:t>
      </w:r>
    </w:p>
    <w:p w14:paraId="7F361CEA" w14:textId="77777777" w:rsidR="00F93325" w:rsidRPr="00F93325" w:rsidRDefault="00F93325" w:rsidP="00F93325">
      <w:pPr>
        <w:spacing w:line="240" w:lineRule="auto"/>
        <w:ind w:firstLine="709"/>
        <w:contextualSpacing/>
        <w:rPr>
          <w:sz w:val="22"/>
        </w:rPr>
      </w:pPr>
      <w:r>
        <w:rPr>
          <w:sz w:val="22"/>
        </w:rPr>
        <w:t>1</w:t>
      </w:r>
      <w:r w:rsidRPr="00F93325">
        <w:rPr>
          <w:sz w:val="22"/>
        </w:rPr>
        <w:t>.10. Товар должен поставляться с техническими паспортами, инструкциями по эксплуатации, гарантийными талонами. Техническая документация должна быть выполнена на русском языке типографским способом, ксерокопии документов не допускаются.</w:t>
      </w:r>
    </w:p>
    <w:p w14:paraId="5A004500" w14:textId="77777777" w:rsidR="00F93325" w:rsidRPr="00F93325" w:rsidRDefault="00F93325" w:rsidP="00F93325">
      <w:pPr>
        <w:spacing w:line="240" w:lineRule="auto"/>
        <w:ind w:firstLine="709"/>
        <w:contextualSpacing/>
        <w:rPr>
          <w:sz w:val="22"/>
        </w:rPr>
      </w:pPr>
      <w:r>
        <w:rPr>
          <w:sz w:val="22"/>
        </w:rPr>
        <w:t>1</w:t>
      </w:r>
      <w:r w:rsidRPr="00F93325">
        <w:rPr>
          <w:sz w:val="22"/>
        </w:rPr>
        <w:t>.11. Поставщик несет риск случайной гибели или случайного повреждения товара во время доставки, разгрузки.</w:t>
      </w:r>
    </w:p>
    <w:p w14:paraId="576404EA" w14:textId="77777777" w:rsidR="00F93325" w:rsidRPr="00F93325" w:rsidRDefault="00F93325" w:rsidP="00F93325">
      <w:pPr>
        <w:spacing w:line="240" w:lineRule="auto"/>
        <w:ind w:firstLine="709"/>
        <w:contextualSpacing/>
        <w:rPr>
          <w:sz w:val="22"/>
        </w:rPr>
      </w:pPr>
      <w:r>
        <w:rPr>
          <w:sz w:val="22"/>
        </w:rPr>
        <w:t>1</w:t>
      </w:r>
      <w:r w:rsidRPr="00F93325">
        <w:rPr>
          <w:sz w:val="22"/>
        </w:rPr>
        <w:t>.12. Поставщик обязан заменить поставляемый товар, повредившийся во время поставки в результате неправильной упаковки или связанных с этих причин.</w:t>
      </w:r>
    </w:p>
    <w:p w14:paraId="331D5EC6" w14:textId="77777777" w:rsidR="00F93325" w:rsidRPr="00F93325" w:rsidRDefault="00F93325" w:rsidP="00F93325">
      <w:pPr>
        <w:spacing w:line="240" w:lineRule="auto"/>
        <w:ind w:firstLine="709"/>
        <w:contextualSpacing/>
        <w:rPr>
          <w:sz w:val="22"/>
        </w:rPr>
      </w:pPr>
    </w:p>
    <w:p w14:paraId="08C99CA3" w14:textId="77777777" w:rsidR="00F93325" w:rsidRPr="00F93325" w:rsidRDefault="00F93325" w:rsidP="00F93325">
      <w:pPr>
        <w:spacing w:line="240" w:lineRule="auto"/>
        <w:ind w:firstLine="709"/>
        <w:contextualSpacing/>
        <w:rPr>
          <w:sz w:val="22"/>
        </w:rPr>
      </w:pPr>
      <w:r>
        <w:rPr>
          <w:sz w:val="22"/>
        </w:rPr>
        <w:t>2</w:t>
      </w:r>
      <w:r w:rsidRPr="00F93325">
        <w:rPr>
          <w:sz w:val="22"/>
        </w:rPr>
        <w:t>. Требования к гарантийным обязательствам:</w:t>
      </w:r>
    </w:p>
    <w:p w14:paraId="398AD05D" w14:textId="77777777" w:rsidR="00F93325" w:rsidRPr="00F93325" w:rsidRDefault="00F93325" w:rsidP="00F93325">
      <w:pPr>
        <w:spacing w:line="240" w:lineRule="auto"/>
        <w:ind w:firstLine="709"/>
        <w:contextualSpacing/>
        <w:rPr>
          <w:sz w:val="22"/>
        </w:rPr>
      </w:pPr>
      <w:r>
        <w:rPr>
          <w:sz w:val="22"/>
        </w:rPr>
        <w:t>2</w:t>
      </w:r>
      <w:r w:rsidRPr="00F93325">
        <w:rPr>
          <w:sz w:val="22"/>
        </w:rPr>
        <w:t>.1. Товар должен поставляться с гарантийным сроком не менее 12 месяцев. Гарантийный срок на товар не может быть установлен Поставщиком ниже срока, установленного фирмой-производителем Товара. Течение гарантийного срока начинается с момента подписания документа о приемке.</w:t>
      </w:r>
    </w:p>
    <w:p w14:paraId="1D684DA3" w14:textId="77777777" w:rsidR="00F93325" w:rsidRPr="00F93325" w:rsidRDefault="00F93325" w:rsidP="00F93325">
      <w:pPr>
        <w:spacing w:line="240" w:lineRule="auto"/>
        <w:ind w:firstLine="709"/>
        <w:contextualSpacing/>
        <w:rPr>
          <w:sz w:val="22"/>
        </w:rPr>
      </w:pPr>
      <w:r>
        <w:rPr>
          <w:sz w:val="22"/>
        </w:rPr>
        <w:t>2</w:t>
      </w:r>
      <w:r w:rsidRPr="00F93325">
        <w:rPr>
          <w:sz w:val="22"/>
        </w:rPr>
        <w:t>.2. Поставщик несет ответственность за недостатки (дефекты) товара, обнаруженные в пределах гарантийного срока поставляемого товара.</w:t>
      </w:r>
    </w:p>
    <w:p w14:paraId="4577357D" w14:textId="77777777" w:rsidR="00F93325" w:rsidRPr="00F93325" w:rsidRDefault="00F93325" w:rsidP="00F93325">
      <w:pPr>
        <w:spacing w:line="240" w:lineRule="auto"/>
        <w:ind w:firstLine="709"/>
        <w:contextualSpacing/>
        <w:rPr>
          <w:sz w:val="22"/>
        </w:rPr>
      </w:pPr>
      <w:r>
        <w:rPr>
          <w:sz w:val="22"/>
        </w:rPr>
        <w:t>2</w:t>
      </w:r>
      <w:r w:rsidRPr="00F93325">
        <w:rPr>
          <w:sz w:val="22"/>
        </w:rPr>
        <w:t>.3. Течение гарантийного срока прерывается на время со дня письменного уведомления Заказчиком Поставщика об обнаружении недостатков до дня устранения их Поставщиком.</w:t>
      </w:r>
    </w:p>
    <w:p w14:paraId="094BDCFF" w14:textId="77777777" w:rsidR="00F93325" w:rsidRPr="00F93325" w:rsidRDefault="00F93325" w:rsidP="00F93325">
      <w:pPr>
        <w:spacing w:line="240" w:lineRule="auto"/>
        <w:ind w:firstLine="709"/>
        <w:contextualSpacing/>
        <w:rPr>
          <w:sz w:val="22"/>
        </w:rPr>
      </w:pPr>
      <w:r>
        <w:rPr>
          <w:sz w:val="22"/>
        </w:rPr>
        <w:t>2</w:t>
      </w:r>
      <w:r w:rsidRPr="00F93325">
        <w:rPr>
          <w:sz w:val="22"/>
        </w:rPr>
        <w:t>.4. В период гарантийного срока, если неисправность является гарантийным случаем (дефекты производственной сборки, некачественные компоненты и т. д.), Поставщик осуществляет замену неисправного товара в течение 3 дней, следующего за днем получения заявки от Заказчика, без дополнительного финансирования.</w:t>
      </w:r>
    </w:p>
    <w:p w14:paraId="3E69DB48" w14:textId="77777777" w:rsidR="006C64AA" w:rsidRDefault="006C64AA" w:rsidP="009B1C48">
      <w:pPr>
        <w:spacing w:line="240" w:lineRule="auto"/>
        <w:ind w:firstLine="0"/>
        <w:contextualSpacing/>
        <w:jc w:val="center"/>
        <w:rPr>
          <w:sz w:val="24"/>
          <w:szCs w:val="24"/>
        </w:rPr>
      </w:pPr>
    </w:p>
    <w:p w14:paraId="7E0E3F48" w14:textId="77777777" w:rsidR="006C64AA" w:rsidRPr="002D0867" w:rsidRDefault="006C64AA" w:rsidP="009B1C48">
      <w:pPr>
        <w:spacing w:line="240" w:lineRule="auto"/>
        <w:ind w:firstLine="0"/>
        <w:contextualSpacing/>
        <w:jc w:val="center"/>
        <w:rPr>
          <w:sz w:val="22"/>
          <w:szCs w:val="22"/>
        </w:rPr>
      </w:pPr>
    </w:p>
    <w:p w14:paraId="039E9D1A" w14:textId="77777777" w:rsidR="0022663C" w:rsidRPr="002D0867" w:rsidRDefault="003E03F3" w:rsidP="009B1C48">
      <w:pPr>
        <w:tabs>
          <w:tab w:val="left" w:pos="6075"/>
        </w:tabs>
        <w:spacing w:line="240" w:lineRule="auto"/>
        <w:ind w:firstLine="0"/>
        <w:contextualSpacing/>
        <w:jc w:val="left"/>
        <w:rPr>
          <w:sz w:val="22"/>
          <w:szCs w:val="22"/>
        </w:rPr>
      </w:pPr>
      <w:r w:rsidRPr="002D0867">
        <w:rPr>
          <w:sz w:val="22"/>
          <w:szCs w:val="22"/>
        </w:rPr>
        <w:t>Заказчик</w:t>
      </w:r>
      <w:r w:rsidR="002D0867">
        <w:rPr>
          <w:sz w:val="22"/>
          <w:szCs w:val="22"/>
        </w:rPr>
        <w:t xml:space="preserve">                                                                                      </w:t>
      </w:r>
      <w:r w:rsidR="002D0867" w:rsidRPr="002D0867">
        <w:rPr>
          <w:sz w:val="22"/>
          <w:szCs w:val="22"/>
        </w:rPr>
        <w:t xml:space="preserve"> Поставщик</w:t>
      </w:r>
    </w:p>
    <w:p w14:paraId="76FDB04E" w14:textId="77777777" w:rsidR="00637C64" w:rsidRPr="002D0867" w:rsidRDefault="00637C64" w:rsidP="002D0867">
      <w:pPr>
        <w:spacing w:line="240" w:lineRule="auto"/>
        <w:ind w:firstLine="0"/>
        <w:rPr>
          <w:sz w:val="22"/>
          <w:szCs w:val="22"/>
        </w:rPr>
      </w:pPr>
      <w:r w:rsidRPr="002D0867">
        <w:rPr>
          <w:sz w:val="22"/>
          <w:szCs w:val="22"/>
        </w:rPr>
        <w:t xml:space="preserve"> </w:t>
      </w:r>
    </w:p>
    <w:p w14:paraId="7D619392" w14:textId="77777777" w:rsidR="00637C64" w:rsidRPr="002D0867" w:rsidRDefault="00637C64" w:rsidP="00637C64">
      <w:pPr>
        <w:autoSpaceDE w:val="0"/>
        <w:autoSpaceDN w:val="0"/>
        <w:adjustRightInd w:val="0"/>
        <w:spacing w:line="240" w:lineRule="auto"/>
        <w:ind w:firstLine="0"/>
        <w:rPr>
          <w:sz w:val="22"/>
          <w:szCs w:val="22"/>
        </w:rPr>
      </w:pPr>
      <w:r w:rsidRPr="002D0867">
        <w:rPr>
          <w:sz w:val="22"/>
          <w:szCs w:val="22"/>
        </w:rPr>
        <w:t xml:space="preserve"> __________________</w:t>
      </w:r>
      <w:r w:rsidR="00EB028E">
        <w:rPr>
          <w:sz w:val="22"/>
          <w:szCs w:val="22"/>
        </w:rPr>
        <w:t xml:space="preserve">   </w:t>
      </w:r>
      <w:r w:rsidRPr="002D0867">
        <w:rPr>
          <w:sz w:val="22"/>
          <w:szCs w:val="22"/>
        </w:rPr>
        <w:t xml:space="preserve"> </w:t>
      </w:r>
      <w:r w:rsidR="00EB028E">
        <w:rPr>
          <w:sz w:val="22"/>
          <w:szCs w:val="22"/>
        </w:rPr>
        <w:t xml:space="preserve">                                                             </w:t>
      </w:r>
      <w:r w:rsidR="002D0867" w:rsidRPr="002D0867">
        <w:rPr>
          <w:sz w:val="22"/>
          <w:szCs w:val="22"/>
        </w:rPr>
        <w:t xml:space="preserve">__________________ </w:t>
      </w:r>
    </w:p>
    <w:p w14:paraId="23675654" w14:textId="77777777" w:rsidR="003E03F3" w:rsidRPr="002D0867" w:rsidRDefault="003E03F3" w:rsidP="00637C64">
      <w:pPr>
        <w:tabs>
          <w:tab w:val="left" w:pos="6075"/>
        </w:tabs>
        <w:spacing w:line="240" w:lineRule="auto"/>
        <w:ind w:firstLine="0"/>
        <w:contextualSpacing/>
        <w:jc w:val="left"/>
        <w:rPr>
          <w:sz w:val="22"/>
          <w:szCs w:val="22"/>
        </w:rPr>
      </w:pPr>
      <w:r w:rsidRPr="002D0867">
        <w:rPr>
          <w:sz w:val="22"/>
          <w:szCs w:val="22"/>
        </w:rPr>
        <w:tab/>
      </w:r>
    </w:p>
    <w:p w14:paraId="4E67ABF5" w14:textId="77777777" w:rsidR="003E03F3" w:rsidRPr="002D0867" w:rsidRDefault="003E03F3" w:rsidP="009B1C48">
      <w:pPr>
        <w:spacing w:line="240" w:lineRule="auto"/>
        <w:ind w:firstLine="0"/>
        <w:contextualSpacing/>
        <w:jc w:val="left"/>
        <w:rPr>
          <w:sz w:val="22"/>
          <w:szCs w:val="22"/>
        </w:rPr>
      </w:pPr>
      <w:r w:rsidRPr="002D0867">
        <w:rPr>
          <w:sz w:val="22"/>
          <w:szCs w:val="22"/>
        </w:rPr>
        <w:t xml:space="preserve">                                              </w:t>
      </w:r>
      <w:r w:rsidR="00637C64" w:rsidRPr="002D0867">
        <w:rPr>
          <w:sz w:val="22"/>
          <w:szCs w:val="22"/>
        </w:rPr>
        <w:t xml:space="preserve">                                                        </w:t>
      </w:r>
    </w:p>
    <w:sectPr w:rsidR="003E03F3" w:rsidRPr="002D0867" w:rsidSect="001D7770">
      <w:headerReference w:type="default" r:id="rId9"/>
      <w:footnotePr>
        <w:numRestart w:val="eachPage"/>
      </w:footnotePr>
      <w:pgSz w:w="11906" w:h="16838"/>
      <w:pgMar w:top="709" w:right="851" w:bottom="1134" w:left="1276" w:header="425" w:footer="164" w:gutter="0"/>
      <w:pgNumType w:start="1"/>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BB4023" w14:textId="77777777" w:rsidR="00117B6D" w:rsidRDefault="00117B6D" w:rsidP="00EB0C33">
      <w:pPr>
        <w:spacing w:line="240" w:lineRule="auto"/>
      </w:pPr>
      <w:r>
        <w:separator/>
      </w:r>
    </w:p>
  </w:endnote>
  <w:endnote w:type="continuationSeparator" w:id="0">
    <w:p w14:paraId="2C6AC9B4" w14:textId="77777777" w:rsidR="00117B6D" w:rsidRDefault="00117B6D" w:rsidP="00EB0C33">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0002AFF" w:usb1="4000ACFF" w:usb2="00000001" w:usb3="00000000" w:csb0="000001FF" w:csb1="00000000"/>
  </w:font>
  <w:font w:name="Arial">
    <w:panose1 w:val="020B0604020202020204"/>
    <w:charset w:val="CC"/>
    <w:family w:val="swiss"/>
    <w:pitch w:val="variable"/>
    <w:sig w:usb0="E0002AFF" w:usb1="C0007843"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Courier">
    <w:panose1 w:val="02070309020205020404"/>
    <w:charset w:val="00"/>
    <w:family w:val="modern"/>
    <w:pitch w:val="fixed"/>
    <w:sig w:usb0="00000003" w:usb1="00000000" w:usb2="00000000" w:usb3="00000000" w:csb0="00000001" w:csb1="00000000"/>
  </w:font>
  <w:font w:name="TimesDL">
    <w:altName w:val="Times New Roman"/>
    <w:panose1 w:val="00000000000000000000"/>
    <w:charset w:val="00"/>
    <w:family w:val="auto"/>
    <w:notTrueType/>
    <w:pitch w:val="variable"/>
    <w:sig w:usb0="00000003" w:usb1="00000000" w:usb2="00000000" w:usb3="00000000" w:csb0="00000001" w:csb1="00000000"/>
  </w:font>
  <w:font w:name="Courier New">
    <w:panose1 w:val="02070309020205020404"/>
    <w:charset w:val="CC"/>
    <w:family w:val="modern"/>
    <w:pitch w:val="fixed"/>
    <w:sig w:usb0="E0002E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A3CAEDE" w14:textId="77777777" w:rsidR="00117B6D" w:rsidRDefault="00117B6D" w:rsidP="009D4D00">
      <w:pPr>
        <w:spacing w:line="240" w:lineRule="auto"/>
        <w:ind w:firstLine="0"/>
      </w:pPr>
      <w:r>
        <w:separator/>
      </w:r>
    </w:p>
  </w:footnote>
  <w:footnote w:type="continuationSeparator" w:id="0">
    <w:p w14:paraId="6DE1B4F6" w14:textId="77777777" w:rsidR="00117B6D" w:rsidRDefault="00117B6D" w:rsidP="009D4D00">
      <w:pPr>
        <w:spacing w:line="240" w:lineRule="auto"/>
        <w:ind w:firstLine="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08B00E" w14:textId="77777777" w:rsidR="006C64AA" w:rsidRPr="00D76279" w:rsidRDefault="004E20B1" w:rsidP="00C73EA8">
    <w:pPr>
      <w:pStyle w:val="aff2"/>
      <w:ind w:right="-1"/>
      <w:jc w:val="right"/>
      <w:rPr>
        <w:sz w:val="20"/>
        <w:szCs w:val="20"/>
      </w:rPr>
    </w:pPr>
    <w:r w:rsidRPr="00D76279">
      <w:rPr>
        <w:sz w:val="20"/>
        <w:szCs w:val="20"/>
      </w:rPr>
      <w:fldChar w:fldCharType="begin"/>
    </w:r>
    <w:r w:rsidR="006C64AA" w:rsidRPr="00D76279">
      <w:rPr>
        <w:sz w:val="20"/>
        <w:szCs w:val="20"/>
      </w:rPr>
      <w:instrText>PAGE   \* MERGEFORMAT</w:instrText>
    </w:r>
    <w:r w:rsidRPr="00D76279">
      <w:rPr>
        <w:sz w:val="20"/>
        <w:szCs w:val="20"/>
      </w:rPr>
      <w:fldChar w:fldCharType="separate"/>
    </w:r>
    <w:r w:rsidR="0022663C">
      <w:rPr>
        <w:noProof/>
        <w:sz w:val="20"/>
        <w:szCs w:val="20"/>
      </w:rPr>
      <w:t>15</w:t>
    </w:r>
    <w:r w:rsidRPr="00D76279">
      <w:rPr>
        <w:sz w:val="20"/>
        <w:szCs w:val="20"/>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E0967C9"/>
    <w:multiLevelType w:val="multilevel"/>
    <w:tmpl w:val="6BF2AC06"/>
    <w:lvl w:ilvl="0">
      <w:start w:val="1"/>
      <w:numFmt w:val="decimal"/>
      <w:pStyle w:val="a"/>
      <w:lvlText w:val="%1."/>
      <w:lvlJc w:val="left"/>
      <w:pPr>
        <w:tabs>
          <w:tab w:val="num" w:pos="567"/>
        </w:tabs>
        <w:ind w:left="567" w:hanging="567"/>
      </w:pPr>
      <w:rPr>
        <w:rFonts w:cs="Times New Roman"/>
      </w:rPr>
    </w:lvl>
    <w:lvl w:ilvl="1">
      <w:start w:val="1"/>
      <w:numFmt w:val="decimal"/>
      <w:pStyle w:val="2"/>
      <w:lvlText w:val="%1.%2"/>
      <w:lvlJc w:val="left"/>
      <w:pPr>
        <w:tabs>
          <w:tab w:val="num" w:pos="567"/>
        </w:tabs>
        <w:ind w:left="567" w:hanging="567"/>
      </w:pPr>
      <w:rPr>
        <w:rFonts w:cs="Times New Roman"/>
      </w:rPr>
    </w:lvl>
    <w:lvl w:ilvl="2">
      <w:start w:val="1"/>
      <w:numFmt w:val="none"/>
      <w:lvlText w:val="%1.%2.%3"/>
      <w:lvlJc w:val="left"/>
      <w:pPr>
        <w:tabs>
          <w:tab w:val="num" w:pos="720"/>
        </w:tabs>
        <w:ind w:left="720" w:hanging="720"/>
      </w:pPr>
      <w:rPr>
        <w:rFonts w:cs="Times New Roman"/>
      </w:rPr>
    </w:lvl>
    <w:lvl w:ilvl="3">
      <w:start w:val="1"/>
      <w:numFmt w:val="decimal"/>
      <w:lvlText w:val="%1.%2.%3.%4"/>
      <w:lvlJc w:val="left"/>
      <w:pPr>
        <w:tabs>
          <w:tab w:val="num" w:pos="864"/>
        </w:tabs>
        <w:ind w:left="864" w:hanging="864"/>
      </w:pPr>
      <w:rPr>
        <w:rFonts w:cs="Times New Roman"/>
      </w:rPr>
    </w:lvl>
    <w:lvl w:ilvl="4">
      <w:start w:val="1"/>
      <w:numFmt w:val="decimal"/>
      <w:lvlText w:val="%1.%2.%3.%4.%5"/>
      <w:lvlJc w:val="left"/>
      <w:pPr>
        <w:tabs>
          <w:tab w:val="num" w:pos="1008"/>
        </w:tabs>
        <w:ind w:left="1008" w:hanging="1008"/>
      </w:pPr>
      <w:rPr>
        <w:rFonts w:cs="Times New Roman"/>
      </w:rPr>
    </w:lvl>
    <w:lvl w:ilvl="5">
      <w:start w:val="1"/>
      <w:numFmt w:val="decimal"/>
      <w:lvlText w:val="%1.%2.%3.%4.%5.%6"/>
      <w:lvlJc w:val="left"/>
      <w:pPr>
        <w:tabs>
          <w:tab w:val="num" w:pos="1152"/>
        </w:tabs>
        <w:ind w:left="1152" w:hanging="1152"/>
      </w:pPr>
      <w:rPr>
        <w:rFonts w:cs="Times New Roman"/>
      </w:rPr>
    </w:lvl>
    <w:lvl w:ilvl="6">
      <w:start w:val="1"/>
      <w:numFmt w:val="decimal"/>
      <w:lvlText w:val="%1.%2.%3.%4.%5.%6.%7"/>
      <w:lvlJc w:val="left"/>
      <w:pPr>
        <w:tabs>
          <w:tab w:val="num" w:pos="1296"/>
        </w:tabs>
        <w:ind w:left="1296" w:hanging="1296"/>
      </w:pPr>
      <w:rPr>
        <w:rFonts w:cs="Times New Roman"/>
      </w:rPr>
    </w:lvl>
    <w:lvl w:ilvl="7">
      <w:start w:val="1"/>
      <w:numFmt w:val="decimal"/>
      <w:lvlText w:val="%1.%2.%3.%4.%5.%6.%7.%8"/>
      <w:lvlJc w:val="left"/>
      <w:pPr>
        <w:tabs>
          <w:tab w:val="num" w:pos="1440"/>
        </w:tabs>
        <w:ind w:left="1440" w:hanging="1440"/>
      </w:pPr>
      <w:rPr>
        <w:rFonts w:cs="Times New Roman"/>
      </w:rPr>
    </w:lvl>
    <w:lvl w:ilvl="8">
      <w:start w:val="1"/>
      <w:numFmt w:val="decimal"/>
      <w:lvlText w:val="%1.%2.%3.%4.%5.%6.%7.%8.%9"/>
      <w:lvlJc w:val="left"/>
      <w:pPr>
        <w:tabs>
          <w:tab w:val="num" w:pos="1584"/>
        </w:tabs>
        <w:ind w:left="1584" w:hanging="1584"/>
      </w:pPr>
      <w:rPr>
        <w:rFonts w:cs="Times New Roman"/>
      </w:rPr>
    </w:lvl>
  </w:abstractNum>
  <w:abstractNum w:abstractNumId="1" w15:restartNumberingAfterBreak="0">
    <w:nsid w:val="1E7E04D5"/>
    <w:multiLevelType w:val="singleLevel"/>
    <w:tmpl w:val="D34A6FD8"/>
    <w:lvl w:ilvl="0">
      <w:start w:val="1"/>
      <w:numFmt w:val="decimal"/>
      <w:pStyle w:val="3"/>
      <w:lvlText w:val="%1."/>
      <w:lvlJc w:val="left"/>
      <w:pPr>
        <w:tabs>
          <w:tab w:val="num" w:pos="360"/>
        </w:tabs>
        <w:ind w:left="360" w:hanging="360"/>
      </w:pPr>
      <w:rPr>
        <w:rFonts w:cs="Times New Roman"/>
      </w:rPr>
    </w:lvl>
  </w:abstractNum>
  <w:abstractNum w:abstractNumId="2" w15:restartNumberingAfterBreak="0">
    <w:nsid w:val="34C35953"/>
    <w:multiLevelType w:val="multilevel"/>
    <w:tmpl w:val="937C9CFE"/>
    <w:lvl w:ilvl="0">
      <w:start w:val="11"/>
      <w:numFmt w:val="decimal"/>
      <w:lvlText w:val="%1."/>
      <w:lvlJc w:val="left"/>
      <w:pPr>
        <w:ind w:left="480" w:hanging="480"/>
      </w:pPr>
      <w:rPr>
        <w:rFonts w:hint="default"/>
      </w:rPr>
    </w:lvl>
    <w:lvl w:ilvl="1">
      <w:start w:val="5"/>
      <w:numFmt w:val="decimal"/>
      <w:lvlText w:val="%1.%2."/>
      <w:lvlJc w:val="left"/>
      <w:pPr>
        <w:ind w:left="1048" w:hanging="480"/>
      </w:pPr>
      <w:rPr>
        <w:rFonts w:hint="default"/>
      </w:rPr>
    </w:lvl>
    <w:lvl w:ilvl="2">
      <w:start w:val="1"/>
      <w:numFmt w:val="decimal"/>
      <w:lvlText w:val="%1.%2.%3."/>
      <w:lvlJc w:val="left"/>
      <w:pPr>
        <w:ind w:left="1856" w:hanging="720"/>
      </w:pPr>
      <w:rPr>
        <w:rFonts w:hint="default"/>
      </w:rPr>
    </w:lvl>
    <w:lvl w:ilvl="3">
      <w:start w:val="1"/>
      <w:numFmt w:val="decimal"/>
      <w:lvlText w:val="%1.%2.%3.%4."/>
      <w:lvlJc w:val="left"/>
      <w:pPr>
        <w:ind w:left="2424" w:hanging="72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3920" w:hanging="108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416" w:hanging="1440"/>
      </w:pPr>
      <w:rPr>
        <w:rFonts w:hint="default"/>
      </w:rPr>
    </w:lvl>
    <w:lvl w:ilvl="8">
      <w:start w:val="1"/>
      <w:numFmt w:val="decimal"/>
      <w:lvlText w:val="%1.%2.%3.%4.%5.%6.%7.%8.%9."/>
      <w:lvlJc w:val="left"/>
      <w:pPr>
        <w:ind w:left="6344" w:hanging="1800"/>
      </w:pPr>
      <w:rPr>
        <w:rFonts w:hint="default"/>
      </w:rPr>
    </w:lvl>
  </w:abstractNum>
  <w:abstractNum w:abstractNumId="3" w15:restartNumberingAfterBreak="0">
    <w:nsid w:val="420E63B8"/>
    <w:multiLevelType w:val="multilevel"/>
    <w:tmpl w:val="A4F24C3A"/>
    <w:lvl w:ilvl="0">
      <w:start w:val="10"/>
      <w:numFmt w:val="decimal"/>
      <w:lvlText w:val="%1."/>
      <w:lvlJc w:val="left"/>
      <w:pPr>
        <w:ind w:left="480" w:hanging="480"/>
      </w:pPr>
      <w:rPr>
        <w:rFonts w:hint="default"/>
      </w:rPr>
    </w:lvl>
    <w:lvl w:ilvl="1">
      <w:start w:val="5"/>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4" w15:restartNumberingAfterBreak="0">
    <w:nsid w:val="5E967566"/>
    <w:multiLevelType w:val="hybridMultilevel"/>
    <w:tmpl w:val="38383924"/>
    <w:lvl w:ilvl="0" w:tplc="FFFFFFFF">
      <w:start w:val="1"/>
      <w:numFmt w:val="bullet"/>
      <w:pStyle w:val="a0"/>
      <w:lvlText w:val=""/>
      <w:lvlJc w:val="left"/>
      <w:pPr>
        <w:tabs>
          <w:tab w:val="num" w:pos="0"/>
        </w:tabs>
      </w:pPr>
      <w:rPr>
        <w:rFonts w:ascii="Symbol" w:hAnsi="Symbol" w:hint="default"/>
        <w:sz w:val="24"/>
      </w:rPr>
    </w:lvl>
    <w:lvl w:ilvl="1" w:tplc="FFFFFFFF">
      <w:start w:val="1"/>
      <w:numFmt w:val="lowerLetter"/>
      <w:lvlText w:val="%2."/>
      <w:lvlJc w:val="left"/>
      <w:pPr>
        <w:tabs>
          <w:tab w:val="num" w:pos="1440"/>
        </w:tabs>
        <w:ind w:left="1440" w:hanging="360"/>
      </w:pPr>
      <w:rPr>
        <w:rFonts w:cs="Times New Roman"/>
      </w:rPr>
    </w:lvl>
    <w:lvl w:ilvl="2" w:tplc="FFFFFFFF">
      <w:start w:val="1"/>
      <w:numFmt w:val="lowerRoman"/>
      <w:lvlText w:val="%3."/>
      <w:lvlJc w:val="right"/>
      <w:pPr>
        <w:tabs>
          <w:tab w:val="num" w:pos="2160"/>
        </w:tabs>
        <w:ind w:left="2160" w:hanging="18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lowerLetter"/>
      <w:lvlText w:val="%5."/>
      <w:lvlJc w:val="left"/>
      <w:pPr>
        <w:tabs>
          <w:tab w:val="num" w:pos="3600"/>
        </w:tabs>
        <w:ind w:left="3600" w:hanging="360"/>
      </w:pPr>
      <w:rPr>
        <w:rFonts w:cs="Times New Roman"/>
      </w:rPr>
    </w:lvl>
    <w:lvl w:ilvl="5" w:tplc="FFFFFFFF">
      <w:start w:val="1"/>
      <w:numFmt w:val="lowerRoman"/>
      <w:lvlText w:val="%6."/>
      <w:lvlJc w:val="right"/>
      <w:pPr>
        <w:tabs>
          <w:tab w:val="num" w:pos="4320"/>
        </w:tabs>
        <w:ind w:left="4320" w:hanging="18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lowerLetter"/>
      <w:lvlText w:val="%8."/>
      <w:lvlJc w:val="left"/>
      <w:pPr>
        <w:tabs>
          <w:tab w:val="num" w:pos="5760"/>
        </w:tabs>
        <w:ind w:left="5760" w:hanging="360"/>
      </w:pPr>
      <w:rPr>
        <w:rFonts w:cs="Times New Roman"/>
      </w:rPr>
    </w:lvl>
    <w:lvl w:ilvl="8" w:tplc="FFFFFFFF">
      <w:start w:val="1"/>
      <w:numFmt w:val="lowerRoman"/>
      <w:lvlText w:val="%9."/>
      <w:lvlJc w:val="right"/>
      <w:pPr>
        <w:tabs>
          <w:tab w:val="num" w:pos="6480"/>
        </w:tabs>
        <w:ind w:left="6480" w:hanging="180"/>
      </w:pPr>
      <w:rPr>
        <w:rFonts w:cs="Times New Roman"/>
      </w:rPr>
    </w:lvl>
  </w:abstractNum>
  <w:abstractNum w:abstractNumId="5" w15:restartNumberingAfterBreak="0">
    <w:nsid w:val="602B2945"/>
    <w:multiLevelType w:val="multilevel"/>
    <w:tmpl w:val="8AB4B912"/>
    <w:lvl w:ilvl="0">
      <w:start w:val="10"/>
      <w:numFmt w:val="decimal"/>
      <w:lvlText w:val="%1."/>
      <w:lvlJc w:val="left"/>
      <w:pPr>
        <w:ind w:left="480" w:hanging="480"/>
      </w:pPr>
      <w:rPr>
        <w:rFonts w:hint="default"/>
      </w:rPr>
    </w:lvl>
    <w:lvl w:ilvl="1">
      <w:start w:val="3"/>
      <w:numFmt w:val="decimal"/>
      <w:lvlText w:val="%1.%2."/>
      <w:lvlJc w:val="left"/>
      <w:pPr>
        <w:ind w:left="1047" w:hanging="480"/>
      </w:pPr>
      <w:rPr>
        <w:rFonts w:hint="default"/>
        <w:strike w:val="0"/>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6" w15:restartNumberingAfterBreak="0">
    <w:nsid w:val="6CF70BC1"/>
    <w:multiLevelType w:val="multilevel"/>
    <w:tmpl w:val="BA1C539E"/>
    <w:lvl w:ilvl="0">
      <w:start w:val="1"/>
      <w:numFmt w:val="decimal"/>
      <w:pStyle w:val="1"/>
      <w:lvlText w:val="%1."/>
      <w:lvlJc w:val="left"/>
      <w:pPr>
        <w:tabs>
          <w:tab w:val="num" w:pos="432"/>
        </w:tabs>
        <w:ind w:left="432" w:hanging="432"/>
      </w:pPr>
      <w:rPr>
        <w:rFonts w:cs="Times New Roman" w:hint="default"/>
      </w:rPr>
    </w:lvl>
    <w:lvl w:ilvl="1">
      <w:start w:val="1"/>
      <w:numFmt w:val="decimal"/>
      <w:lvlText w:val="%1.%2"/>
      <w:lvlJc w:val="left"/>
      <w:pPr>
        <w:tabs>
          <w:tab w:val="num" w:pos="576"/>
        </w:tabs>
        <w:ind w:left="576" w:hanging="576"/>
      </w:pPr>
      <w:rPr>
        <w:rFonts w:cs="Times New Roman" w:hint="default"/>
      </w:rPr>
    </w:lvl>
    <w:lvl w:ilvl="2">
      <w:start w:val="1"/>
      <w:numFmt w:val="decimal"/>
      <w:pStyle w:val="30"/>
      <w:lvlText w:val="%1.%2.%3"/>
      <w:lvlJc w:val="left"/>
      <w:pPr>
        <w:tabs>
          <w:tab w:val="num" w:pos="227"/>
        </w:tabs>
      </w:pPr>
      <w:rPr>
        <w:rFonts w:cs="Times New Roman" w:hint="default"/>
      </w:rPr>
    </w:lvl>
    <w:lvl w:ilvl="3">
      <w:start w:val="1"/>
      <w:numFmt w:val="decimal"/>
      <w:lvlText w:val="%1.%2.%3.%4"/>
      <w:lvlJc w:val="left"/>
      <w:pPr>
        <w:tabs>
          <w:tab w:val="num" w:pos="864"/>
        </w:tabs>
        <w:ind w:left="864" w:hanging="864"/>
      </w:pPr>
      <w:rPr>
        <w:rFonts w:cs="Times New Roman" w:hint="default"/>
      </w:rPr>
    </w:lvl>
    <w:lvl w:ilvl="4">
      <w:start w:val="1"/>
      <w:numFmt w:val="decimal"/>
      <w:lvlText w:val="%1.%2.%3.%4.%5"/>
      <w:lvlJc w:val="left"/>
      <w:pPr>
        <w:tabs>
          <w:tab w:val="num" w:pos="1008"/>
        </w:tabs>
        <w:ind w:left="1008" w:hanging="1008"/>
      </w:pPr>
      <w:rPr>
        <w:rFonts w:cs="Times New Roman" w:hint="default"/>
      </w:rPr>
    </w:lvl>
    <w:lvl w:ilvl="5">
      <w:start w:val="1"/>
      <w:numFmt w:val="decimal"/>
      <w:lvlText w:val="%1.%2.%3.%4.%5.%6"/>
      <w:lvlJc w:val="left"/>
      <w:pPr>
        <w:tabs>
          <w:tab w:val="num" w:pos="1152"/>
        </w:tabs>
        <w:ind w:left="1152" w:hanging="1152"/>
      </w:pPr>
      <w:rPr>
        <w:rFonts w:cs="Times New Roman" w:hint="default"/>
      </w:rPr>
    </w:lvl>
    <w:lvl w:ilvl="6">
      <w:start w:val="1"/>
      <w:numFmt w:val="decimal"/>
      <w:lvlText w:val="%1.%2.%3.%4.%5.%6.%7"/>
      <w:lvlJc w:val="left"/>
      <w:pPr>
        <w:tabs>
          <w:tab w:val="num" w:pos="1296"/>
        </w:tabs>
        <w:ind w:left="1296" w:hanging="1296"/>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584"/>
        </w:tabs>
        <w:ind w:left="1584" w:hanging="1584"/>
      </w:pPr>
      <w:rPr>
        <w:rFonts w:cs="Times New Roman" w:hint="default"/>
      </w:rPr>
    </w:lvl>
  </w:abstractNum>
  <w:abstractNum w:abstractNumId="7"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1"/>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7"/>
  </w:num>
  <w:num w:numId="2">
    <w:abstractNumId w:val="1"/>
  </w:num>
  <w:num w:numId="3">
    <w:abstractNumId w:val="0"/>
  </w:num>
  <w:num w:numId="4">
    <w:abstractNumId w:val="6"/>
  </w:num>
  <w:num w:numId="5">
    <w:abstractNumId w:val="4"/>
  </w:num>
  <w:num w:numId="6">
    <w:abstractNumId w:val="5"/>
    <w:lvlOverride w:ilvl="0">
      <w:startOverride w:val="10"/>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lvlOverride w:ilvl="0">
      <w:startOverride w:val="10"/>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
    <w:lvlOverride w:ilvl="0">
      <w:startOverride w:val="1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oNotHyphenateCaps/>
  <w:drawingGridHorizontalSpacing w:val="140"/>
  <w:displayHorizontalDrawingGridEvery w:val="2"/>
  <w:characterSpacingControl w:val="doNotCompress"/>
  <w:doNotValidateAgainstSchema/>
  <w:doNotDemarcateInvalidXml/>
  <w:hdrShapeDefaults>
    <o:shapedefaults v:ext="edit" spidmax="63489"/>
  </w:hdrShapeDefaults>
  <w:footnotePr>
    <w:numRestart w:val="eachPage"/>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8D0BA7"/>
    <w:rsid w:val="00001124"/>
    <w:rsid w:val="000013FA"/>
    <w:rsid w:val="00002D37"/>
    <w:rsid w:val="00003E58"/>
    <w:rsid w:val="00004C1D"/>
    <w:rsid w:val="00004E65"/>
    <w:rsid w:val="000058D0"/>
    <w:rsid w:val="00005AF3"/>
    <w:rsid w:val="00006026"/>
    <w:rsid w:val="0000688F"/>
    <w:rsid w:val="00007238"/>
    <w:rsid w:val="000101A6"/>
    <w:rsid w:val="00014237"/>
    <w:rsid w:val="00014741"/>
    <w:rsid w:val="00014960"/>
    <w:rsid w:val="00014ABE"/>
    <w:rsid w:val="00016815"/>
    <w:rsid w:val="00020799"/>
    <w:rsid w:val="000212B3"/>
    <w:rsid w:val="0002352A"/>
    <w:rsid w:val="000238B7"/>
    <w:rsid w:val="000238EF"/>
    <w:rsid w:val="00023DF5"/>
    <w:rsid w:val="00025601"/>
    <w:rsid w:val="0002765C"/>
    <w:rsid w:val="00030A3F"/>
    <w:rsid w:val="0003248D"/>
    <w:rsid w:val="00035540"/>
    <w:rsid w:val="00035714"/>
    <w:rsid w:val="00036622"/>
    <w:rsid w:val="00042748"/>
    <w:rsid w:val="00042CC6"/>
    <w:rsid w:val="00046DCD"/>
    <w:rsid w:val="00047605"/>
    <w:rsid w:val="000515E4"/>
    <w:rsid w:val="000522DA"/>
    <w:rsid w:val="00052EA1"/>
    <w:rsid w:val="00053141"/>
    <w:rsid w:val="000534B3"/>
    <w:rsid w:val="00055308"/>
    <w:rsid w:val="00055379"/>
    <w:rsid w:val="00055802"/>
    <w:rsid w:val="00055914"/>
    <w:rsid w:val="00061193"/>
    <w:rsid w:val="000612E5"/>
    <w:rsid w:val="00061FC9"/>
    <w:rsid w:val="00062336"/>
    <w:rsid w:val="0006354D"/>
    <w:rsid w:val="000648C8"/>
    <w:rsid w:val="00064911"/>
    <w:rsid w:val="00065017"/>
    <w:rsid w:val="00067FA9"/>
    <w:rsid w:val="00070733"/>
    <w:rsid w:val="00071FAE"/>
    <w:rsid w:val="00073113"/>
    <w:rsid w:val="000745FA"/>
    <w:rsid w:val="00074990"/>
    <w:rsid w:val="00074D89"/>
    <w:rsid w:val="00081CC1"/>
    <w:rsid w:val="00082A0D"/>
    <w:rsid w:val="00083867"/>
    <w:rsid w:val="00084408"/>
    <w:rsid w:val="000852CD"/>
    <w:rsid w:val="00085A1A"/>
    <w:rsid w:val="00087A24"/>
    <w:rsid w:val="00087C07"/>
    <w:rsid w:val="0009029B"/>
    <w:rsid w:val="000909A1"/>
    <w:rsid w:val="000912CE"/>
    <w:rsid w:val="00092064"/>
    <w:rsid w:val="00092EC3"/>
    <w:rsid w:val="0009383C"/>
    <w:rsid w:val="00094C01"/>
    <w:rsid w:val="0009569D"/>
    <w:rsid w:val="00096105"/>
    <w:rsid w:val="00096814"/>
    <w:rsid w:val="00097222"/>
    <w:rsid w:val="000A19F7"/>
    <w:rsid w:val="000A1F2E"/>
    <w:rsid w:val="000A2A96"/>
    <w:rsid w:val="000A3D67"/>
    <w:rsid w:val="000A5729"/>
    <w:rsid w:val="000A7401"/>
    <w:rsid w:val="000A7ACA"/>
    <w:rsid w:val="000A7B58"/>
    <w:rsid w:val="000B445C"/>
    <w:rsid w:val="000B4F70"/>
    <w:rsid w:val="000B534D"/>
    <w:rsid w:val="000B6372"/>
    <w:rsid w:val="000C4883"/>
    <w:rsid w:val="000C500D"/>
    <w:rsid w:val="000C5577"/>
    <w:rsid w:val="000C58A8"/>
    <w:rsid w:val="000C680B"/>
    <w:rsid w:val="000D0022"/>
    <w:rsid w:val="000D0AE6"/>
    <w:rsid w:val="000D1D3D"/>
    <w:rsid w:val="000D34CB"/>
    <w:rsid w:val="000D3978"/>
    <w:rsid w:val="000D608C"/>
    <w:rsid w:val="000D67CC"/>
    <w:rsid w:val="000D700D"/>
    <w:rsid w:val="000D7453"/>
    <w:rsid w:val="000E20D8"/>
    <w:rsid w:val="000E2AF1"/>
    <w:rsid w:val="000E2F3C"/>
    <w:rsid w:val="000E32D1"/>
    <w:rsid w:val="000E4B41"/>
    <w:rsid w:val="000E5529"/>
    <w:rsid w:val="000E5D7C"/>
    <w:rsid w:val="000E66D0"/>
    <w:rsid w:val="000E6747"/>
    <w:rsid w:val="000F1135"/>
    <w:rsid w:val="000F1DF4"/>
    <w:rsid w:val="000F413A"/>
    <w:rsid w:val="000F4DEB"/>
    <w:rsid w:val="000F6D43"/>
    <w:rsid w:val="000F70C3"/>
    <w:rsid w:val="000F7781"/>
    <w:rsid w:val="001018BE"/>
    <w:rsid w:val="0010287A"/>
    <w:rsid w:val="00102965"/>
    <w:rsid w:val="00102D54"/>
    <w:rsid w:val="00102E9B"/>
    <w:rsid w:val="0010439C"/>
    <w:rsid w:val="00105782"/>
    <w:rsid w:val="00106891"/>
    <w:rsid w:val="00106B86"/>
    <w:rsid w:val="001101F3"/>
    <w:rsid w:val="0011365C"/>
    <w:rsid w:val="00113D97"/>
    <w:rsid w:val="00114551"/>
    <w:rsid w:val="00115039"/>
    <w:rsid w:val="001175A9"/>
    <w:rsid w:val="00117B6D"/>
    <w:rsid w:val="0012019E"/>
    <w:rsid w:val="00120FD7"/>
    <w:rsid w:val="001212BE"/>
    <w:rsid w:val="00121967"/>
    <w:rsid w:val="001239A1"/>
    <w:rsid w:val="00123B68"/>
    <w:rsid w:val="001244B4"/>
    <w:rsid w:val="001246F3"/>
    <w:rsid w:val="0012651A"/>
    <w:rsid w:val="00126AE1"/>
    <w:rsid w:val="00126FD3"/>
    <w:rsid w:val="00127351"/>
    <w:rsid w:val="00127C91"/>
    <w:rsid w:val="001313CE"/>
    <w:rsid w:val="00131A0C"/>
    <w:rsid w:val="00131F54"/>
    <w:rsid w:val="001322E7"/>
    <w:rsid w:val="001326DA"/>
    <w:rsid w:val="00132947"/>
    <w:rsid w:val="0013390F"/>
    <w:rsid w:val="00133C98"/>
    <w:rsid w:val="001344C5"/>
    <w:rsid w:val="00134DF1"/>
    <w:rsid w:val="0013775C"/>
    <w:rsid w:val="00140436"/>
    <w:rsid w:val="001411A6"/>
    <w:rsid w:val="001432D8"/>
    <w:rsid w:val="0014354D"/>
    <w:rsid w:val="00143697"/>
    <w:rsid w:val="001457C8"/>
    <w:rsid w:val="00145EA8"/>
    <w:rsid w:val="001471CF"/>
    <w:rsid w:val="001514A9"/>
    <w:rsid w:val="001518BC"/>
    <w:rsid w:val="00154AEE"/>
    <w:rsid w:val="00155C7F"/>
    <w:rsid w:val="00157AD8"/>
    <w:rsid w:val="00161710"/>
    <w:rsid w:val="0016245C"/>
    <w:rsid w:val="001625B3"/>
    <w:rsid w:val="00162CBD"/>
    <w:rsid w:val="001659A5"/>
    <w:rsid w:val="00166B55"/>
    <w:rsid w:val="0016722A"/>
    <w:rsid w:val="00167B2E"/>
    <w:rsid w:val="00170ED7"/>
    <w:rsid w:val="00171097"/>
    <w:rsid w:val="001717D3"/>
    <w:rsid w:val="00172BE9"/>
    <w:rsid w:val="00175FF7"/>
    <w:rsid w:val="001764C6"/>
    <w:rsid w:val="00176DBB"/>
    <w:rsid w:val="00180840"/>
    <w:rsid w:val="001838D4"/>
    <w:rsid w:val="00185BEE"/>
    <w:rsid w:val="0018781C"/>
    <w:rsid w:val="001911EE"/>
    <w:rsid w:val="00191915"/>
    <w:rsid w:val="001979C3"/>
    <w:rsid w:val="00197B5C"/>
    <w:rsid w:val="001A1602"/>
    <w:rsid w:val="001A1617"/>
    <w:rsid w:val="001A25A6"/>
    <w:rsid w:val="001A262A"/>
    <w:rsid w:val="001A287A"/>
    <w:rsid w:val="001A2B7C"/>
    <w:rsid w:val="001A3B64"/>
    <w:rsid w:val="001A5010"/>
    <w:rsid w:val="001B04EF"/>
    <w:rsid w:val="001B1A37"/>
    <w:rsid w:val="001B1DD3"/>
    <w:rsid w:val="001B42C2"/>
    <w:rsid w:val="001B4BA6"/>
    <w:rsid w:val="001B4F40"/>
    <w:rsid w:val="001B4F54"/>
    <w:rsid w:val="001B52BC"/>
    <w:rsid w:val="001B6DE4"/>
    <w:rsid w:val="001B76A9"/>
    <w:rsid w:val="001C00AE"/>
    <w:rsid w:val="001C0D3C"/>
    <w:rsid w:val="001C1A76"/>
    <w:rsid w:val="001C2750"/>
    <w:rsid w:val="001C3215"/>
    <w:rsid w:val="001C3CCB"/>
    <w:rsid w:val="001C49B5"/>
    <w:rsid w:val="001C4CB5"/>
    <w:rsid w:val="001C536D"/>
    <w:rsid w:val="001C7246"/>
    <w:rsid w:val="001C7A1B"/>
    <w:rsid w:val="001D043E"/>
    <w:rsid w:val="001D32D1"/>
    <w:rsid w:val="001D3C9E"/>
    <w:rsid w:val="001D3CB6"/>
    <w:rsid w:val="001D3F16"/>
    <w:rsid w:val="001D5583"/>
    <w:rsid w:val="001D5A34"/>
    <w:rsid w:val="001D5E9C"/>
    <w:rsid w:val="001D65AB"/>
    <w:rsid w:val="001D6D2B"/>
    <w:rsid w:val="001D6F1C"/>
    <w:rsid w:val="001D73F4"/>
    <w:rsid w:val="001D7770"/>
    <w:rsid w:val="001D7E1D"/>
    <w:rsid w:val="001E0441"/>
    <w:rsid w:val="001E08A0"/>
    <w:rsid w:val="001E2B5A"/>
    <w:rsid w:val="001E38C5"/>
    <w:rsid w:val="001E484F"/>
    <w:rsid w:val="001E7151"/>
    <w:rsid w:val="001F0D9D"/>
    <w:rsid w:val="001F24E2"/>
    <w:rsid w:val="001F59FE"/>
    <w:rsid w:val="001F5C38"/>
    <w:rsid w:val="001F683F"/>
    <w:rsid w:val="001F684F"/>
    <w:rsid w:val="001F71B6"/>
    <w:rsid w:val="001F7928"/>
    <w:rsid w:val="002015CC"/>
    <w:rsid w:val="00204C8B"/>
    <w:rsid w:val="00204E49"/>
    <w:rsid w:val="00205449"/>
    <w:rsid w:val="002074D2"/>
    <w:rsid w:val="00210619"/>
    <w:rsid w:val="0021068B"/>
    <w:rsid w:val="00210C55"/>
    <w:rsid w:val="00210E4A"/>
    <w:rsid w:val="00214F4B"/>
    <w:rsid w:val="0022055A"/>
    <w:rsid w:val="00221EEC"/>
    <w:rsid w:val="0022376D"/>
    <w:rsid w:val="00223BAE"/>
    <w:rsid w:val="002251AA"/>
    <w:rsid w:val="00225E41"/>
    <w:rsid w:val="0022663C"/>
    <w:rsid w:val="0022777C"/>
    <w:rsid w:val="00227D77"/>
    <w:rsid w:val="0023013A"/>
    <w:rsid w:val="002331B0"/>
    <w:rsid w:val="00234B05"/>
    <w:rsid w:val="002353DA"/>
    <w:rsid w:val="002367A9"/>
    <w:rsid w:val="002368DA"/>
    <w:rsid w:val="0023722F"/>
    <w:rsid w:val="00240C2D"/>
    <w:rsid w:val="00241D2D"/>
    <w:rsid w:val="00242300"/>
    <w:rsid w:val="00243DCA"/>
    <w:rsid w:val="0024402B"/>
    <w:rsid w:val="002444A0"/>
    <w:rsid w:val="00245C79"/>
    <w:rsid w:val="00250EF2"/>
    <w:rsid w:val="0025225F"/>
    <w:rsid w:val="00252ABD"/>
    <w:rsid w:val="00254722"/>
    <w:rsid w:val="00254A48"/>
    <w:rsid w:val="002562B1"/>
    <w:rsid w:val="00257AFA"/>
    <w:rsid w:val="0026180E"/>
    <w:rsid w:val="00265057"/>
    <w:rsid w:val="00265C5D"/>
    <w:rsid w:val="00270574"/>
    <w:rsid w:val="002705F1"/>
    <w:rsid w:val="00271E74"/>
    <w:rsid w:val="00280549"/>
    <w:rsid w:val="00280E47"/>
    <w:rsid w:val="00281345"/>
    <w:rsid w:val="00285607"/>
    <w:rsid w:val="00285ED5"/>
    <w:rsid w:val="00287F49"/>
    <w:rsid w:val="0029351D"/>
    <w:rsid w:val="00294984"/>
    <w:rsid w:val="00295196"/>
    <w:rsid w:val="0029529C"/>
    <w:rsid w:val="002956F2"/>
    <w:rsid w:val="00297F71"/>
    <w:rsid w:val="002A1412"/>
    <w:rsid w:val="002A354C"/>
    <w:rsid w:val="002A38CE"/>
    <w:rsid w:val="002A47F0"/>
    <w:rsid w:val="002A4CE7"/>
    <w:rsid w:val="002A7404"/>
    <w:rsid w:val="002A7513"/>
    <w:rsid w:val="002B0517"/>
    <w:rsid w:val="002B0AD7"/>
    <w:rsid w:val="002B0C58"/>
    <w:rsid w:val="002B1103"/>
    <w:rsid w:val="002B3164"/>
    <w:rsid w:val="002B3C01"/>
    <w:rsid w:val="002B6C58"/>
    <w:rsid w:val="002B7E06"/>
    <w:rsid w:val="002C09F3"/>
    <w:rsid w:val="002C1567"/>
    <w:rsid w:val="002C1662"/>
    <w:rsid w:val="002C2816"/>
    <w:rsid w:val="002C2B1F"/>
    <w:rsid w:val="002C41F3"/>
    <w:rsid w:val="002C4932"/>
    <w:rsid w:val="002C4AF8"/>
    <w:rsid w:val="002C618C"/>
    <w:rsid w:val="002C6427"/>
    <w:rsid w:val="002C64AC"/>
    <w:rsid w:val="002D0867"/>
    <w:rsid w:val="002D0C39"/>
    <w:rsid w:val="002D33C9"/>
    <w:rsid w:val="002D5A52"/>
    <w:rsid w:val="002D69DB"/>
    <w:rsid w:val="002E0210"/>
    <w:rsid w:val="002E0912"/>
    <w:rsid w:val="002E1444"/>
    <w:rsid w:val="002E24AD"/>
    <w:rsid w:val="002E28F9"/>
    <w:rsid w:val="002E2EED"/>
    <w:rsid w:val="002E32FE"/>
    <w:rsid w:val="002E3344"/>
    <w:rsid w:val="002E5689"/>
    <w:rsid w:val="002E57B3"/>
    <w:rsid w:val="002F079B"/>
    <w:rsid w:val="002F0ABF"/>
    <w:rsid w:val="002F0C04"/>
    <w:rsid w:val="002F0F81"/>
    <w:rsid w:val="002F1B65"/>
    <w:rsid w:val="002F2AE5"/>
    <w:rsid w:val="002F3EC2"/>
    <w:rsid w:val="002F6E64"/>
    <w:rsid w:val="002F742F"/>
    <w:rsid w:val="00301252"/>
    <w:rsid w:val="003019C2"/>
    <w:rsid w:val="0030301C"/>
    <w:rsid w:val="00304AB3"/>
    <w:rsid w:val="00304BEE"/>
    <w:rsid w:val="00304EBF"/>
    <w:rsid w:val="00305E85"/>
    <w:rsid w:val="00307D6F"/>
    <w:rsid w:val="00307F01"/>
    <w:rsid w:val="003125CB"/>
    <w:rsid w:val="00313124"/>
    <w:rsid w:val="00313B45"/>
    <w:rsid w:val="00315279"/>
    <w:rsid w:val="003206FC"/>
    <w:rsid w:val="00322215"/>
    <w:rsid w:val="00322B87"/>
    <w:rsid w:val="00323045"/>
    <w:rsid w:val="00323907"/>
    <w:rsid w:val="00323C1D"/>
    <w:rsid w:val="003244BC"/>
    <w:rsid w:val="00324521"/>
    <w:rsid w:val="0033014B"/>
    <w:rsid w:val="003318B8"/>
    <w:rsid w:val="003332F7"/>
    <w:rsid w:val="003333B8"/>
    <w:rsid w:val="003365DF"/>
    <w:rsid w:val="00336D67"/>
    <w:rsid w:val="00336E2F"/>
    <w:rsid w:val="003417E1"/>
    <w:rsid w:val="00341A60"/>
    <w:rsid w:val="00342629"/>
    <w:rsid w:val="003432A3"/>
    <w:rsid w:val="003461C3"/>
    <w:rsid w:val="003469A9"/>
    <w:rsid w:val="00351CFA"/>
    <w:rsid w:val="0035308D"/>
    <w:rsid w:val="00354A7D"/>
    <w:rsid w:val="003557DF"/>
    <w:rsid w:val="0035679D"/>
    <w:rsid w:val="003569CC"/>
    <w:rsid w:val="00356C7E"/>
    <w:rsid w:val="00357A58"/>
    <w:rsid w:val="003604CC"/>
    <w:rsid w:val="00360990"/>
    <w:rsid w:val="00360F77"/>
    <w:rsid w:val="00362326"/>
    <w:rsid w:val="00363145"/>
    <w:rsid w:val="00363812"/>
    <w:rsid w:val="0036417F"/>
    <w:rsid w:val="003662D4"/>
    <w:rsid w:val="003679EE"/>
    <w:rsid w:val="003722A5"/>
    <w:rsid w:val="00373041"/>
    <w:rsid w:val="003754AC"/>
    <w:rsid w:val="003764B9"/>
    <w:rsid w:val="003776C5"/>
    <w:rsid w:val="00377896"/>
    <w:rsid w:val="00383CA1"/>
    <w:rsid w:val="00384E7A"/>
    <w:rsid w:val="003855F3"/>
    <w:rsid w:val="00385665"/>
    <w:rsid w:val="00385EE9"/>
    <w:rsid w:val="0038606F"/>
    <w:rsid w:val="00386CD3"/>
    <w:rsid w:val="00387726"/>
    <w:rsid w:val="003905F4"/>
    <w:rsid w:val="00391939"/>
    <w:rsid w:val="0039375E"/>
    <w:rsid w:val="0039450C"/>
    <w:rsid w:val="003A1751"/>
    <w:rsid w:val="003A269E"/>
    <w:rsid w:val="003A4D50"/>
    <w:rsid w:val="003A561E"/>
    <w:rsid w:val="003A581B"/>
    <w:rsid w:val="003A5DBC"/>
    <w:rsid w:val="003A6039"/>
    <w:rsid w:val="003A63C2"/>
    <w:rsid w:val="003A7783"/>
    <w:rsid w:val="003B1148"/>
    <w:rsid w:val="003B549D"/>
    <w:rsid w:val="003B634C"/>
    <w:rsid w:val="003C0789"/>
    <w:rsid w:val="003C24C2"/>
    <w:rsid w:val="003C27C5"/>
    <w:rsid w:val="003C3B10"/>
    <w:rsid w:val="003C4788"/>
    <w:rsid w:val="003C684B"/>
    <w:rsid w:val="003C6AA8"/>
    <w:rsid w:val="003C7FE4"/>
    <w:rsid w:val="003D08F7"/>
    <w:rsid w:val="003D20DB"/>
    <w:rsid w:val="003D3377"/>
    <w:rsid w:val="003D4856"/>
    <w:rsid w:val="003D4B0F"/>
    <w:rsid w:val="003D536A"/>
    <w:rsid w:val="003D59F4"/>
    <w:rsid w:val="003E03F3"/>
    <w:rsid w:val="003E18C1"/>
    <w:rsid w:val="003E1FB2"/>
    <w:rsid w:val="003E2F6F"/>
    <w:rsid w:val="003E30C8"/>
    <w:rsid w:val="003E4371"/>
    <w:rsid w:val="003E50BD"/>
    <w:rsid w:val="003E5EB8"/>
    <w:rsid w:val="003E61E7"/>
    <w:rsid w:val="003E6D52"/>
    <w:rsid w:val="003E7E34"/>
    <w:rsid w:val="003F1B9D"/>
    <w:rsid w:val="003F247F"/>
    <w:rsid w:val="003F2576"/>
    <w:rsid w:val="003F3986"/>
    <w:rsid w:val="00402423"/>
    <w:rsid w:val="00402490"/>
    <w:rsid w:val="00403C12"/>
    <w:rsid w:val="00403C54"/>
    <w:rsid w:val="00404CC1"/>
    <w:rsid w:val="00405E8D"/>
    <w:rsid w:val="004063CA"/>
    <w:rsid w:val="0041230E"/>
    <w:rsid w:val="004133EF"/>
    <w:rsid w:val="00415A86"/>
    <w:rsid w:val="00416129"/>
    <w:rsid w:val="0041678B"/>
    <w:rsid w:val="00417A11"/>
    <w:rsid w:val="004209A4"/>
    <w:rsid w:val="004214E5"/>
    <w:rsid w:val="00422926"/>
    <w:rsid w:val="00422AF6"/>
    <w:rsid w:val="004245B5"/>
    <w:rsid w:val="0042478B"/>
    <w:rsid w:val="00425596"/>
    <w:rsid w:val="004258E5"/>
    <w:rsid w:val="00425E06"/>
    <w:rsid w:val="004308E9"/>
    <w:rsid w:val="004334F8"/>
    <w:rsid w:val="00435691"/>
    <w:rsid w:val="00437CAC"/>
    <w:rsid w:val="00440C84"/>
    <w:rsid w:val="00441835"/>
    <w:rsid w:val="0044277C"/>
    <w:rsid w:val="00442960"/>
    <w:rsid w:val="00444816"/>
    <w:rsid w:val="004459E9"/>
    <w:rsid w:val="00447467"/>
    <w:rsid w:val="00447FAE"/>
    <w:rsid w:val="0045128A"/>
    <w:rsid w:val="00451EFF"/>
    <w:rsid w:val="00452D19"/>
    <w:rsid w:val="00452D1B"/>
    <w:rsid w:val="00454E25"/>
    <w:rsid w:val="00455B0A"/>
    <w:rsid w:val="004565FE"/>
    <w:rsid w:val="00456C56"/>
    <w:rsid w:val="0045750E"/>
    <w:rsid w:val="0046028C"/>
    <w:rsid w:val="00463DEB"/>
    <w:rsid w:val="00465A6C"/>
    <w:rsid w:val="00467B63"/>
    <w:rsid w:val="00467C4A"/>
    <w:rsid w:val="00467EEB"/>
    <w:rsid w:val="004715D5"/>
    <w:rsid w:val="00472308"/>
    <w:rsid w:val="004746E9"/>
    <w:rsid w:val="0047788A"/>
    <w:rsid w:val="00481CD9"/>
    <w:rsid w:val="004830D1"/>
    <w:rsid w:val="0048539B"/>
    <w:rsid w:val="00485456"/>
    <w:rsid w:val="00485F81"/>
    <w:rsid w:val="00486B94"/>
    <w:rsid w:val="00490A14"/>
    <w:rsid w:val="00491897"/>
    <w:rsid w:val="00491B4F"/>
    <w:rsid w:val="00494E18"/>
    <w:rsid w:val="0049668D"/>
    <w:rsid w:val="004A0E5A"/>
    <w:rsid w:val="004A0FAB"/>
    <w:rsid w:val="004A2798"/>
    <w:rsid w:val="004A3BE8"/>
    <w:rsid w:val="004A54D0"/>
    <w:rsid w:val="004A5C44"/>
    <w:rsid w:val="004B0FEB"/>
    <w:rsid w:val="004B203D"/>
    <w:rsid w:val="004B2756"/>
    <w:rsid w:val="004B29D0"/>
    <w:rsid w:val="004B3539"/>
    <w:rsid w:val="004B4F3B"/>
    <w:rsid w:val="004B509A"/>
    <w:rsid w:val="004C0327"/>
    <w:rsid w:val="004C3A28"/>
    <w:rsid w:val="004C6001"/>
    <w:rsid w:val="004D0C6D"/>
    <w:rsid w:val="004D1810"/>
    <w:rsid w:val="004D3FC0"/>
    <w:rsid w:val="004D4BFC"/>
    <w:rsid w:val="004D5884"/>
    <w:rsid w:val="004D607F"/>
    <w:rsid w:val="004E0760"/>
    <w:rsid w:val="004E0E89"/>
    <w:rsid w:val="004E1090"/>
    <w:rsid w:val="004E17FC"/>
    <w:rsid w:val="004E19E2"/>
    <w:rsid w:val="004E20B1"/>
    <w:rsid w:val="004E2BB7"/>
    <w:rsid w:val="004E2BD8"/>
    <w:rsid w:val="004E3F86"/>
    <w:rsid w:val="004E404B"/>
    <w:rsid w:val="004E4EEE"/>
    <w:rsid w:val="004E66BA"/>
    <w:rsid w:val="004E7817"/>
    <w:rsid w:val="004F1744"/>
    <w:rsid w:val="004F1C53"/>
    <w:rsid w:val="004F6A11"/>
    <w:rsid w:val="00500F89"/>
    <w:rsid w:val="005030BB"/>
    <w:rsid w:val="00503640"/>
    <w:rsid w:val="0050390C"/>
    <w:rsid w:val="00503B32"/>
    <w:rsid w:val="00504145"/>
    <w:rsid w:val="0051127E"/>
    <w:rsid w:val="00512CAF"/>
    <w:rsid w:val="005138F5"/>
    <w:rsid w:val="00515FBF"/>
    <w:rsid w:val="0051794A"/>
    <w:rsid w:val="00521E92"/>
    <w:rsid w:val="00526E78"/>
    <w:rsid w:val="00527920"/>
    <w:rsid w:val="00530366"/>
    <w:rsid w:val="005328FA"/>
    <w:rsid w:val="00532F3C"/>
    <w:rsid w:val="00535000"/>
    <w:rsid w:val="00536774"/>
    <w:rsid w:val="005368DB"/>
    <w:rsid w:val="00536B49"/>
    <w:rsid w:val="00536F5D"/>
    <w:rsid w:val="00537C7E"/>
    <w:rsid w:val="005412BC"/>
    <w:rsid w:val="0054154A"/>
    <w:rsid w:val="00541558"/>
    <w:rsid w:val="00541BF2"/>
    <w:rsid w:val="005425D1"/>
    <w:rsid w:val="00542A1C"/>
    <w:rsid w:val="005430AE"/>
    <w:rsid w:val="00543A21"/>
    <w:rsid w:val="00544746"/>
    <w:rsid w:val="00547C60"/>
    <w:rsid w:val="00547F50"/>
    <w:rsid w:val="00547F6B"/>
    <w:rsid w:val="00551237"/>
    <w:rsid w:val="0055255F"/>
    <w:rsid w:val="00552F74"/>
    <w:rsid w:val="0055302D"/>
    <w:rsid w:val="0055377D"/>
    <w:rsid w:val="00553BF7"/>
    <w:rsid w:val="00555D7A"/>
    <w:rsid w:val="005570D8"/>
    <w:rsid w:val="00557946"/>
    <w:rsid w:val="00560B25"/>
    <w:rsid w:val="00560F88"/>
    <w:rsid w:val="00561FD8"/>
    <w:rsid w:val="00567726"/>
    <w:rsid w:val="00567A7E"/>
    <w:rsid w:val="0057072E"/>
    <w:rsid w:val="00570EA5"/>
    <w:rsid w:val="0057127E"/>
    <w:rsid w:val="00573E0B"/>
    <w:rsid w:val="00573FAE"/>
    <w:rsid w:val="00574503"/>
    <w:rsid w:val="005838D7"/>
    <w:rsid w:val="00583EAB"/>
    <w:rsid w:val="005843D3"/>
    <w:rsid w:val="00585A1E"/>
    <w:rsid w:val="00585CB1"/>
    <w:rsid w:val="00586009"/>
    <w:rsid w:val="00586595"/>
    <w:rsid w:val="00586E30"/>
    <w:rsid w:val="00587653"/>
    <w:rsid w:val="00587ED3"/>
    <w:rsid w:val="00591BDE"/>
    <w:rsid w:val="0059269B"/>
    <w:rsid w:val="00593E0F"/>
    <w:rsid w:val="005949BD"/>
    <w:rsid w:val="00596F53"/>
    <w:rsid w:val="005A1322"/>
    <w:rsid w:val="005A13F5"/>
    <w:rsid w:val="005A1475"/>
    <w:rsid w:val="005A21A4"/>
    <w:rsid w:val="005A520F"/>
    <w:rsid w:val="005A54B4"/>
    <w:rsid w:val="005A7C07"/>
    <w:rsid w:val="005B0832"/>
    <w:rsid w:val="005B15C7"/>
    <w:rsid w:val="005B25D0"/>
    <w:rsid w:val="005B28D4"/>
    <w:rsid w:val="005B4867"/>
    <w:rsid w:val="005B52E6"/>
    <w:rsid w:val="005B544F"/>
    <w:rsid w:val="005B554D"/>
    <w:rsid w:val="005B6CDD"/>
    <w:rsid w:val="005B753C"/>
    <w:rsid w:val="005B7E36"/>
    <w:rsid w:val="005C1697"/>
    <w:rsid w:val="005C2A6F"/>
    <w:rsid w:val="005C6A87"/>
    <w:rsid w:val="005C7FD3"/>
    <w:rsid w:val="005D08C7"/>
    <w:rsid w:val="005D0BCE"/>
    <w:rsid w:val="005D1D20"/>
    <w:rsid w:val="005E00E9"/>
    <w:rsid w:val="005E1D5D"/>
    <w:rsid w:val="005E29F8"/>
    <w:rsid w:val="005E6411"/>
    <w:rsid w:val="005E66EA"/>
    <w:rsid w:val="005E71EB"/>
    <w:rsid w:val="005F37A9"/>
    <w:rsid w:val="005F3C0C"/>
    <w:rsid w:val="005F4A1F"/>
    <w:rsid w:val="005F55E0"/>
    <w:rsid w:val="005F5DA5"/>
    <w:rsid w:val="005F62E1"/>
    <w:rsid w:val="005F6B7A"/>
    <w:rsid w:val="005F70EE"/>
    <w:rsid w:val="00600114"/>
    <w:rsid w:val="00602401"/>
    <w:rsid w:val="00605007"/>
    <w:rsid w:val="00605117"/>
    <w:rsid w:val="00607629"/>
    <w:rsid w:val="00610302"/>
    <w:rsid w:val="006116C1"/>
    <w:rsid w:val="00612ED2"/>
    <w:rsid w:val="006135B6"/>
    <w:rsid w:val="00617D7C"/>
    <w:rsid w:val="006204B8"/>
    <w:rsid w:val="00620A65"/>
    <w:rsid w:val="006253DE"/>
    <w:rsid w:val="00626B8A"/>
    <w:rsid w:val="00627F3D"/>
    <w:rsid w:val="006315B3"/>
    <w:rsid w:val="006324A0"/>
    <w:rsid w:val="00632A6A"/>
    <w:rsid w:val="006330C3"/>
    <w:rsid w:val="006339D5"/>
    <w:rsid w:val="006351E9"/>
    <w:rsid w:val="006360EF"/>
    <w:rsid w:val="006364F6"/>
    <w:rsid w:val="00636B44"/>
    <w:rsid w:val="006379DB"/>
    <w:rsid w:val="00637C64"/>
    <w:rsid w:val="00640C6A"/>
    <w:rsid w:val="00640F77"/>
    <w:rsid w:val="00641331"/>
    <w:rsid w:val="006426D9"/>
    <w:rsid w:val="00642878"/>
    <w:rsid w:val="0064430B"/>
    <w:rsid w:val="0064430E"/>
    <w:rsid w:val="00644AD9"/>
    <w:rsid w:val="006459AB"/>
    <w:rsid w:val="00646AA7"/>
    <w:rsid w:val="006513EC"/>
    <w:rsid w:val="00652151"/>
    <w:rsid w:val="00652AEB"/>
    <w:rsid w:val="006541BB"/>
    <w:rsid w:val="006553B7"/>
    <w:rsid w:val="00655820"/>
    <w:rsid w:val="00656432"/>
    <w:rsid w:val="00657AD3"/>
    <w:rsid w:val="00660350"/>
    <w:rsid w:val="006612A2"/>
    <w:rsid w:val="00661BDD"/>
    <w:rsid w:val="006648BF"/>
    <w:rsid w:val="006655DF"/>
    <w:rsid w:val="006663E5"/>
    <w:rsid w:val="006717B9"/>
    <w:rsid w:val="00671E05"/>
    <w:rsid w:val="00674331"/>
    <w:rsid w:val="00675AE4"/>
    <w:rsid w:val="0067718B"/>
    <w:rsid w:val="006777C2"/>
    <w:rsid w:val="00680877"/>
    <w:rsid w:val="00680FB4"/>
    <w:rsid w:val="00681329"/>
    <w:rsid w:val="006817B5"/>
    <w:rsid w:val="00681A12"/>
    <w:rsid w:val="00682431"/>
    <w:rsid w:val="00683109"/>
    <w:rsid w:val="006832B5"/>
    <w:rsid w:val="00684D0A"/>
    <w:rsid w:val="00685624"/>
    <w:rsid w:val="00686AC3"/>
    <w:rsid w:val="00686BE4"/>
    <w:rsid w:val="00686CFB"/>
    <w:rsid w:val="006879DB"/>
    <w:rsid w:val="0069122D"/>
    <w:rsid w:val="006917DA"/>
    <w:rsid w:val="0069232D"/>
    <w:rsid w:val="00692867"/>
    <w:rsid w:val="00692D30"/>
    <w:rsid w:val="00695405"/>
    <w:rsid w:val="006957C4"/>
    <w:rsid w:val="00696AAD"/>
    <w:rsid w:val="006A403D"/>
    <w:rsid w:val="006A49A2"/>
    <w:rsid w:val="006A4D9F"/>
    <w:rsid w:val="006A6CDF"/>
    <w:rsid w:val="006B218B"/>
    <w:rsid w:val="006B2484"/>
    <w:rsid w:val="006B34F1"/>
    <w:rsid w:val="006B3595"/>
    <w:rsid w:val="006C1047"/>
    <w:rsid w:val="006C2D99"/>
    <w:rsid w:val="006C4961"/>
    <w:rsid w:val="006C5D80"/>
    <w:rsid w:val="006C64AA"/>
    <w:rsid w:val="006C7091"/>
    <w:rsid w:val="006C7278"/>
    <w:rsid w:val="006C752C"/>
    <w:rsid w:val="006C7834"/>
    <w:rsid w:val="006D0700"/>
    <w:rsid w:val="006D0D4A"/>
    <w:rsid w:val="006D10BD"/>
    <w:rsid w:val="006D1447"/>
    <w:rsid w:val="006D1883"/>
    <w:rsid w:val="006D250B"/>
    <w:rsid w:val="006D449E"/>
    <w:rsid w:val="006D48EC"/>
    <w:rsid w:val="006D62EC"/>
    <w:rsid w:val="006D789D"/>
    <w:rsid w:val="006D7B54"/>
    <w:rsid w:val="006D7EC0"/>
    <w:rsid w:val="006E0DF8"/>
    <w:rsid w:val="006E1009"/>
    <w:rsid w:val="006E17EF"/>
    <w:rsid w:val="006E1D6C"/>
    <w:rsid w:val="006E27BF"/>
    <w:rsid w:val="006E3C3A"/>
    <w:rsid w:val="006E3F1A"/>
    <w:rsid w:val="006E6126"/>
    <w:rsid w:val="006F1E79"/>
    <w:rsid w:val="006F23A4"/>
    <w:rsid w:val="006F3E6D"/>
    <w:rsid w:val="006F5E4D"/>
    <w:rsid w:val="006F5FA0"/>
    <w:rsid w:val="006F7041"/>
    <w:rsid w:val="00702127"/>
    <w:rsid w:val="00706566"/>
    <w:rsid w:val="00706CAC"/>
    <w:rsid w:val="0070716E"/>
    <w:rsid w:val="007102D2"/>
    <w:rsid w:val="0071030B"/>
    <w:rsid w:val="00711244"/>
    <w:rsid w:val="0071210B"/>
    <w:rsid w:val="00712D54"/>
    <w:rsid w:val="0071591D"/>
    <w:rsid w:val="00717717"/>
    <w:rsid w:val="00717F60"/>
    <w:rsid w:val="00720B85"/>
    <w:rsid w:val="00723902"/>
    <w:rsid w:val="00723DB2"/>
    <w:rsid w:val="007261F1"/>
    <w:rsid w:val="00727022"/>
    <w:rsid w:val="00730F73"/>
    <w:rsid w:val="00733CA8"/>
    <w:rsid w:val="00734E3A"/>
    <w:rsid w:val="00735A67"/>
    <w:rsid w:val="00735B3A"/>
    <w:rsid w:val="00735C33"/>
    <w:rsid w:val="0073628B"/>
    <w:rsid w:val="00736350"/>
    <w:rsid w:val="007376E8"/>
    <w:rsid w:val="00740006"/>
    <w:rsid w:val="00740FDC"/>
    <w:rsid w:val="00741B3B"/>
    <w:rsid w:val="00743231"/>
    <w:rsid w:val="00743371"/>
    <w:rsid w:val="00744DC6"/>
    <w:rsid w:val="007450B2"/>
    <w:rsid w:val="00745614"/>
    <w:rsid w:val="0075002D"/>
    <w:rsid w:val="007500E6"/>
    <w:rsid w:val="00750399"/>
    <w:rsid w:val="007509E0"/>
    <w:rsid w:val="00750DE9"/>
    <w:rsid w:val="007541D7"/>
    <w:rsid w:val="0075510B"/>
    <w:rsid w:val="00760CE5"/>
    <w:rsid w:val="00761E29"/>
    <w:rsid w:val="00764F90"/>
    <w:rsid w:val="007659D6"/>
    <w:rsid w:val="00767816"/>
    <w:rsid w:val="00772394"/>
    <w:rsid w:val="007750CB"/>
    <w:rsid w:val="00775366"/>
    <w:rsid w:val="007753A0"/>
    <w:rsid w:val="00775F79"/>
    <w:rsid w:val="007763C9"/>
    <w:rsid w:val="00776704"/>
    <w:rsid w:val="007827A1"/>
    <w:rsid w:val="00783267"/>
    <w:rsid w:val="00785D39"/>
    <w:rsid w:val="00787648"/>
    <w:rsid w:val="00790A2A"/>
    <w:rsid w:val="00790B48"/>
    <w:rsid w:val="007915D7"/>
    <w:rsid w:val="007957C5"/>
    <w:rsid w:val="00796D2A"/>
    <w:rsid w:val="00797033"/>
    <w:rsid w:val="007A1184"/>
    <w:rsid w:val="007A33AE"/>
    <w:rsid w:val="007A37CD"/>
    <w:rsid w:val="007A421D"/>
    <w:rsid w:val="007A4BBD"/>
    <w:rsid w:val="007A5061"/>
    <w:rsid w:val="007A54EF"/>
    <w:rsid w:val="007A75B4"/>
    <w:rsid w:val="007B155F"/>
    <w:rsid w:val="007B2C41"/>
    <w:rsid w:val="007B2E61"/>
    <w:rsid w:val="007B5FAF"/>
    <w:rsid w:val="007B6429"/>
    <w:rsid w:val="007B66BE"/>
    <w:rsid w:val="007C04D6"/>
    <w:rsid w:val="007C1534"/>
    <w:rsid w:val="007C1AEE"/>
    <w:rsid w:val="007C23C5"/>
    <w:rsid w:val="007C2E49"/>
    <w:rsid w:val="007C47AB"/>
    <w:rsid w:val="007C7ED7"/>
    <w:rsid w:val="007D0173"/>
    <w:rsid w:val="007D087A"/>
    <w:rsid w:val="007D60A2"/>
    <w:rsid w:val="007D620B"/>
    <w:rsid w:val="007D6E8F"/>
    <w:rsid w:val="007D7268"/>
    <w:rsid w:val="007E17B6"/>
    <w:rsid w:val="007E3C73"/>
    <w:rsid w:val="007E4815"/>
    <w:rsid w:val="007E564C"/>
    <w:rsid w:val="007E5D59"/>
    <w:rsid w:val="007E60C7"/>
    <w:rsid w:val="007F0098"/>
    <w:rsid w:val="007F06C3"/>
    <w:rsid w:val="007F1F46"/>
    <w:rsid w:val="007F2A29"/>
    <w:rsid w:val="007F3456"/>
    <w:rsid w:val="007F5CFB"/>
    <w:rsid w:val="007F6C14"/>
    <w:rsid w:val="007F7259"/>
    <w:rsid w:val="0080028C"/>
    <w:rsid w:val="00801326"/>
    <w:rsid w:val="00801BE6"/>
    <w:rsid w:val="00805A76"/>
    <w:rsid w:val="00806FE8"/>
    <w:rsid w:val="00810983"/>
    <w:rsid w:val="008114DD"/>
    <w:rsid w:val="00812FB9"/>
    <w:rsid w:val="008135FC"/>
    <w:rsid w:val="0081416C"/>
    <w:rsid w:val="00815F77"/>
    <w:rsid w:val="00820B86"/>
    <w:rsid w:val="008212DE"/>
    <w:rsid w:val="0082176B"/>
    <w:rsid w:val="008217FA"/>
    <w:rsid w:val="0082535D"/>
    <w:rsid w:val="00827CE9"/>
    <w:rsid w:val="00833D1C"/>
    <w:rsid w:val="008343FD"/>
    <w:rsid w:val="00834576"/>
    <w:rsid w:val="00836D5A"/>
    <w:rsid w:val="0083758F"/>
    <w:rsid w:val="00840194"/>
    <w:rsid w:val="008405D2"/>
    <w:rsid w:val="00840885"/>
    <w:rsid w:val="00840992"/>
    <w:rsid w:val="00846189"/>
    <w:rsid w:val="00846B2C"/>
    <w:rsid w:val="00847E75"/>
    <w:rsid w:val="00851429"/>
    <w:rsid w:val="00851EF8"/>
    <w:rsid w:val="00852BBF"/>
    <w:rsid w:val="00854DC7"/>
    <w:rsid w:val="00855EDB"/>
    <w:rsid w:val="00857050"/>
    <w:rsid w:val="00861066"/>
    <w:rsid w:val="00862D7E"/>
    <w:rsid w:val="00863B8E"/>
    <w:rsid w:val="00864D96"/>
    <w:rsid w:val="008710A9"/>
    <w:rsid w:val="00871904"/>
    <w:rsid w:val="00872FD8"/>
    <w:rsid w:val="00873589"/>
    <w:rsid w:val="0087465F"/>
    <w:rsid w:val="00874921"/>
    <w:rsid w:val="008749D9"/>
    <w:rsid w:val="00874EEB"/>
    <w:rsid w:val="00877C02"/>
    <w:rsid w:val="0088125A"/>
    <w:rsid w:val="008818E3"/>
    <w:rsid w:val="0088287E"/>
    <w:rsid w:val="00882FB9"/>
    <w:rsid w:val="00883CE5"/>
    <w:rsid w:val="008865C8"/>
    <w:rsid w:val="00886BB6"/>
    <w:rsid w:val="00887F82"/>
    <w:rsid w:val="00890F94"/>
    <w:rsid w:val="00891126"/>
    <w:rsid w:val="0089175E"/>
    <w:rsid w:val="00891F7B"/>
    <w:rsid w:val="00892332"/>
    <w:rsid w:val="0089300D"/>
    <w:rsid w:val="008A1300"/>
    <w:rsid w:val="008A2229"/>
    <w:rsid w:val="008A233A"/>
    <w:rsid w:val="008A3A0A"/>
    <w:rsid w:val="008A6676"/>
    <w:rsid w:val="008A7614"/>
    <w:rsid w:val="008B1687"/>
    <w:rsid w:val="008B1E6B"/>
    <w:rsid w:val="008B2379"/>
    <w:rsid w:val="008B33A8"/>
    <w:rsid w:val="008B7E59"/>
    <w:rsid w:val="008C07C4"/>
    <w:rsid w:val="008C576A"/>
    <w:rsid w:val="008C5D73"/>
    <w:rsid w:val="008C6875"/>
    <w:rsid w:val="008C695F"/>
    <w:rsid w:val="008D0455"/>
    <w:rsid w:val="008D0BA7"/>
    <w:rsid w:val="008D1CBA"/>
    <w:rsid w:val="008D2392"/>
    <w:rsid w:val="008D406D"/>
    <w:rsid w:val="008D4573"/>
    <w:rsid w:val="008D7A1C"/>
    <w:rsid w:val="008D7BE4"/>
    <w:rsid w:val="008E048D"/>
    <w:rsid w:val="008E2937"/>
    <w:rsid w:val="008E37F9"/>
    <w:rsid w:val="008E4988"/>
    <w:rsid w:val="008E630A"/>
    <w:rsid w:val="008E65F6"/>
    <w:rsid w:val="008E7525"/>
    <w:rsid w:val="008E7930"/>
    <w:rsid w:val="008F0152"/>
    <w:rsid w:val="008F103F"/>
    <w:rsid w:val="008F3518"/>
    <w:rsid w:val="008F40CD"/>
    <w:rsid w:val="008F7F93"/>
    <w:rsid w:val="00900108"/>
    <w:rsid w:val="009008DA"/>
    <w:rsid w:val="00900EA2"/>
    <w:rsid w:val="00901158"/>
    <w:rsid w:val="009013B5"/>
    <w:rsid w:val="00901BC3"/>
    <w:rsid w:val="009029C9"/>
    <w:rsid w:val="00911BC0"/>
    <w:rsid w:val="00913540"/>
    <w:rsid w:val="009138BF"/>
    <w:rsid w:val="00913932"/>
    <w:rsid w:val="00916D21"/>
    <w:rsid w:val="00920F9F"/>
    <w:rsid w:val="00921A72"/>
    <w:rsid w:val="00921D9A"/>
    <w:rsid w:val="00922DA1"/>
    <w:rsid w:val="00925674"/>
    <w:rsid w:val="00925BDE"/>
    <w:rsid w:val="009302B6"/>
    <w:rsid w:val="00930B26"/>
    <w:rsid w:val="00932C35"/>
    <w:rsid w:val="009348C9"/>
    <w:rsid w:val="009353B7"/>
    <w:rsid w:val="00936045"/>
    <w:rsid w:val="00936092"/>
    <w:rsid w:val="00942EBE"/>
    <w:rsid w:val="00943503"/>
    <w:rsid w:val="00944A5B"/>
    <w:rsid w:val="009474A4"/>
    <w:rsid w:val="0095007B"/>
    <w:rsid w:val="009519F6"/>
    <w:rsid w:val="00953947"/>
    <w:rsid w:val="0095487D"/>
    <w:rsid w:val="00956B3F"/>
    <w:rsid w:val="00956F23"/>
    <w:rsid w:val="00957CED"/>
    <w:rsid w:val="00960A35"/>
    <w:rsid w:val="00962E7E"/>
    <w:rsid w:val="00962F05"/>
    <w:rsid w:val="009637E0"/>
    <w:rsid w:val="009641AA"/>
    <w:rsid w:val="009649CB"/>
    <w:rsid w:val="0096541D"/>
    <w:rsid w:val="00965EA1"/>
    <w:rsid w:val="00966453"/>
    <w:rsid w:val="00966859"/>
    <w:rsid w:val="00966E73"/>
    <w:rsid w:val="009675CB"/>
    <w:rsid w:val="00970663"/>
    <w:rsid w:val="00971613"/>
    <w:rsid w:val="00971927"/>
    <w:rsid w:val="009736B6"/>
    <w:rsid w:val="00973835"/>
    <w:rsid w:val="00975372"/>
    <w:rsid w:val="0097541D"/>
    <w:rsid w:val="00975BFC"/>
    <w:rsid w:val="009779F4"/>
    <w:rsid w:val="00980927"/>
    <w:rsid w:val="009815F2"/>
    <w:rsid w:val="009820E7"/>
    <w:rsid w:val="0098261C"/>
    <w:rsid w:val="00983C38"/>
    <w:rsid w:val="0098476C"/>
    <w:rsid w:val="00984B8C"/>
    <w:rsid w:val="00984C5B"/>
    <w:rsid w:val="00984CA5"/>
    <w:rsid w:val="00985011"/>
    <w:rsid w:val="00985834"/>
    <w:rsid w:val="00985BC1"/>
    <w:rsid w:val="00986517"/>
    <w:rsid w:val="009865FD"/>
    <w:rsid w:val="00987151"/>
    <w:rsid w:val="00991890"/>
    <w:rsid w:val="00993023"/>
    <w:rsid w:val="009937D5"/>
    <w:rsid w:val="00993E93"/>
    <w:rsid w:val="009957F4"/>
    <w:rsid w:val="00996032"/>
    <w:rsid w:val="00996767"/>
    <w:rsid w:val="00997593"/>
    <w:rsid w:val="00997B01"/>
    <w:rsid w:val="009A0DDC"/>
    <w:rsid w:val="009A1C58"/>
    <w:rsid w:val="009A26B5"/>
    <w:rsid w:val="009A2CD3"/>
    <w:rsid w:val="009A4BB4"/>
    <w:rsid w:val="009A7945"/>
    <w:rsid w:val="009B0834"/>
    <w:rsid w:val="009B1C48"/>
    <w:rsid w:val="009B3B80"/>
    <w:rsid w:val="009C0AF6"/>
    <w:rsid w:val="009C2BBE"/>
    <w:rsid w:val="009C2C4A"/>
    <w:rsid w:val="009C3E4E"/>
    <w:rsid w:val="009C4D53"/>
    <w:rsid w:val="009C4DEA"/>
    <w:rsid w:val="009C5E18"/>
    <w:rsid w:val="009C77D2"/>
    <w:rsid w:val="009D03CC"/>
    <w:rsid w:val="009D0BA9"/>
    <w:rsid w:val="009D0BBC"/>
    <w:rsid w:val="009D1CE1"/>
    <w:rsid w:val="009D24C1"/>
    <w:rsid w:val="009D4CBA"/>
    <w:rsid w:val="009D4D00"/>
    <w:rsid w:val="009D50CE"/>
    <w:rsid w:val="009D55E6"/>
    <w:rsid w:val="009D63BD"/>
    <w:rsid w:val="009D7881"/>
    <w:rsid w:val="009E225C"/>
    <w:rsid w:val="009E298C"/>
    <w:rsid w:val="009E2B09"/>
    <w:rsid w:val="009F11EE"/>
    <w:rsid w:val="009F2976"/>
    <w:rsid w:val="009F4FC6"/>
    <w:rsid w:val="009F63BF"/>
    <w:rsid w:val="009F7120"/>
    <w:rsid w:val="00A00016"/>
    <w:rsid w:val="00A01F20"/>
    <w:rsid w:val="00A03010"/>
    <w:rsid w:val="00A03999"/>
    <w:rsid w:val="00A04D48"/>
    <w:rsid w:val="00A0554B"/>
    <w:rsid w:val="00A0650D"/>
    <w:rsid w:val="00A0684E"/>
    <w:rsid w:val="00A07312"/>
    <w:rsid w:val="00A07321"/>
    <w:rsid w:val="00A10444"/>
    <w:rsid w:val="00A105F2"/>
    <w:rsid w:val="00A10DD2"/>
    <w:rsid w:val="00A10F05"/>
    <w:rsid w:val="00A11673"/>
    <w:rsid w:val="00A12E8D"/>
    <w:rsid w:val="00A14CDA"/>
    <w:rsid w:val="00A157B0"/>
    <w:rsid w:val="00A169D4"/>
    <w:rsid w:val="00A17800"/>
    <w:rsid w:val="00A20E33"/>
    <w:rsid w:val="00A237A3"/>
    <w:rsid w:val="00A23EBF"/>
    <w:rsid w:val="00A269C3"/>
    <w:rsid w:val="00A27126"/>
    <w:rsid w:val="00A27B92"/>
    <w:rsid w:val="00A30C81"/>
    <w:rsid w:val="00A3171D"/>
    <w:rsid w:val="00A324B6"/>
    <w:rsid w:val="00A34175"/>
    <w:rsid w:val="00A35C5A"/>
    <w:rsid w:val="00A401B6"/>
    <w:rsid w:val="00A429D4"/>
    <w:rsid w:val="00A43BB8"/>
    <w:rsid w:val="00A45983"/>
    <w:rsid w:val="00A46726"/>
    <w:rsid w:val="00A503F6"/>
    <w:rsid w:val="00A50BAE"/>
    <w:rsid w:val="00A51DFC"/>
    <w:rsid w:val="00A52ABB"/>
    <w:rsid w:val="00A532EF"/>
    <w:rsid w:val="00A5644E"/>
    <w:rsid w:val="00A61F20"/>
    <w:rsid w:val="00A64309"/>
    <w:rsid w:val="00A64E55"/>
    <w:rsid w:val="00A67623"/>
    <w:rsid w:val="00A67ACA"/>
    <w:rsid w:val="00A70B98"/>
    <w:rsid w:val="00A714E8"/>
    <w:rsid w:val="00A71E55"/>
    <w:rsid w:val="00A72220"/>
    <w:rsid w:val="00A72EB5"/>
    <w:rsid w:val="00A73CC6"/>
    <w:rsid w:val="00A7511F"/>
    <w:rsid w:val="00A75CD4"/>
    <w:rsid w:val="00A760CE"/>
    <w:rsid w:val="00A8034F"/>
    <w:rsid w:val="00A8036F"/>
    <w:rsid w:val="00A8131F"/>
    <w:rsid w:val="00A82025"/>
    <w:rsid w:val="00A83C42"/>
    <w:rsid w:val="00A83FC6"/>
    <w:rsid w:val="00A852B2"/>
    <w:rsid w:val="00A85945"/>
    <w:rsid w:val="00A86894"/>
    <w:rsid w:val="00A868E0"/>
    <w:rsid w:val="00A911D7"/>
    <w:rsid w:val="00A9122F"/>
    <w:rsid w:val="00A91584"/>
    <w:rsid w:val="00A92A53"/>
    <w:rsid w:val="00A933D2"/>
    <w:rsid w:val="00A9404D"/>
    <w:rsid w:val="00A94690"/>
    <w:rsid w:val="00A9783F"/>
    <w:rsid w:val="00AA0891"/>
    <w:rsid w:val="00AA1A50"/>
    <w:rsid w:val="00AA1F67"/>
    <w:rsid w:val="00AA3909"/>
    <w:rsid w:val="00AA4732"/>
    <w:rsid w:val="00AA4745"/>
    <w:rsid w:val="00AA4D7F"/>
    <w:rsid w:val="00AA4DA3"/>
    <w:rsid w:val="00AA50BD"/>
    <w:rsid w:val="00AA55BA"/>
    <w:rsid w:val="00AB05EF"/>
    <w:rsid w:val="00AB0CCB"/>
    <w:rsid w:val="00AB17F9"/>
    <w:rsid w:val="00AB1B63"/>
    <w:rsid w:val="00AB2349"/>
    <w:rsid w:val="00AB3D8F"/>
    <w:rsid w:val="00AB413C"/>
    <w:rsid w:val="00AB5325"/>
    <w:rsid w:val="00AB5D78"/>
    <w:rsid w:val="00AB6412"/>
    <w:rsid w:val="00AB72BF"/>
    <w:rsid w:val="00AB7A5B"/>
    <w:rsid w:val="00AC156D"/>
    <w:rsid w:val="00AC269D"/>
    <w:rsid w:val="00AC2D76"/>
    <w:rsid w:val="00AC38B5"/>
    <w:rsid w:val="00AC41BB"/>
    <w:rsid w:val="00AC5C6C"/>
    <w:rsid w:val="00AC6F2B"/>
    <w:rsid w:val="00AD31B0"/>
    <w:rsid w:val="00AD605F"/>
    <w:rsid w:val="00AE00D6"/>
    <w:rsid w:val="00AE3854"/>
    <w:rsid w:val="00AE7FBF"/>
    <w:rsid w:val="00AF0D55"/>
    <w:rsid w:val="00AF1953"/>
    <w:rsid w:val="00AF4CE5"/>
    <w:rsid w:val="00AF4E92"/>
    <w:rsid w:val="00AF612D"/>
    <w:rsid w:val="00AF62CD"/>
    <w:rsid w:val="00B01014"/>
    <w:rsid w:val="00B01594"/>
    <w:rsid w:val="00B04D94"/>
    <w:rsid w:val="00B05EDD"/>
    <w:rsid w:val="00B11855"/>
    <w:rsid w:val="00B11DF3"/>
    <w:rsid w:val="00B13536"/>
    <w:rsid w:val="00B145BE"/>
    <w:rsid w:val="00B15802"/>
    <w:rsid w:val="00B1645B"/>
    <w:rsid w:val="00B16847"/>
    <w:rsid w:val="00B16EF8"/>
    <w:rsid w:val="00B1757A"/>
    <w:rsid w:val="00B17BA8"/>
    <w:rsid w:val="00B17BAD"/>
    <w:rsid w:val="00B20683"/>
    <w:rsid w:val="00B207CE"/>
    <w:rsid w:val="00B21174"/>
    <w:rsid w:val="00B22B0C"/>
    <w:rsid w:val="00B261B2"/>
    <w:rsid w:val="00B26C44"/>
    <w:rsid w:val="00B27091"/>
    <w:rsid w:val="00B27782"/>
    <w:rsid w:val="00B308B9"/>
    <w:rsid w:val="00B3100F"/>
    <w:rsid w:val="00B32047"/>
    <w:rsid w:val="00B3414B"/>
    <w:rsid w:val="00B3437C"/>
    <w:rsid w:val="00B348AF"/>
    <w:rsid w:val="00B35F39"/>
    <w:rsid w:val="00B374E6"/>
    <w:rsid w:val="00B37A3E"/>
    <w:rsid w:val="00B37FEB"/>
    <w:rsid w:val="00B427E2"/>
    <w:rsid w:val="00B452C9"/>
    <w:rsid w:val="00B467E5"/>
    <w:rsid w:val="00B474EA"/>
    <w:rsid w:val="00B50392"/>
    <w:rsid w:val="00B54F95"/>
    <w:rsid w:val="00B55420"/>
    <w:rsid w:val="00B56EE0"/>
    <w:rsid w:val="00B6072F"/>
    <w:rsid w:val="00B612DA"/>
    <w:rsid w:val="00B61DEA"/>
    <w:rsid w:val="00B62328"/>
    <w:rsid w:val="00B64418"/>
    <w:rsid w:val="00B66551"/>
    <w:rsid w:val="00B667C7"/>
    <w:rsid w:val="00B66AA8"/>
    <w:rsid w:val="00B66C37"/>
    <w:rsid w:val="00B673A9"/>
    <w:rsid w:val="00B7035F"/>
    <w:rsid w:val="00B727A2"/>
    <w:rsid w:val="00B73AB6"/>
    <w:rsid w:val="00B74AAE"/>
    <w:rsid w:val="00B74D47"/>
    <w:rsid w:val="00B75F83"/>
    <w:rsid w:val="00B7627B"/>
    <w:rsid w:val="00B77092"/>
    <w:rsid w:val="00B77525"/>
    <w:rsid w:val="00B77A23"/>
    <w:rsid w:val="00B77ADB"/>
    <w:rsid w:val="00B80717"/>
    <w:rsid w:val="00B80F9E"/>
    <w:rsid w:val="00B81AD9"/>
    <w:rsid w:val="00B81B0C"/>
    <w:rsid w:val="00B81ED8"/>
    <w:rsid w:val="00B831C1"/>
    <w:rsid w:val="00B84165"/>
    <w:rsid w:val="00B84236"/>
    <w:rsid w:val="00B84653"/>
    <w:rsid w:val="00B85BB0"/>
    <w:rsid w:val="00B86582"/>
    <w:rsid w:val="00B91B2D"/>
    <w:rsid w:val="00B9404A"/>
    <w:rsid w:val="00B95EF3"/>
    <w:rsid w:val="00B962BF"/>
    <w:rsid w:val="00B96DBA"/>
    <w:rsid w:val="00B96EB1"/>
    <w:rsid w:val="00B9790A"/>
    <w:rsid w:val="00BA1A90"/>
    <w:rsid w:val="00BA315D"/>
    <w:rsid w:val="00BA3F39"/>
    <w:rsid w:val="00BA7404"/>
    <w:rsid w:val="00BA79FA"/>
    <w:rsid w:val="00BA7C00"/>
    <w:rsid w:val="00BB06FE"/>
    <w:rsid w:val="00BB3A79"/>
    <w:rsid w:val="00BB3B45"/>
    <w:rsid w:val="00BB427E"/>
    <w:rsid w:val="00BB505B"/>
    <w:rsid w:val="00BB631F"/>
    <w:rsid w:val="00BB76CC"/>
    <w:rsid w:val="00BB7F80"/>
    <w:rsid w:val="00BC0016"/>
    <w:rsid w:val="00BC1B29"/>
    <w:rsid w:val="00BC24FB"/>
    <w:rsid w:val="00BC302C"/>
    <w:rsid w:val="00BC3976"/>
    <w:rsid w:val="00BC4DA3"/>
    <w:rsid w:val="00BC739D"/>
    <w:rsid w:val="00BD14DB"/>
    <w:rsid w:val="00BD1648"/>
    <w:rsid w:val="00BD28BA"/>
    <w:rsid w:val="00BD2E5F"/>
    <w:rsid w:val="00BD3532"/>
    <w:rsid w:val="00BD3C87"/>
    <w:rsid w:val="00BD457C"/>
    <w:rsid w:val="00BD47A2"/>
    <w:rsid w:val="00BD4F3D"/>
    <w:rsid w:val="00BD6C3D"/>
    <w:rsid w:val="00BE330A"/>
    <w:rsid w:val="00BE5044"/>
    <w:rsid w:val="00BE635C"/>
    <w:rsid w:val="00BE77C4"/>
    <w:rsid w:val="00BE78A3"/>
    <w:rsid w:val="00BE7C1E"/>
    <w:rsid w:val="00BF00BD"/>
    <w:rsid w:val="00BF0579"/>
    <w:rsid w:val="00BF08C7"/>
    <w:rsid w:val="00BF21A7"/>
    <w:rsid w:val="00BF4766"/>
    <w:rsid w:val="00BF552B"/>
    <w:rsid w:val="00BF5D61"/>
    <w:rsid w:val="00BF7209"/>
    <w:rsid w:val="00BF7F25"/>
    <w:rsid w:val="00C001B4"/>
    <w:rsid w:val="00C00E48"/>
    <w:rsid w:val="00C013DD"/>
    <w:rsid w:val="00C0156C"/>
    <w:rsid w:val="00C038CE"/>
    <w:rsid w:val="00C03A13"/>
    <w:rsid w:val="00C043B1"/>
    <w:rsid w:val="00C061CF"/>
    <w:rsid w:val="00C06A10"/>
    <w:rsid w:val="00C073F5"/>
    <w:rsid w:val="00C07E87"/>
    <w:rsid w:val="00C13487"/>
    <w:rsid w:val="00C13DC0"/>
    <w:rsid w:val="00C15E51"/>
    <w:rsid w:val="00C1650D"/>
    <w:rsid w:val="00C170E5"/>
    <w:rsid w:val="00C17A2F"/>
    <w:rsid w:val="00C21240"/>
    <w:rsid w:val="00C225D6"/>
    <w:rsid w:val="00C22868"/>
    <w:rsid w:val="00C23E79"/>
    <w:rsid w:val="00C24451"/>
    <w:rsid w:val="00C24680"/>
    <w:rsid w:val="00C25056"/>
    <w:rsid w:val="00C2695E"/>
    <w:rsid w:val="00C30731"/>
    <w:rsid w:val="00C31F75"/>
    <w:rsid w:val="00C3250E"/>
    <w:rsid w:val="00C32A09"/>
    <w:rsid w:val="00C32B9B"/>
    <w:rsid w:val="00C335E3"/>
    <w:rsid w:val="00C37D0B"/>
    <w:rsid w:val="00C43F99"/>
    <w:rsid w:val="00C44CD7"/>
    <w:rsid w:val="00C50653"/>
    <w:rsid w:val="00C50876"/>
    <w:rsid w:val="00C5282A"/>
    <w:rsid w:val="00C52889"/>
    <w:rsid w:val="00C53ED4"/>
    <w:rsid w:val="00C56F55"/>
    <w:rsid w:val="00C61CA8"/>
    <w:rsid w:val="00C622E2"/>
    <w:rsid w:val="00C6559A"/>
    <w:rsid w:val="00C66B4B"/>
    <w:rsid w:val="00C70768"/>
    <w:rsid w:val="00C71B56"/>
    <w:rsid w:val="00C71B7B"/>
    <w:rsid w:val="00C732D6"/>
    <w:rsid w:val="00C73EA8"/>
    <w:rsid w:val="00C76456"/>
    <w:rsid w:val="00C80AB4"/>
    <w:rsid w:val="00C815FA"/>
    <w:rsid w:val="00C81658"/>
    <w:rsid w:val="00C81845"/>
    <w:rsid w:val="00C81B05"/>
    <w:rsid w:val="00C8270F"/>
    <w:rsid w:val="00C8288A"/>
    <w:rsid w:val="00C8684C"/>
    <w:rsid w:val="00C86918"/>
    <w:rsid w:val="00C87EB5"/>
    <w:rsid w:val="00C91229"/>
    <w:rsid w:val="00C9131D"/>
    <w:rsid w:val="00C9144B"/>
    <w:rsid w:val="00C91ACB"/>
    <w:rsid w:val="00C91B8F"/>
    <w:rsid w:val="00C95E1E"/>
    <w:rsid w:val="00C968C0"/>
    <w:rsid w:val="00CA13D2"/>
    <w:rsid w:val="00CA3DC7"/>
    <w:rsid w:val="00CA4050"/>
    <w:rsid w:val="00CA451F"/>
    <w:rsid w:val="00CA482F"/>
    <w:rsid w:val="00CB0441"/>
    <w:rsid w:val="00CB3924"/>
    <w:rsid w:val="00CB4FFA"/>
    <w:rsid w:val="00CC0581"/>
    <w:rsid w:val="00CC0D79"/>
    <w:rsid w:val="00CC252E"/>
    <w:rsid w:val="00CC3385"/>
    <w:rsid w:val="00CC3B24"/>
    <w:rsid w:val="00CC431E"/>
    <w:rsid w:val="00CC4437"/>
    <w:rsid w:val="00CC5D2C"/>
    <w:rsid w:val="00CC60DB"/>
    <w:rsid w:val="00CC70B0"/>
    <w:rsid w:val="00CD022A"/>
    <w:rsid w:val="00CD0FEE"/>
    <w:rsid w:val="00CD1A1F"/>
    <w:rsid w:val="00CD291C"/>
    <w:rsid w:val="00CD3423"/>
    <w:rsid w:val="00CD3694"/>
    <w:rsid w:val="00CD42EE"/>
    <w:rsid w:val="00CD50A8"/>
    <w:rsid w:val="00CD6925"/>
    <w:rsid w:val="00CD6FEE"/>
    <w:rsid w:val="00CD71E7"/>
    <w:rsid w:val="00CD7BE5"/>
    <w:rsid w:val="00CE01E5"/>
    <w:rsid w:val="00CE0B12"/>
    <w:rsid w:val="00CE4EFF"/>
    <w:rsid w:val="00CE6EDD"/>
    <w:rsid w:val="00CE7145"/>
    <w:rsid w:val="00CF05EA"/>
    <w:rsid w:val="00CF135E"/>
    <w:rsid w:val="00CF657C"/>
    <w:rsid w:val="00D017C8"/>
    <w:rsid w:val="00D01F8D"/>
    <w:rsid w:val="00D0207A"/>
    <w:rsid w:val="00D03846"/>
    <w:rsid w:val="00D04BFA"/>
    <w:rsid w:val="00D05098"/>
    <w:rsid w:val="00D05B1D"/>
    <w:rsid w:val="00D06163"/>
    <w:rsid w:val="00D07C88"/>
    <w:rsid w:val="00D10589"/>
    <w:rsid w:val="00D10E95"/>
    <w:rsid w:val="00D125E6"/>
    <w:rsid w:val="00D129CB"/>
    <w:rsid w:val="00D13533"/>
    <w:rsid w:val="00D13D59"/>
    <w:rsid w:val="00D178B1"/>
    <w:rsid w:val="00D2026B"/>
    <w:rsid w:val="00D20776"/>
    <w:rsid w:val="00D22D29"/>
    <w:rsid w:val="00D23660"/>
    <w:rsid w:val="00D2720E"/>
    <w:rsid w:val="00D30164"/>
    <w:rsid w:val="00D311F1"/>
    <w:rsid w:val="00D34035"/>
    <w:rsid w:val="00D34B8B"/>
    <w:rsid w:val="00D35F1D"/>
    <w:rsid w:val="00D3779D"/>
    <w:rsid w:val="00D40E74"/>
    <w:rsid w:val="00D417BB"/>
    <w:rsid w:val="00D41E49"/>
    <w:rsid w:val="00D42286"/>
    <w:rsid w:val="00D43165"/>
    <w:rsid w:val="00D43FF4"/>
    <w:rsid w:val="00D44077"/>
    <w:rsid w:val="00D45AAD"/>
    <w:rsid w:val="00D4611C"/>
    <w:rsid w:val="00D472D9"/>
    <w:rsid w:val="00D5224F"/>
    <w:rsid w:val="00D523D8"/>
    <w:rsid w:val="00D5285B"/>
    <w:rsid w:val="00D542C0"/>
    <w:rsid w:val="00D5709A"/>
    <w:rsid w:val="00D60314"/>
    <w:rsid w:val="00D61FB0"/>
    <w:rsid w:val="00D624B5"/>
    <w:rsid w:val="00D629A2"/>
    <w:rsid w:val="00D63F6D"/>
    <w:rsid w:val="00D65E16"/>
    <w:rsid w:val="00D7151A"/>
    <w:rsid w:val="00D71590"/>
    <w:rsid w:val="00D717CA"/>
    <w:rsid w:val="00D71A2F"/>
    <w:rsid w:val="00D737E4"/>
    <w:rsid w:val="00D73BF9"/>
    <w:rsid w:val="00D74588"/>
    <w:rsid w:val="00D746D7"/>
    <w:rsid w:val="00D76279"/>
    <w:rsid w:val="00D7650F"/>
    <w:rsid w:val="00D77193"/>
    <w:rsid w:val="00D814A9"/>
    <w:rsid w:val="00D82434"/>
    <w:rsid w:val="00D82EDE"/>
    <w:rsid w:val="00D83354"/>
    <w:rsid w:val="00D84EAC"/>
    <w:rsid w:val="00D85C41"/>
    <w:rsid w:val="00D85D6C"/>
    <w:rsid w:val="00D8753C"/>
    <w:rsid w:val="00D87965"/>
    <w:rsid w:val="00D9004F"/>
    <w:rsid w:val="00D9011F"/>
    <w:rsid w:val="00D903D0"/>
    <w:rsid w:val="00D90DDF"/>
    <w:rsid w:val="00D90F95"/>
    <w:rsid w:val="00D91606"/>
    <w:rsid w:val="00D9209E"/>
    <w:rsid w:val="00D942D0"/>
    <w:rsid w:val="00DA09DE"/>
    <w:rsid w:val="00DA34FD"/>
    <w:rsid w:val="00DA547D"/>
    <w:rsid w:val="00DA5AB0"/>
    <w:rsid w:val="00DA5BD3"/>
    <w:rsid w:val="00DA5FE8"/>
    <w:rsid w:val="00DA60F8"/>
    <w:rsid w:val="00DA7508"/>
    <w:rsid w:val="00DA766D"/>
    <w:rsid w:val="00DB1498"/>
    <w:rsid w:val="00DB14CF"/>
    <w:rsid w:val="00DB3C3C"/>
    <w:rsid w:val="00DB56F6"/>
    <w:rsid w:val="00DB58FC"/>
    <w:rsid w:val="00DB5F83"/>
    <w:rsid w:val="00DB7040"/>
    <w:rsid w:val="00DB751F"/>
    <w:rsid w:val="00DB75E2"/>
    <w:rsid w:val="00DC0487"/>
    <w:rsid w:val="00DC2B81"/>
    <w:rsid w:val="00DC4C5E"/>
    <w:rsid w:val="00DD370B"/>
    <w:rsid w:val="00DD498F"/>
    <w:rsid w:val="00DD537C"/>
    <w:rsid w:val="00DD5BBE"/>
    <w:rsid w:val="00DD5BE3"/>
    <w:rsid w:val="00DD5CDE"/>
    <w:rsid w:val="00DD5E72"/>
    <w:rsid w:val="00DE1BCF"/>
    <w:rsid w:val="00DE20EB"/>
    <w:rsid w:val="00DE2755"/>
    <w:rsid w:val="00DE2BB7"/>
    <w:rsid w:val="00DE32FC"/>
    <w:rsid w:val="00DE6CEB"/>
    <w:rsid w:val="00DF11B3"/>
    <w:rsid w:val="00DF29D4"/>
    <w:rsid w:val="00DF29ED"/>
    <w:rsid w:val="00DF2DB9"/>
    <w:rsid w:val="00DF2E19"/>
    <w:rsid w:val="00DF5A26"/>
    <w:rsid w:val="00DF6C2C"/>
    <w:rsid w:val="00DF7E13"/>
    <w:rsid w:val="00E030CA"/>
    <w:rsid w:val="00E043D6"/>
    <w:rsid w:val="00E049B8"/>
    <w:rsid w:val="00E04AE4"/>
    <w:rsid w:val="00E05EDF"/>
    <w:rsid w:val="00E0625B"/>
    <w:rsid w:val="00E07533"/>
    <w:rsid w:val="00E07676"/>
    <w:rsid w:val="00E07E64"/>
    <w:rsid w:val="00E07EC9"/>
    <w:rsid w:val="00E12CD8"/>
    <w:rsid w:val="00E14531"/>
    <w:rsid w:val="00E148D0"/>
    <w:rsid w:val="00E14957"/>
    <w:rsid w:val="00E1561C"/>
    <w:rsid w:val="00E16F34"/>
    <w:rsid w:val="00E16FAE"/>
    <w:rsid w:val="00E178BF"/>
    <w:rsid w:val="00E22C1D"/>
    <w:rsid w:val="00E233A4"/>
    <w:rsid w:val="00E234B3"/>
    <w:rsid w:val="00E242F1"/>
    <w:rsid w:val="00E2680D"/>
    <w:rsid w:val="00E27234"/>
    <w:rsid w:val="00E30220"/>
    <w:rsid w:val="00E31FAC"/>
    <w:rsid w:val="00E31FF0"/>
    <w:rsid w:val="00E32227"/>
    <w:rsid w:val="00E3418A"/>
    <w:rsid w:val="00E34218"/>
    <w:rsid w:val="00E3472C"/>
    <w:rsid w:val="00E34B16"/>
    <w:rsid w:val="00E34D24"/>
    <w:rsid w:val="00E35B6A"/>
    <w:rsid w:val="00E35DEC"/>
    <w:rsid w:val="00E37E50"/>
    <w:rsid w:val="00E402A3"/>
    <w:rsid w:val="00E4105F"/>
    <w:rsid w:val="00E42093"/>
    <w:rsid w:val="00E42222"/>
    <w:rsid w:val="00E4693E"/>
    <w:rsid w:val="00E46BB2"/>
    <w:rsid w:val="00E472E3"/>
    <w:rsid w:val="00E47AC8"/>
    <w:rsid w:val="00E47E81"/>
    <w:rsid w:val="00E50662"/>
    <w:rsid w:val="00E52B23"/>
    <w:rsid w:val="00E52D60"/>
    <w:rsid w:val="00E52FE4"/>
    <w:rsid w:val="00E531D5"/>
    <w:rsid w:val="00E537DE"/>
    <w:rsid w:val="00E5688B"/>
    <w:rsid w:val="00E56C38"/>
    <w:rsid w:val="00E56E1F"/>
    <w:rsid w:val="00E57359"/>
    <w:rsid w:val="00E6104B"/>
    <w:rsid w:val="00E61089"/>
    <w:rsid w:val="00E62C0E"/>
    <w:rsid w:val="00E62E4A"/>
    <w:rsid w:val="00E631C5"/>
    <w:rsid w:val="00E632AE"/>
    <w:rsid w:val="00E640B2"/>
    <w:rsid w:val="00E644F2"/>
    <w:rsid w:val="00E649D5"/>
    <w:rsid w:val="00E66063"/>
    <w:rsid w:val="00E6662D"/>
    <w:rsid w:val="00E66734"/>
    <w:rsid w:val="00E67A80"/>
    <w:rsid w:val="00E7095C"/>
    <w:rsid w:val="00E715E1"/>
    <w:rsid w:val="00E71753"/>
    <w:rsid w:val="00E723F0"/>
    <w:rsid w:val="00E72461"/>
    <w:rsid w:val="00E73177"/>
    <w:rsid w:val="00E734B3"/>
    <w:rsid w:val="00E73C59"/>
    <w:rsid w:val="00E75757"/>
    <w:rsid w:val="00E759C1"/>
    <w:rsid w:val="00E75A7A"/>
    <w:rsid w:val="00E769ED"/>
    <w:rsid w:val="00E77121"/>
    <w:rsid w:val="00E77B42"/>
    <w:rsid w:val="00E810F9"/>
    <w:rsid w:val="00E81A48"/>
    <w:rsid w:val="00E83D56"/>
    <w:rsid w:val="00E83DFB"/>
    <w:rsid w:val="00E84A89"/>
    <w:rsid w:val="00E84FF9"/>
    <w:rsid w:val="00E869AA"/>
    <w:rsid w:val="00E86B25"/>
    <w:rsid w:val="00E8711D"/>
    <w:rsid w:val="00E903B7"/>
    <w:rsid w:val="00E90B3A"/>
    <w:rsid w:val="00E90F1C"/>
    <w:rsid w:val="00E91E9C"/>
    <w:rsid w:val="00E9277F"/>
    <w:rsid w:val="00E92967"/>
    <w:rsid w:val="00E94A0F"/>
    <w:rsid w:val="00E953D2"/>
    <w:rsid w:val="00E95AEA"/>
    <w:rsid w:val="00E960AD"/>
    <w:rsid w:val="00EA1106"/>
    <w:rsid w:val="00EA429F"/>
    <w:rsid w:val="00EA5D16"/>
    <w:rsid w:val="00EB028E"/>
    <w:rsid w:val="00EB0C33"/>
    <w:rsid w:val="00EB126D"/>
    <w:rsid w:val="00EB2BAF"/>
    <w:rsid w:val="00EB2CB4"/>
    <w:rsid w:val="00EB3693"/>
    <w:rsid w:val="00EB3D55"/>
    <w:rsid w:val="00EB4621"/>
    <w:rsid w:val="00EB47AE"/>
    <w:rsid w:val="00EB5C1E"/>
    <w:rsid w:val="00EB6277"/>
    <w:rsid w:val="00EB792B"/>
    <w:rsid w:val="00EC1521"/>
    <w:rsid w:val="00EC1C7A"/>
    <w:rsid w:val="00EC2F66"/>
    <w:rsid w:val="00EC332A"/>
    <w:rsid w:val="00EC6F11"/>
    <w:rsid w:val="00ED1E81"/>
    <w:rsid w:val="00ED2040"/>
    <w:rsid w:val="00ED5FE4"/>
    <w:rsid w:val="00ED641C"/>
    <w:rsid w:val="00EE03A1"/>
    <w:rsid w:val="00EE0852"/>
    <w:rsid w:val="00EE57B8"/>
    <w:rsid w:val="00EF3DF7"/>
    <w:rsid w:val="00EF58AB"/>
    <w:rsid w:val="00EF7A5E"/>
    <w:rsid w:val="00EF7E39"/>
    <w:rsid w:val="00F01519"/>
    <w:rsid w:val="00F033E6"/>
    <w:rsid w:val="00F06190"/>
    <w:rsid w:val="00F068EE"/>
    <w:rsid w:val="00F1181C"/>
    <w:rsid w:val="00F11EBD"/>
    <w:rsid w:val="00F12C46"/>
    <w:rsid w:val="00F1323F"/>
    <w:rsid w:val="00F13641"/>
    <w:rsid w:val="00F145C4"/>
    <w:rsid w:val="00F14F28"/>
    <w:rsid w:val="00F16113"/>
    <w:rsid w:val="00F166DB"/>
    <w:rsid w:val="00F20C87"/>
    <w:rsid w:val="00F21CDF"/>
    <w:rsid w:val="00F22C38"/>
    <w:rsid w:val="00F27541"/>
    <w:rsid w:val="00F275AB"/>
    <w:rsid w:val="00F30A43"/>
    <w:rsid w:val="00F30FE4"/>
    <w:rsid w:val="00F311E6"/>
    <w:rsid w:val="00F32581"/>
    <w:rsid w:val="00F32684"/>
    <w:rsid w:val="00F32DB3"/>
    <w:rsid w:val="00F33C4A"/>
    <w:rsid w:val="00F33D56"/>
    <w:rsid w:val="00F33E61"/>
    <w:rsid w:val="00F34A91"/>
    <w:rsid w:val="00F400EE"/>
    <w:rsid w:val="00F40F7B"/>
    <w:rsid w:val="00F42B27"/>
    <w:rsid w:val="00F43AD3"/>
    <w:rsid w:val="00F43CCD"/>
    <w:rsid w:val="00F44118"/>
    <w:rsid w:val="00F453B8"/>
    <w:rsid w:val="00F47847"/>
    <w:rsid w:val="00F47C6D"/>
    <w:rsid w:val="00F506AF"/>
    <w:rsid w:val="00F51201"/>
    <w:rsid w:val="00F54204"/>
    <w:rsid w:val="00F54E8C"/>
    <w:rsid w:val="00F561E2"/>
    <w:rsid w:val="00F60497"/>
    <w:rsid w:val="00F60D78"/>
    <w:rsid w:val="00F64C6B"/>
    <w:rsid w:val="00F65865"/>
    <w:rsid w:val="00F65C7C"/>
    <w:rsid w:val="00F66BF9"/>
    <w:rsid w:val="00F7006E"/>
    <w:rsid w:val="00F71465"/>
    <w:rsid w:val="00F72112"/>
    <w:rsid w:val="00F73139"/>
    <w:rsid w:val="00F7478F"/>
    <w:rsid w:val="00F74A36"/>
    <w:rsid w:val="00F74FAC"/>
    <w:rsid w:val="00F7603E"/>
    <w:rsid w:val="00F764A9"/>
    <w:rsid w:val="00F7663E"/>
    <w:rsid w:val="00F80412"/>
    <w:rsid w:val="00F83394"/>
    <w:rsid w:val="00F841D1"/>
    <w:rsid w:val="00F86344"/>
    <w:rsid w:val="00F86F79"/>
    <w:rsid w:val="00F90FE4"/>
    <w:rsid w:val="00F915C9"/>
    <w:rsid w:val="00F91C36"/>
    <w:rsid w:val="00F9279B"/>
    <w:rsid w:val="00F93325"/>
    <w:rsid w:val="00F9388C"/>
    <w:rsid w:val="00F93DA9"/>
    <w:rsid w:val="00F93EAF"/>
    <w:rsid w:val="00F96059"/>
    <w:rsid w:val="00F967CC"/>
    <w:rsid w:val="00F96A04"/>
    <w:rsid w:val="00FA0B98"/>
    <w:rsid w:val="00FA1D85"/>
    <w:rsid w:val="00FA2854"/>
    <w:rsid w:val="00FA3494"/>
    <w:rsid w:val="00FA3F99"/>
    <w:rsid w:val="00FA45B0"/>
    <w:rsid w:val="00FA64E7"/>
    <w:rsid w:val="00FA72AF"/>
    <w:rsid w:val="00FB0825"/>
    <w:rsid w:val="00FB258A"/>
    <w:rsid w:val="00FB4031"/>
    <w:rsid w:val="00FB4F81"/>
    <w:rsid w:val="00FB60A0"/>
    <w:rsid w:val="00FB61FE"/>
    <w:rsid w:val="00FB63D4"/>
    <w:rsid w:val="00FB6CC3"/>
    <w:rsid w:val="00FC029D"/>
    <w:rsid w:val="00FC0E1C"/>
    <w:rsid w:val="00FC1300"/>
    <w:rsid w:val="00FC2CE1"/>
    <w:rsid w:val="00FC2F52"/>
    <w:rsid w:val="00FC380C"/>
    <w:rsid w:val="00FC4CB4"/>
    <w:rsid w:val="00FC550C"/>
    <w:rsid w:val="00FC5951"/>
    <w:rsid w:val="00FC643E"/>
    <w:rsid w:val="00FD0195"/>
    <w:rsid w:val="00FD0423"/>
    <w:rsid w:val="00FD2281"/>
    <w:rsid w:val="00FD33AF"/>
    <w:rsid w:val="00FD67BA"/>
    <w:rsid w:val="00FD6A94"/>
    <w:rsid w:val="00FE0E54"/>
    <w:rsid w:val="00FE0F46"/>
    <w:rsid w:val="00FE0FA6"/>
    <w:rsid w:val="00FE3578"/>
    <w:rsid w:val="00FE516F"/>
    <w:rsid w:val="00FE5A06"/>
    <w:rsid w:val="00FE635A"/>
    <w:rsid w:val="00FF1C1C"/>
    <w:rsid w:val="00FF2748"/>
    <w:rsid w:val="00FF2858"/>
    <w:rsid w:val="00FF32E0"/>
    <w:rsid w:val="00FF375C"/>
    <w:rsid w:val="00FF6D8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3489"/>
    <o:shapelayout v:ext="edit">
      <o:idmap v:ext="edit" data="1"/>
    </o:shapelayout>
  </w:shapeDefaults>
  <w:doNotEmbedSmartTags/>
  <w:decimalSymbol w:val=","/>
  <w:listSeparator w:val=";"/>
  <w14:docId w14:val="2B309897"/>
  <w15:docId w15:val="{BD0A8E47-9CF2-4336-9343-10B2AF4EE9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lsdException w:name="annotation text" w:semiHidden="1" w:uiPriority="99" w:unhideWhenUsed="1"/>
    <w:lsdException w:name="header" w:semiHidden="1" w:uiPriority="99"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locked="1" w:semiHidden="1" w:unhideWhenUsed="1"/>
    <w:lsdException w:name="List Number 3" w:semiHidden="1" w:unhideWhenUsed="1"/>
    <w:lsdException w:name="List Number 4" w:semiHidden="1" w:unhideWhenUsed="1"/>
    <w:lsdException w:name="List Number 5" w:locked="1"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locked="1"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2">
    <w:name w:val="Normal"/>
    <w:qFormat/>
    <w:rsid w:val="00B56EE0"/>
    <w:pPr>
      <w:spacing w:line="288" w:lineRule="auto"/>
      <w:ind w:firstLine="567"/>
      <w:jc w:val="both"/>
    </w:pPr>
    <w:rPr>
      <w:sz w:val="28"/>
      <w:szCs w:val="28"/>
    </w:rPr>
  </w:style>
  <w:style w:type="paragraph" w:styleId="10">
    <w:name w:val="heading 1"/>
    <w:basedOn w:val="a2"/>
    <w:next w:val="a2"/>
    <w:link w:val="11"/>
    <w:qFormat/>
    <w:rsid w:val="00901BC3"/>
    <w:pPr>
      <w:keepNext/>
      <w:spacing w:before="240" w:after="60"/>
      <w:outlineLvl w:val="0"/>
    </w:pPr>
    <w:rPr>
      <w:rFonts w:ascii="Cambria" w:hAnsi="Cambria"/>
      <w:b/>
      <w:bCs/>
      <w:kern w:val="32"/>
      <w:sz w:val="32"/>
      <w:szCs w:val="32"/>
    </w:rPr>
  </w:style>
  <w:style w:type="paragraph" w:styleId="20">
    <w:name w:val="heading 2"/>
    <w:basedOn w:val="a2"/>
    <w:next w:val="a2"/>
    <w:link w:val="21"/>
    <w:qFormat/>
    <w:rsid w:val="00901BC3"/>
    <w:pPr>
      <w:keepNext/>
      <w:spacing w:after="60" w:line="240" w:lineRule="auto"/>
      <w:ind w:firstLine="0"/>
      <w:jc w:val="center"/>
      <w:outlineLvl w:val="1"/>
    </w:pPr>
    <w:rPr>
      <w:rFonts w:ascii="Cambria" w:hAnsi="Cambria"/>
      <w:b/>
      <w:bCs/>
      <w:i/>
      <w:iCs/>
    </w:rPr>
  </w:style>
  <w:style w:type="paragraph" w:styleId="31">
    <w:name w:val="heading 3"/>
    <w:aliases w:val="H3"/>
    <w:basedOn w:val="a2"/>
    <w:next w:val="a2"/>
    <w:link w:val="32"/>
    <w:qFormat/>
    <w:rsid w:val="00901BC3"/>
    <w:pPr>
      <w:keepNext/>
      <w:suppressAutoHyphens/>
      <w:spacing w:before="120" w:after="120"/>
      <w:ind w:firstLine="0"/>
      <w:outlineLvl w:val="2"/>
    </w:pPr>
    <w:rPr>
      <w:b/>
      <w:bCs/>
    </w:rPr>
  </w:style>
  <w:style w:type="paragraph" w:styleId="4">
    <w:name w:val="heading 4"/>
    <w:aliases w:val="H4"/>
    <w:basedOn w:val="a2"/>
    <w:next w:val="a2"/>
    <w:link w:val="40"/>
    <w:qFormat/>
    <w:rsid w:val="00901BC3"/>
    <w:pPr>
      <w:keepNext/>
      <w:suppressAutoHyphens/>
      <w:spacing w:before="240" w:after="60"/>
      <w:ind w:firstLine="0"/>
      <w:outlineLvl w:val="3"/>
    </w:pPr>
    <w:rPr>
      <w:b/>
      <w:bCs/>
      <w:i/>
      <w:iCs/>
    </w:rPr>
  </w:style>
  <w:style w:type="paragraph" w:styleId="5">
    <w:name w:val="heading 5"/>
    <w:basedOn w:val="a2"/>
    <w:next w:val="a2"/>
    <w:link w:val="50"/>
    <w:qFormat/>
    <w:rsid w:val="00901BC3"/>
    <w:pPr>
      <w:tabs>
        <w:tab w:val="num" w:pos="1008"/>
      </w:tabs>
      <w:spacing w:before="240" w:after="60" w:line="240" w:lineRule="auto"/>
      <w:ind w:left="1008" w:hanging="1008"/>
      <w:outlineLvl w:val="4"/>
    </w:pPr>
    <w:rPr>
      <w:rFonts w:ascii="Calibri" w:hAnsi="Calibri"/>
      <w:b/>
      <w:bCs/>
      <w:i/>
      <w:iCs/>
      <w:sz w:val="26"/>
      <w:szCs w:val="26"/>
    </w:rPr>
  </w:style>
  <w:style w:type="paragraph" w:styleId="6">
    <w:name w:val="heading 6"/>
    <w:basedOn w:val="a2"/>
    <w:next w:val="a2"/>
    <w:link w:val="60"/>
    <w:qFormat/>
    <w:rsid w:val="00901BC3"/>
    <w:pPr>
      <w:tabs>
        <w:tab w:val="num" w:pos="1152"/>
      </w:tabs>
      <w:spacing w:before="240" w:after="60" w:line="240" w:lineRule="auto"/>
      <w:ind w:left="1152" w:hanging="1152"/>
      <w:outlineLvl w:val="5"/>
    </w:pPr>
    <w:rPr>
      <w:rFonts w:ascii="Calibri" w:hAnsi="Calibri"/>
      <w:b/>
      <w:bCs/>
      <w:sz w:val="20"/>
      <w:szCs w:val="20"/>
    </w:rPr>
  </w:style>
  <w:style w:type="paragraph" w:styleId="7">
    <w:name w:val="heading 7"/>
    <w:basedOn w:val="a2"/>
    <w:next w:val="a2"/>
    <w:link w:val="70"/>
    <w:qFormat/>
    <w:rsid w:val="00901BC3"/>
    <w:pPr>
      <w:tabs>
        <w:tab w:val="num" w:pos="1296"/>
      </w:tabs>
      <w:spacing w:before="240" w:after="60" w:line="240" w:lineRule="auto"/>
      <w:ind w:left="1296" w:hanging="1296"/>
      <w:outlineLvl w:val="6"/>
    </w:pPr>
    <w:rPr>
      <w:rFonts w:ascii="Calibri" w:hAnsi="Calibri"/>
      <w:sz w:val="24"/>
      <w:szCs w:val="24"/>
    </w:rPr>
  </w:style>
  <w:style w:type="paragraph" w:styleId="8">
    <w:name w:val="heading 8"/>
    <w:basedOn w:val="a2"/>
    <w:next w:val="a2"/>
    <w:link w:val="80"/>
    <w:qFormat/>
    <w:rsid w:val="00901BC3"/>
    <w:pPr>
      <w:tabs>
        <w:tab w:val="num" w:pos="1440"/>
      </w:tabs>
      <w:spacing w:before="240" w:after="60" w:line="240" w:lineRule="auto"/>
      <w:ind w:left="1440" w:hanging="1440"/>
      <w:outlineLvl w:val="7"/>
    </w:pPr>
    <w:rPr>
      <w:rFonts w:ascii="Calibri" w:hAnsi="Calibri"/>
      <w:i/>
      <w:iCs/>
      <w:sz w:val="24"/>
      <w:szCs w:val="24"/>
    </w:rPr>
  </w:style>
  <w:style w:type="paragraph" w:styleId="9">
    <w:name w:val="heading 9"/>
    <w:basedOn w:val="a2"/>
    <w:next w:val="a2"/>
    <w:link w:val="90"/>
    <w:qFormat/>
    <w:rsid w:val="00901BC3"/>
    <w:pPr>
      <w:tabs>
        <w:tab w:val="num" w:pos="1584"/>
      </w:tabs>
      <w:spacing w:before="240" w:after="60" w:line="240" w:lineRule="auto"/>
      <w:ind w:left="1584" w:hanging="1584"/>
      <w:outlineLvl w:val="8"/>
    </w:pPr>
    <w:rPr>
      <w:rFonts w:ascii="Cambria" w:hAnsi="Cambria"/>
      <w:sz w:val="20"/>
      <w:szCs w:val="20"/>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1">
    <w:name w:val="Заголовок 1 Знак1"/>
    <w:link w:val="10"/>
    <w:locked/>
    <w:rsid w:val="00997593"/>
    <w:rPr>
      <w:rFonts w:ascii="Cambria" w:hAnsi="Cambria" w:cs="Times New Roman"/>
      <w:b/>
      <w:bCs/>
      <w:kern w:val="32"/>
      <w:sz w:val="32"/>
      <w:szCs w:val="32"/>
    </w:rPr>
  </w:style>
  <w:style w:type="character" w:customStyle="1" w:styleId="21">
    <w:name w:val="Заголовок 2 Знак1"/>
    <w:link w:val="20"/>
    <w:semiHidden/>
    <w:locked/>
    <w:rsid w:val="00997593"/>
    <w:rPr>
      <w:rFonts w:ascii="Cambria" w:hAnsi="Cambria" w:cs="Times New Roman"/>
      <w:b/>
      <w:bCs/>
      <w:i/>
      <w:iCs/>
      <w:sz w:val="28"/>
      <w:szCs w:val="28"/>
    </w:rPr>
  </w:style>
  <w:style w:type="character" w:customStyle="1" w:styleId="32">
    <w:name w:val="Заголовок 3 Знак"/>
    <w:aliases w:val="H3 Знак"/>
    <w:link w:val="31"/>
    <w:locked/>
    <w:rsid w:val="00A64309"/>
    <w:rPr>
      <w:b/>
      <w:bCs/>
      <w:sz w:val="28"/>
      <w:szCs w:val="28"/>
    </w:rPr>
  </w:style>
  <w:style w:type="character" w:customStyle="1" w:styleId="40">
    <w:name w:val="Заголовок 4 Знак"/>
    <w:aliases w:val="H4 Знак"/>
    <w:link w:val="4"/>
    <w:locked/>
    <w:rsid w:val="00997593"/>
    <w:rPr>
      <w:b/>
      <w:bCs/>
      <w:i/>
      <w:iCs/>
      <w:sz w:val="28"/>
      <w:szCs w:val="28"/>
    </w:rPr>
  </w:style>
  <w:style w:type="character" w:customStyle="1" w:styleId="50">
    <w:name w:val="Заголовок 5 Знак"/>
    <w:link w:val="5"/>
    <w:semiHidden/>
    <w:locked/>
    <w:rsid w:val="00997593"/>
    <w:rPr>
      <w:rFonts w:ascii="Calibri" w:hAnsi="Calibri" w:cs="Times New Roman"/>
      <w:b/>
      <w:bCs/>
      <w:i/>
      <w:iCs/>
      <w:sz w:val="26"/>
      <w:szCs w:val="26"/>
    </w:rPr>
  </w:style>
  <w:style w:type="character" w:customStyle="1" w:styleId="60">
    <w:name w:val="Заголовок 6 Знак"/>
    <w:link w:val="6"/>
    <w:semiHidden/>
    <w:locked/>
    <w:rsid w:val="00997593"/>
    <w:rPr>
      <w:rFonts w:ascii="Calibri" w:hAnsi="Calibri" w:cs="Times New Roman"/>
      <w:b/>
      <w:bCs/>
    </w:rPr>
  </w:style>
  <w:style w:type="character" w:customStyle="1" w:styleId="70">
    <w:name w:val="Заголовок 7 Знак"/>
    <w:link w:val="7"/>
    <w:semiHidden/>
    <w:locked/>
    <w:rsid w:val="00997593"/>
    <w:rPr>
      <w:rFonts w:ascii="Calibri" w:hAnsi="Calibri" w:cs="Times New Roman"/>
      <w:sz w:val="24"/>
      <w:szCs w:val="24"/>
    </w:rPr>
  </w:style>
  <w:style w:type="character" w:customStyle="1" w:styleId="80">
    <w:name w:val="Заголовок 8 Знак"/>
    <w:link w:val="8"/>
    <w:semiHidden/>
    <w:locked/>
    <w:rsid w:val="00997593"/>
    <w:rPr>
      <w:rFonts w:ascii="Calibri" w:hAnsi="Calibri" w:cs="Times New Roman"/>
      <w:i/>
      <w:iCs/>
      <w:sz w:val="24"/>
      <w:szCs w:val="24"/>
    </w:rPr>
  </w:style>
  <w:style w:type="character" w:customStyle="1" w:styleId="90">
    <w:name w:val="Заголовок 9 Знак"/>
    <w:link w:val="9"/>
    <w:semiHidden/>
    <w:locked/>
    <w:rsid w:val="00997593"/>
    <w:rPr>
      <w:rFonts w:ascii="Cambria" w:hAnsi="Cambria" w:cs="Times New Roman"/>
    </w:rPr>
  </w:style>
  <w:style w:type="character" w:customStyle="1" w:styleId="a6">
    <w:name w:val="Гипертекстовая ссылка"/>
    <w:uiPriority w:val="99"/>
    <w:rsid w:val="00901BC3"/>
    <w:rPr>
      <w:b/>
      <w:color w:val="008000"/>
      <w:sz w:val="20"/>
      <w:u w:val="single"/>
    </w:rPr>
  </w:style>
  <w:style w:type="paragraph" w:customStyle="1" w:styleId="ConsPlusNormal">
    <w:name w:val="ConsPlusNormal"/>
    <w:link w:val="ConsPlusNormal0"/>
    <w:qFormat/>
    <w:rsid w:val="00901BC3"/>
    <w:pPr>
      <w:widowControl w:val="0"/>
      <w:autoSpaceDE w:val="0"/>
      <w:autoSpaceDN w:val="0"/>
      <w:adjustRightInd w:val="0"/>
      <w:ind w:firstLine="720"/>
    </w:pPr>
    <w:rPr>
      <w:rFonts w:ascii="Arial" w:hAnsi="Arial" w:cs="Arial"/>
    </w:rPr>
  </w:style>
  <w:style w:type="character" w:customStyle="1" w:styleId="12">
    <w:name w:val="Заголовок 1 Знак"/>
    <w:aliases w:val="Document Header1 Знак"/>
    <w:rsid w:val="00901BC3"/>
    <w:rPr>
      <w:b/>
      <w:kern w:val="28"/>
      <w:sz w:val="36"/>
      <w:lang w:val="ru-RU" w:eastAsia="ru-RU"/>
    </w:rPr>
  </w:style>
  <w:style w:type="character" w:customStyle="1" w:styleId="13">
    <w:name w:val="Сильное выделение1"/>
    <w:rsid w:val="00901BC3"/>
    <w:rPr>
      <w:rFonts w:cs="Times New Roman"/>
      <w:b/>
      <w:i/>
      <w:color w:val="4F81BD"/>
    </w:rPr>
  </w:style>
  <w:style w:type="paragraph" w:styleId="a7">
    <w:name w:val="Body Text Indent"/>
    <w:basedOn w:val="a2"/>
    <w:link w:val="a8"/>
    <w:rsid w:val="00901BC3"/>
    <w:pPr>
      <w:spacing w:line="240" w:lineRule="auto"/>
    </w:pPr>
  </w:style>
  <w:style w:type="character" w:customStyle="1" w:styleId="a8">
    <w:name w:val="Основной текст с отступом Знак"/>
    <w:link w:val="a7"/>
    <w:semiHidden/>
    <w:locked/>
    <w:rsid w:val="00997593"/>
    <w:rPr>
      <w:rFonts w:cs="Times New Roman"/>
      <w:sz w:val="28"/>
      <w:szCs w:val="28"/>
    </w:rPr>
  </w:style>
  <w:style w:type="paragraph" w:styleId="22">
    <w:name w:val="Body Text Indent 2"/>
    <w:aliases w:val="Знак"/>
    <w:basedOn w:val="a2"/>
    <w:link w:val="23"/>
    <w:rsid w:val="00901BC3"/>
    <w:pPr>
      <w:spacing w:after="120" w:line="480" w:lineRule="auto"/>
      <w:ind w:left="283"/>
    </w:pPr>
  </w:style>
  <w:style w:type="character" w:customStyle="1" w:styleId="23">
    <w:name w:val="Основной текст с отступом 2 Знак"/>
    <w:aliases w:val="Знак Знак2"/>
    <w:link w:val="22"/>
    <w:semiHidden/>
    <w:locked/>
    <w:rsid w:val="00997593"/>
    <w:rPr>
      <w:rFonts w:cs="Times New Roman"/>
      <w:sz w:val="28"/>
      <w:szCs w:val="28"/>
    </w:rPr>
  </w:style>
  <w:style w:type="paragraph" w:customStyle="1" w:styleId="210">
    <w:name w:val="Основной текст 21"/>
    <w:basedOn w:val="a2"/>
    <w:rsid w:val="00901BC3"/>
    <w:pPr>
      <w:spacing w:line="240" w:lineRule="auto"/>
    </w:pPr>
    <w:rPr>
      <w:sz w:val="24"/>
      <w:szCs w:val="20"/>
    </w:rPr>
  </w:style>
  <w:style w:type="paragraph" w:styleId="a9">
    <w:name w:val="Body Text"/>
    <w:basedOn w:val="a2"/>
    <w:link w:val="aa"/>
    <w:rsid w:val="00901BC3"/>
    <w:pPr>
      <w:spacing w:after="120"/>
    </w:pPr>
    <w:rPr>
      <w:szCs w:val="20"/>
    </w:rPr>
  </w:style>
  <w:style w:type="character" w:customStyle="1" w:styleId="aa">
    <w:name w:val="Основной текст Знак"/>
    <w:link w:val="a9"/>
    <w:locked/>
    <w:rsid w:val="0042478B"/>
    <w:rPr>
      <w:rFonts w:cs="Times New Roman"/>
      <w:sz w:val="28"/>
    </w:rPr>
  </w:style>
  <w:style w:type="paragraph" w:styleId="ab">
    <w:name w:val="footer"/>
    <w:basedOn w:val="a2"/>
    <w:link w:val="ac"/>
    <w:uiPriority w:val="99"/>
    <w:rsid w:val="00901BC3"/>
    <w:pPr>
      <w:widowControl w:val="0"/>
      <w:tabs>
        <w:tab w:val="center" w:pos="4153"/>
        <w:tab w:val="right" w:pos="8306"/>
      </w:tabs>
      <w:autoSpaceDE w:val="0"/>
      <w:autoSpaceDN w:val="0"/>
      <w:spacing w:line="240" w:lineRule="auto"/>
      <w:ind w:firstLine="0"/>
      <w:jc w:val="left"/>
    </w:pPr>
    <w:rPr>
      <w:sz w:val="20"/>
      <w:szCs w:val="20"/>
    </w:rPr>
  </w:style>
  <w:style w:type="character" w:customStyle="1" w:styleId="ac">
    <w:name w:val="Нижний колонтитул Знак"/>
    <w:link w:val="ab"/>
    <w:uiPriority w:val="99"/>
    <w:locked/>
    <w:rsid w:val="006D1883"/>
    <w:rPr>
      <w:rFonts w:cs="Times New Roman"/>
    </w:rPr>
  </w:style>
  <w:style w:type="paragraph" w:customStyle="1" w:styleId="ad">
    <w:name w:val="Обычный + по ширине"/>
    <w:basedOn w:val="a2"/>
    <w:rsid w:val="00901BC3"/>
    <w:pPr>
      <w:spacing w:line="240" w:lineRule="auto"/>
      <w:ind w:firstLine="0"/>
    </w:pPr>
    <w:rPr>
      <w:sz w:val="24"/>
      <w:szCs w:val="24"/>
    </w:rPr>
  </w:style>
  <w:style w:type="character" w:styleId="ae">
    <w:name w:val="annotation reference"/>
    <w:uiPriority w:val="99"/>
    <w:semiHidden/>
    <w:rsid w:val="00901BC3"/>
    <w:rPr>
      <w:rFonts w:cs="Times New Roman"/>
      <w:sz w:val="16"/>
    </w:rPr>
  </w:style>
  <w:style w:type="paragraph" w:styleId="af">
    <w:name w:val="annotation text"/>
    <w:basedOn w:val="a2"/>
    <w:link w:val="af0"/>
    <w:uiPriority w:val="99"/>
    <w:semiHidden/>
    <w:rsid w:val="00901BC3"/>
    <w:pPr>
      <w:spacing w:line="240" w:lineRule="auto"/>
      <w:ind w:firstLine="0"/>
      <w:jc w:val="left"/>
    </w:pPr>
    <w:rPr>
      <w:sz w:val="20"/>
      <w:szCs w:val="20"/>
    </w:rPr>
  </w:style>
  <w:style w:type="character" w:customStyle="1" w:styleId="af0">
    <w:name w:val="Текст примечания Знак"/>
    <w:link w:val="af"/>
    <w:uiPriority w:val="99"/>
    <w:locked/>
    <w:rsid w:val="00997593"/>
    <w:rPr>
      <w:rFonts w:cs="Times New Roman"/>
      <w:sz w:val="20"/>
      <w:szCs w:val="20"/>
    </w:rPr>
  </w:style>
  <w:style w:type="paragraph" w:styleId="af1">
    <w:name w:val="annotation subject"/>
    <w:basedOn w:val="af"/>
    <w:next w:val="af"/>
    <w:link w:val="af2"/>
    <w:semiHidden/>
    <w:rsid w:val="00901BC3"/>
    <w:rPr>
      <w:b/>
      <w:bCs/>
    </w:rPr>
  </w:style>
  <w:style w:type="character" w:customStyle="1" w:styleId="af2">
    <w:name w:val="Тема примечания Знак"/>
    <w:link w:val="af1"/>
    <w:semiHidden/>
    <w:locked/>
    <w:rsid w:val="00997593"/>
    <w:rPr>
      <w:rFonts w:cs="Times New Roman"/>
      <w:b/>
      <w:bCs/>
      <w:sz w:val="20"/>
      <w:szCs w:val="20"/>
    </w:rPr>
  </w:style>
  <w:style w:type="paragraph" w:styleId="af3">
    <w:name w:val="Balloon Text"/>
    <w:basedOn w:val="a2"/>
    <w:link w:val="af4"/>
    <w:autoRedefine/>
    <w:semiHidden/>
    <w:rsid w:val="00B56EE0"/>
    <w:pPr>
      <w:spacing w:line="240" w:lineRule="auto"/>
      <w:ind w:firstLine="0"/>
      <w:jc w:val="left"/>
    </w:pPr>
    <w:rPr>
      <w:sz w:val="16"/>
      <w:szCs w:val="20"/>
    </w:rPr>
  </w:style>
  <w:style w:type="character" w:customStyle="1" w:styleId="af4">
    <w:name w:val="Текст выноски Знак"/>
    <w:link w:val="af3"/>
    <w:semiHidden/>
    <w:locked/>
    <w:rsid w:val="00B56EE0"/>
    <w:rPr>
      <w:sz w:val="16"/>
    </w:rPr>
  </w:style>
  <w:style w:type="paragraph" w:styleId="2">
    <w:name w:val="Body Text 2"/>
    <w:basedOn w:val="a2"/>
    <w:link w:val="24"/>
    <w:rsid w:val="00901BC3"/>
    <w:pPr>
      <w:numPr>
        <w:ilvl w:val="1"/>
        <w:numId w:val="3"/>
      </w:numPr>
      <w:spacing w:after="60" w:line="240" w:lineRule="auto"/>
    </w:pPr>
    <w:rPr>
      <w:sz w:val="24"/>
      <w:szCs w:val="20"/>
    </w:rPr>
  </w:style>
  <w:style w:type="character" w:customStyle="1" w:styleId="24">
    <w:name w:val="Основной текст 2 Знак"/>
    <w:link w:val="2"/>
    <w:locked/>
    <w:rsid w:val="00997593"/>
    <w:rPr>
      <w:sz w:val="24"/>
    </w:rPr>
  </w:style>
  <w:style w:type="paragraph" w:styleId="af5">
    <w:name w:val="List Bullet"/>
    <w:basedOn w:val="a2"/>
    <w:autoRedefine/>
    <w:rsid w:val="00901BC3"/>
    <w:pPr>
      <w:widowControl w:val="0"/>
      <w:spacing w:after="60" w:line="240" w:lineRule="auto"/>
      <w:ind w:firstLine="0"/>
    </w:pPr>
    <w:rPr>
      <w:sz w:val="24"/>
      <w:szCs w:val="24"/>
    </w:rPr>
  </w:style>
  <w:style w:type="paragraph" w:styleId="25">
    <w:name w:val="List Bullet 2"/>
    <w:basedOn w:val="a2"/>
    <w:autoRedefine/>
    <w:rsid w:val="00901BC3"/>
    <w:pPr>
      <w:tabs>
        <w:tab w:val="num" w:pos="643"/>
        <w:tab w:val="num" w:pos="1209"/>
      </w:tabs>
      <w:spacing w:after="60" w:line="240" w:lineRule="auto"/>
      <w:ind w:left="643" w:hanging="360"/>
    </w:pPr>
    <w:rPr>
      <w:sz w:val="24"/>
      <w:szCs w:val="20"/>
    </w:rPr>
  </w:style>
  <w:style w:type="paragraph" w:styleId="33">
    <w:name w:val="List Bullet 3"/>
    <w:basedOn w:val="a2"/>
    <w:autoRedefine/>
    <w:rsid w:val="00901BC3"/>
    <w:pPr>
      <w:tabs>
        <w:tab w:val="num" w:pos="926"/>
        <w:tab w:val="num" w:pos="1492"/>
      </w:tabs>
      <w:spacing w:after="60" w:line="240" w:lineRule="auto"/>
      <w:ind w:left="926" w:hanging="360"/>
    </w:pPr>
    <w:rPr>
      <w:sz w:val="24"/>
      <w:szCs w:val="20"/>
    </w:rPr>
  </w:style>
  <w:style w:type="paragraph" w:styleId="41">
    <w:name w:val="List Bullet 4"/>
    <w:basedOn w:val="a2"/>
    <w:autoRedefine/>
    <w:rsid w:val="00901BC3"/>
    <w:pPr>
      <w:tabs>
        <w:tab w:val="num" w:pos="1209"/>
      </w:tabs>
      <w:spacing w:after="60" w:line="240" w:lineRule="auto"/>
      <w:ind w:left="1209" w:hanging="360"/>
    </w:pPr>
    <w:rPr>
      <w:sz w:val="24"/>
      <w:szCs w:val="20"/>
    </w:rPr>
  </w:style>
  <w:style w:type="paragraph" w:styleId="51">
    <w:name w:val="List Bullet 5"/>
    <w:basedOn w:val="a2"/>
    <w:autoRedefine/>
    <w:rsid w:val="00901BC3"/>
    <w:pPr>
      <w:tabs>
        <w:tab w:val="num" w:pos="643"/>
        <w:tab w:val="num" w:pos="1492"/>
      </w:tabs>
      <w:spacing w:after="60" w:line="240" w:lineRule="auto"/>
      <w:ind w:left="1492" w:hanging="360"/>
    </w:pPr>
    <w:rPr>
      <w:sz w:val="24"/>
      <w:szCs w:val="20"/>
    </w:rPr>
  </w:style>
  <w:style w:type="paragraph" w:styleId="af6">
    <w:name w:val="List Number"/>
    <w:basedOn w:val="a2"/>
    <w:rsid w:val="00901BC3"/>
    <w:pPr>
      <w:tabs>
        <w:tab w:val="num" w:pos="926"/>
      </w:tabs>
      <w:spacing w:after="60" w:line="240" w:lineRule="auto"/>
      <w:ind w:left="360" w:hanging="360"/>
    </w:pPr>
    <w:rPr>
      <w:sz w:val="24"/>
      <w:szCs w:val="20"/>
    </w:rPr>
  </w:style>
  <w:style w:type="paragraph" w:styleId="26">
    <w:name w:val="List Number 2"/>
    <w:basedOn w:val="a2"/>
    <w:rsid w:val="00901BC3"/>
    <w:pPr>
      <w:tabs>
        <w:tab w:val="num" w:pos="643"/>
        <w:tab w:val="num" w:pos="1209"/>
      </w:tabs>
      <w:spacing w:after="60" w:line="240" w:lineRule="auto"/>
      <w:ind w:left="643" w:hanging="360"/>
    </w:pPr>
    <w:rPr>
      <w:sz w:val="24"/>
      <w:szCs w:val="20"/>
    </w:rPr>
  </w:style>
  <w:style w:type="paragraph" w:styleId="34">
    <w:name w:val="List Number 3"/>
    <w:basedOn w:val="a2"/>
    <w:rsid w:val="00901BC3"/>
    <w:pPr>
      <w:tabs>
        <w:tab w:val="num" w:pos="926"/>
      </w:tabs>
      <w:spacing w:after="60" w:line="240" w:lineRule="auto"/>
      <w:ind w:left="926" w:hanging="360"/>
    </w:pPr>
    <w:rPr>
      <w:sz w:val="24"/>
      <w:szCs w:val="20"/>
    </w:rPr>
  </w:style>
  <w:style w:type="paragraph" w:styleId="42">
    <w:name w:val="List Number 4"/>
    <w:basedOn w:val="a2"/>
    <w:rsid w:val="00901BC3"/>
    <w:pPr>
      <w:tabs>
        <w:tab w:val="num" w:pos="1209"/>
      </w:tabs>
      <w:spacing w:after="60" w:line="240" w:lineRule="auto"/>
      <w:ind w:left="1209" w:hanging="360"/>
    </w:pPr>
    <w:rPr>
      <w:sz w:val="24"/>
      <w:szCs w:val="20"/>
    </w:rPr>
  </w:style>
  <w:style w:type="paragraph" w:styleId="52">
    <w:name w:val="List Number 5"/>
    <w:basedOn w:val="a2"/>
    <w:rsid w:val="00901BC3"/>
    <w:pPr>
      <w:tabs>
        <w:tab w:val="num" w:pos="643"/>
        <w:tab w:val="num" w:pos="1492"/>
      </w:tabs>
      <w:spacing w:after="60" w:line="240" w:lineRule="auto"/>
      <w:ind w:left="1492" w:hanging="360"/>
    </w:pPr>
    <w:rPr>
      <w:sz w:val="24"/>
      <w:szCs w:val="20"/>
    </w:rPr>
  </w:style>
  <w:style w:type="paragraph" w:customStyle="1" w:styleId="a1">
    <w:name w:val="Раздел"/>
    <w:basedOn w:val="a2"/>
    <w:semiHidden/>
    <w:rsid w:val="00901BC3"/>
    <w:pPr>
      <w:numPr>
        <w:ilvl w:val="1"/>
        <w:numId w:val="1"/>
      </w:numPr>
      <w:spacing w:before="120" w:after="120" w:line="240" w:lineRule="auto"/>
      <w:jc w:val="center"/>
    </w:pPr>
    <w:rPr>
      <w:rFonts w:ascii="Arial Narrow" w:hAnsi="Arial Narrow"/>
      <w:b/>
      <w:szCs w:val="20"/>
    </w:rPr>
  </w:style>
  <w:style w:type="paragraph" w:customStyle="1" w:styleId="af7">
    <w:name w:val="Часть"/>
    <w:basedOn w:val="a2"/>
    <w:semiHidden/>
    <w:rsid w:val="00901BC3"/>
    <w:pPr>
      <w:spacing w:after="60" w:line="240" w:lineRule="auto"/>
      <w:ind w:firstLine="0"/>
      <w:jc w:val="center"/>
    </w:pPr>
    <w:rPr>
      <w:rFonts w:ascii="Arial" w:hAnsi="Arial"/>
      <w:b/>
      <w:caps/>
      <w:sz w:val="32"/>
      <w:szCs w:val="20"/>
    </w:rPr>
  </w:style>
  <w:style w:type="paragraph" w:customStyle="1" w:styleId="3">
    <w:name w:val="Раздел 3"/>
    <w:basedOn w:val="a2"/>
    <w:semiHidden/>
    <w:rsid w:val="00901BC3"/>
    <w:pPr>
      <w:numPr>
        <w:numId w:val="2"/>
      </w:numPr>
      <w:spacing w:before="120" w:after="120" w:line="240" w:lineRule="auto"/>
      <w:jc w:val="center"/>
    </w:pPr>
    <w:rPr>
      <w:b/>
      <w:sz w:val="24"/>
      <w:szCs w:val="20"/>
    </w:rPr>
  </w:style>
  <w:style w:type="paragraph" w:customStyle="1" w:styleId="a">
    <w:name w:val="Условия контракта"/>
    <w:basedOn w:val="a2"/>
    <w:semiHidden/>
    <w:rsid w:val="00901BC3"/>
    <w:pPr>
      <w:numPr>
        <w:numId w:val="3"/>
      </w:numPr>
      <w:spacing w:before="240" w:after="120" w:line="240" w:lineRule="auto"/>
    </w:pPr>
    <w:rPr>
      <w:b/>
      <w:sz w:val="24"/>
      <w:szCs w:val="20"/>
    </w:rPr>
  </w:style>
  <w:style w:type="paragraph" w:customStyle="1" w:styleId="Instruction">
    <w:name w:val="Instruction"/>
    <w:basedOn w:val="2"/>
    <w:semiHidden/>
    <w:rsid w:val="00901BC3"/>
    <w:pPr>
      <w:numPr>
        <w:ilvl w:val="0"/>
        <w:numId w:val="0"/>
      </w:numPr>
      <w:tabs>
        <w:tab w:val="num" w:pos="360"/>
      </w:tabs>
      <w:spacing w:before="180"/>
      <w:ind w:left="360" w:hanging="360"/>
    </w:pPr>
    <w:rPr>
      <w:b/>
    </w:rPr>
  </w:style>
  <w:style w:type="paragraph" w:styleId="af8">
    <w:name w:val="Title"/>
    <w:basedOn w:val="a2"/>
    <w:link w:val="af9"/>
    <w:qFormat/>
    <w:rsid w:val="00901BC3"/>
    <w:pPr>
      <w:spacing w:before="240" w:after="60" w:line="240" w:lineRule="auto"/>
      <w:ind w:firstLine="0"/>
      <w:jc w:val="center"/>
      <w:outlineLvl w:val="0"/>
    </w:pPr>
    <w:rPr>
      <w:rFonts w:ascii="Cambria" w:hAnsi="Cambria"/>
      <w:b/>
      <w:bCs/>
      <w:kern w:val="28"/>
      <w:sz w:val="32"/>
      <w:szCs w:val="32"/>
    </w:rPr>
  </w:style>
  <w:style w:type="character" w:customStyle="1" w:styleId="af9">
    <w:name w:val="Заголовок Знак"/>
    <w:link w:val="af8"/>
    <w:locked/>
    <w:rsid w:val="00997593"/>
    <w:rPr>
      <w:rFonts w:ascii="Cambria" w:hAnsi="Cambria" w:cs="Times New Roman"/>
      <w:b/>
      <w:bCs/>
      <w:kern w:val="28"/>
      <w:sz w:val="32"/>
      <w:szCs w:val="32"/>
    </w:rPr>
  </w:style>
  <w:style w:type="paragraph" w:styleId="afa">
    <w:name w:val="Subtitle"/>
    <w:basedOn w:val="a2"/>
    <w:link w:val="afb"/>
    <w:qFormat/>
    <w:rsid w:val="00901BC3"/>
    <w:pPr>
      <w:spacing w:after="60" w:line="240" w:lineRule="auto"/>
      <w:ind w:firstLine="0"/>
      <w:jc w:val="center"/>
      <w:outlineLvl w:val="1"/>
    </w:pPr>
    <w:rPr>
      <w:rFonts w:ascii="Cambria" w:hAnsi="Cambria"/>
      <w:sz w:val="24"/>
      <w:szCs w:val="24"/>
    </w:rPr>
  </w:style>
  <w:style w:type="character" w:customStyle="1" w:styleId="afb">
    <w:name w:val="Подзаголовок Знак"/>
    <w:link w:val="afa"/>
    <w:locked/>
    <w:rsid w:val="00997593"/>
    <w:rPr>
      <w:rFonts w:ascii="Cambria" w:hAnsi="Cambria" w:cs="Times New Roman"/>
      <w:sz w:val="24"/>
      <w:szCs w:val="24"/>
    </w:rPr>
  </w:style>
  <w:style w:type="paragraph" w:customStyle="1" w:styleId="afc">
    <w:name w:val="Тендерные данные"/>
    <w:basedOn w:val="a2"/>
    <w:semiHidden/>
    <w:rsid w:val="00901BC3"/>
    <w:pPr>
      <w:tabs>
        <w:tab w:val="left" w:pos="1985"/>
      </w:tabs>
      <w:spacing w:before="120" w:after="60" w:line="240" w:lineRule="auto"/>
      <w:ind w:firstLine="0"/>
    </w:pPr>
    <w:rPr>
      <w:b/>
      <w:sz w:val="24"/>
      <w:szCs w:val="20"/>
    </w:rPr>
  </w:style>
  <w:style w:type="paragraph" w:styleId="35">
    <w:name w:val="toc 3"/>
    <w:basedOn w:val="a2"/>
    <w:next w:val="a2"/>
    <w:autoRedefine/>
    <w:semiHidden/>
    <w:rsid w:val="00901BC3"/>
    <w:pPr>
      <w:tabs>
        <w:tab w:val="left" w:pos="1680"/>
        <w:tab w:val="right" w:leader="dot" w:pos="10148"/>
      </w:tabs>
      <w:spacing w:before="100" w:line="240" w:lineRule="auto"/>
      <w:ind w:left="252" w:hanging="12"/>
      <w:jc w:val="left"/>
    </w:pPr>
    <w:rPr>
      <w:sz w:val="20"/>
      <w:szCs w:val="20"/>
    </w:rPr>
  </w:style>
  <w:style w:type="paragraph" w:styleId="14">
    <w:name w:val="toc 1"/>
    <w:basedOn w:val="a2"/>
    <w:next w:val="a2"/>
    <w:autoRedefine/>
    <w:semiHidden/>
    <w:rsid w:val="00901BC3"/>
    <w:pPr>
      <w:tabs>
        <w:tab w:val="left" w:pos="1440"/>
        <w:tab w:val="right" w:leader="dot" w:pos="9720"/>
      </w:tabs>
      <w:spacing w:before="100" w:line="240" w:lineRule="auto"/>
      <w:ind w:firstLine="0"/>
      <w:jc w:val="left"/>
    </w:pPr>
    <w:rPr>
      <w:rFonts w:ascii="Arial" w:hAnsi="Arial" w:cs="Arial"/>
      <w:b/>
      <w:bCs/>
      <w:caps/>
      <w:sz w:val="24"/>
      <w:szCs w:val="24"/>
    </w:rPr>
  </w:style>
  <w:style w:type="paragraph" w:styleId="27">
    <w:name w:val="toc 2"/>
    <w:basedOn w:val="a2"/>
    <w:next w:val="a2"/>
    <w:autoRedefine/>
    <w:semiHidden/>
    <w:rsid w:val="00901BC3"/>
    <w:pPr>
      <w:tabs>
        <w:tab w:val="left" w:pos="960"/>
        <w:tab w:val="right" w:leader="dot" w:pos="9720"/>
      </w:tabs>
      <w:spacing w:before="20" w:line="240" w:lineRule="auto"/>
      <w:ind w:left="360" w:firstLine="0"/>
      <w:jc w:val="left"/>
    </w:pPr>
    <w:rPr>
      <w:b/>
      <w:bCs/>
      <w:sz w:val="20"/>
      <w:szCs w:val="20"/>
    </w:rPr>
  </w:style>
  <w:style w:type="paragraph" w:styleId="afd">
    <w:name w:val="Date"/>
    <w:basedOn w:val="a2"/>
    <w:next w:val="a2"/>
    <w:link w:val="afe"/>
    <w:rsid w:val="00901BC3"/>
    <w:pPr>
      <w:spacing w:after="60" w:line="240" w:lineRule="auto"/>
      <w:ind w:firstLine="0"/>
    </w:pPr>
  </w:style>
  <w:style w:type="character" w:customStyle="1" w:styleId="afe">
    <w:name w:val="Дата Знак"/>
    <w:link w:val="afd"/>
    <w:semiHidden/>
    <w:locked/>
    <w:rsid w:val="00997593"/>
    <w:rPr>
      <w:rFonts w:cs="Times New Roman"/>
      <w:sz w:val="28"/>
      <w:szCs w:val="28"/>
    </w:rPr>
  </w:style>
  <w:style w:type="paragraph" w:customStyle="1" w:styleId="aff">
    <w:name w:val="Îáû÷íûé"/>
    <w:semiHidden/>
    <w:rsid w:val="00901BC3"/>
  </w:style>
  <w:style w:type="paragraph" w:customStyle="1" w:styleId="aff0">
    <w:name w:val="Íîðìàëüíûé"/>
    <w:semiHidden/>
    <w:rsid w:val="00901BC3"/>
    <w:rPr>
      <w:rFonts w:ascii="Courier" w:hAnsi="Courier"/>
      <w:sz w:val="24"/>
      <w:lang w:val="en-GB"/>
    </w:rPr>
  </w:style>
  <w:style w:type="paragraph" w:customStyle="1" w:styleId="aff1">
    <w:name w:val="Подраздел"/>
    <w:basedOn w:val="a2"/>
    <w:semiHidden/>
    <w:rsid w:val="00901BC3"/>
    <w:pPr>
      <w:suppressAutoHyphens/>
      <w:spacing w:before="240" w:after="120" w:line="240" w:lineRule="auto"/>
      <w:ind w:firstLine="0"/>
      <w:jc w:val="center"/>
    </w:pPr>
    <w:rPr>
      <w:rFonts w:ascii="TimesDL" w:hAnsi="TimesDL"/>
      <w:b/>
      <w:smallCaps/>
      <w:spacing w:val="-2"/>
      <w:sz w:val="24"/>
      <w:szCs w:val="20"/>
    </w:rPr>
  </w:style>
  <w:style w:type="paragraph" w:styleId="36">
    <w:name w:val="Body Text Indent 3"/>
    <w:basedOn w:val="a2"/>
    <w:link w:val="37"/>
    <w:rsid w:val="00901BC3"/>
    <w:pPr>
      <w:spacing w:after="120" w:line="240" w:lineRule="auto"/>
      <w:ind w:left="283" w:firstLine="0"/>
    </w:pPr>
    <w:rPr>
      <w:sz w:val="16"/>
      <w:szCs w:val="16"/>
    </w:rPr>
  </w:style>
  <w:style w:type="character" w:customStyle="1" w:styleId="37">
    <w:name w:val="Основной текст с отступом 3 Знак"/>
    <w:link w:val="36"/>
    <w:semiHidden/>
    <w:locked/>
    <w:rsid w:val="00997593"/>
    <w:rPr>
      <w:rFonts w:cs="Times New Roman"/>
      <w:sz w:val="16"/>
      <w:szCs w:val="16"/>
    </w:rPr>
  </w:style>
  <w:style w:type="paragraph" w:styleId="aff2">
    <w:name w:val="header"/>
    <w:basedOn w:val="a2"/>
    <w:link w:val="aff3"/>
    <w:uiPriority w:val="99"/>
    <w:rsid w:val="00901BC3"/>
    <w:pPr>
      <w:tabs>
        <w:tab w:val="center" w:pos="4153"/>
        <w:tab w:val="right" w:pos="8306"/>
      </w:tabs>
      <w:spacing w:before="120" w:after="120" w:line="240" w:lineRule="auto"/>
      <w:ind w:firstLine="0"/>
    </w:pPr>
  </w:style>
  <w:style w:type="character" w:customStyle="1" w:styleId="aff3">
    <w:name w:val="Верхний колонтитул Знак"/>
    <w:link w:val="aff2"/>
    <w:uiPriority w:val="99"/>
    <w:locked/>
    <w:rsid w:val="00997593"/>
    <w:rPr>
      <w:rFonts w:cs="Times New Roman"/>
      <w:sz w:val="28"/>
      <w:szCs w:val="28"/>
    </w:rPr>
  </w:style>
  <w:style w:type="paragraph" w:styleId="aff4">
    <w:name w:val="Block Text"/>
    <w:basedOn w:val="a2"/>
    <w:rsid w:val="00901BC3"/>
    <w:pPr>
      <w:spacing w:after="120" w:line="240" w:lineRule="auto"/>
      <w:ind w:left="1440" w:right="1440" w:firstLine="0"/>
    </w:pPr>
    <w:rPr>
      <w:sz w:val="24"/>
      <w:szCs w:val="20"/>
    </w:rPr>
  </w:style>
  <w:style w:type="character" w:styleId="aff5">
    <w:name w:val="footnote reference"/>
    <w:rsid w:val="00901BC3"/>
    <w:rPr>
      <w:rFonts w:ascii="Times New Roman" w:hAnsi="Times New Roman" w:cs="Times New Roman"/>
      <w:vertAlign w:val="superscript"/>
    </w:rPr>
  </w:style>
  <w:style w:type="paragraph" w:styleId="aff6">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2"/>
    <w:link w:val="aff7"/>
    <w:uiPriority w:val="99"/>
    <w:rsid w:val="00901BC3"/>
    <w:pPr>
      <w:spacing w:after="60" w:line="240" w:lineRule="auto"/>
      <w:ind w:firstLine="0"/>
    </w:pPr>
    <w:rPr>
      <w:sz w:val="20"/>
      <w:szCs w:val="20"/>
    </w:rPr>
  </w:style>
  <w:style w:type="character" w:customStyle="1" w:styleId="aff7">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link w:val="aff6"/>
    <w:uiPriority w:val="99"/>
    <w:locked/>
    <w:rsid w:val="00EB0C33"/>
    <w:rPr>
      <w:rFonts w:cs="Times New Roman"/>
    </w:rPr>
  </w:style>
  <w:style w:type="character" w:styleId="aff8">
    <w:name w:val="page number"/>
    <w:rsid w:val="00901BC3"/>
    <w:rPr>
      <w:rFonts w:ascii="Times New Roman" w:hAnsi="Times New Roman" w:cs="Times New Roman"/>
    </w:rPr>
  </w:style>
  <w:style w:type="paragraph" w:styleId="38">
    <w:name w:val="Body Text 3"/>
    <w:basedOn w:val="a2"/>
    <w:link w:val="39"/>
    <w:rsid w:val="00901BC3"/>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uppressAutoHyphens/>
      <w:spacing w:before="148" w:after="112" w:line="240" w:lineRule="auto"/>
      <w:ind w:firstLine="0"/>
    </w:pPr>
    <w:rPr>
      <w:sz w:val="16"/>
      <w:szCs w:val="16"/>
    </w:rPr>
  </w:style>
  <w:style w:type="character" w:customStyle="1" w:styleId="39">
    <w:name w:val="Основной текст 3 Знак"/>
    <w:link w:val="38"/>
    <w:semiHidden/>
    <w:locked/>
    <w:rsid w:val="00997593"/>
    <w:rPr>
      <w:rFonts w:cs="Times New Roman"/>
      <w:sz w:val="16"/>
      <w:szCs w:val="16"/>
    </w:rPr>
  </w:style>
  <w:style w:type="paragraph" w:styleId="aff9">
    <w:name w:val="Plain Text"/>
    <w:basedOn w:val="a2"/>
    <w:link w:val="affa"/>
    <w:rsid w:val="00901BC3"/>
    <w:pPr>
      <w:spacing w:line="240" w:lineRule="auto"/>
      <w:ind w:firstLine="0"/>
      <w:jc w:val="left"/>
    </w:pPr>
    <w:rPr>
      <w:rFonts w:ascii="Courier New" w:hAnsi="Courier New"/>
      <w:sz w:val="20"/>
      <w:szCs w:val="20"/>
    </w:rPr>
  </w:style>
  <w:style w:type="character" w:customStyle="1" w:styleId="affa">
    <w:name w:val="Текст Знак"/>
    <w:link w:val="aff9"/>
    <w:semiHidden/>
    <w:locked/>
    <w:rsid w:val="00997593"/>
    <w:rPr>
      <w:rFonts w:ascii="Courier New" w:hAnsi="Courier New" w:cs="Courier New"/>
      <w:sz w:val="20"/>
      <w:szCs w:val="20"/>
    </w:rPr>
  </w:style>
  <w:style w:type="paragraph" w:customStyle="1" w:styleId="ConsNormal">
    <w:name w:val="ConsNormal"/>
    <w:semiHidden/>
    <w:rsid w:val="00901BC3"/>
    <w:pPr>
      <w:widowControl w:val="0"/>
      <w:autoSpaceDE w:val="0"/>
      <w:autoSpaceDN w:val="0"/>
      <w:adjustRightInd w:val="0"/>
      <w:ind w:right="19772" w:firstLine="720"/>
    </w:pPr>
    <w:rPr>
      <w:rFonts w:ascii="Arial" w:hAnsi="Arial" w:cs="Arial"/>
    </w:rPr>
  </w:style>
  <w:style w:type="character" w:customStyle="1" w:styleId="affb">
    <w:name w:val="Знак Знак"/>
    <w:semiHidden/>
    <w:rsid w:val="00901BC3"/>
    <w:rPr>
      <w:rFonts w:ascii="Arial" w:hAnsi="Arial"/>
      <w:sz w:val="24"/>
      <w:lang w:val="ru-RU" w:eastAsia="ru-RU"/>
    </w:rPr>
  </w:style>
  <w:style w:type="paragraph" w:styleId="affc">
    <w:name w:val="Normal (Web)"/>
    <w:basedOn w:val="a2"/>
    <w:rsid w:val="00901BC3"/>
    <w:pPr>
      <w:spacing w:before="100" w:beforeAutospacing="1" w:after="100" w:afterAutospacing="1" w:line="240" w:lineRule="auto"/>
      <w:ind w:firstLine="0"/>
      <w:jc w:val="left"/>
    </w:pPr>
    <w:rPr>
      <w:sz w:val="24"/>
      <w:szCs w:val="24"/>
    </w:rPr>
  </w:style>
  <w:style w:type="paragraph" w:customStyle="1" w:styleId="ConsNonformat">
    <w:name w:val="ConsNonformat"/>
    <w:semiHidden/>
    <w:rsid w:val="00901BC3"/>
    <w:pPr>
      <w:widowControl w:val="0"/>
      <w:autoSpaceDE w:val="0"/>
      <w:autoSpaceDN w:val="0"/>
      <w:adjustRightInd w:val="0"/>
      <w:ind w:right="19772"/>
    </w:pPr>
    <w:rPr>
      <w:rFonts w:ascii="Courier New" w:hAnsi="Courier New" w:cs="Courier New"/>
    </w:rPr>
  </w:style>
  <w:style w:type="character" w:customStyle="1" w:styleId="affd">
    <w:name w:val="Основной шрифт"/>
    <w:semiHidden/>
    <w:rsid w:val="00901BC3"/>
  </w:style>
  <w:style w:type="paragraph" w:styleId="HTML">
    <w:name w:val="HTML Address"/>
    <w:basedOn w:val="a2"/>
    <w:link w:val="HTML0"/>
    <w:rsid w:val="00901BC3"/>
    <w:pPr>
      <w:spacing w:after="60" w:line="240" w:lineRule="auto"/>
      <w:ind w:firstLine="0"/>
    </w:pPr>
    <w:rPr>
      <w:i/>
      <w:iCs/>
    </w:rPr>
  </w:style>
  <w:style w:type="character" w:customStyle="1" w:styleId="HTML0">
    <w:name w:val="Адрес HTML Знак"/>
    <w:link w:val="HTML"/>
    <w:semiHidden/>
    <w:locked/>
    <w:rsid w:val="00997593"/>
    <w:rPr>
      <w:rFonts w:cs="Times New Roman"/>
      <w:i/>
      <w:iCs/>
      <w:sz w:val="28"/>
      <w:szCs w:val="28"/>
    </w:rPr>
  </w:style>
  <w:style w:type="paragraph" w:styleId="affe">
    <w:name w:val="envelope address"/>
    <w:basedOn w:val="a2"/>
    <w:rsid w:val="00901BC3"/>
    <w:pPr>
      <w:framePr w:w="7920" w:h="1980" w:hRule="exact" w:hSpace="180" w:wrap="auto" w:hAnchor="page" w:xAlign="center" w:yAlign="bottom"/>
      <w:spacing w:after="60" w:line="240" w:lineRule="auto"/>
      <w:ind w:left="2880" w:firstLine="0"/>
    </w:pPr>
    <w:rPr>
      <w:rFonts w:ascii="Arial" w:hAnsi="Arial" w:cs="Arial"/>
      <w:sz w:val="24"/>
      <w:szCs w:val="24"/>
    </w:rPr>
  </w:style>
  <w:style w:type="character" w:styleId="HTML1">
    <w:name w:val="HTML Acronym"/>
    <w:rsid w:val="00901BC3"/>
    <w:rPr>
      <w:rFonts w:cs="Times New Roman"/>
    </w:rPr>
  </w:style>
  <w:style w:type="character" w:styleId="afff">
    <w:name w:val="Emphasis"/>
    <w:uiPriority w:val="20"/>
    <w:qFormat/>
    <w:rsid w:val="00901BC3"/>
    <w:rPr>
      <w:rFonts w:cs="Times New Roman"/>
      <w:i/>
    </w:rPr>
  </w:style>
  <w:style w:type="character" w:styleId="afff0">
    <w:name w:val="Hyperlink"/>
    <w:rsid w:val="00901BC3"/>
    <w:rPr>
      <w:rFonts w:cs="Times New Roman"/>
      <w:color w:val="0000FF"/>
      <w:u w:val="single"/>
    </w:rPr>
  </w:style>
  <w:style w:type="paragraph" w:styleId="afff1">
    <w:name w:val="Note Heading"/>
    <w:basedOn w:val="a2"/>
    <w:next w:val="a2"/>
    <w:link w:val="afff2"/>
    <w:rsid w:val="00901BC3"/>
    <w:pPr>
      <w:spacing w:after="60" w:line="240" w:lineRule="auto"/>
      <w:ind w:firstLine="0"/>
    </w:pPr>
  </w:style>
  <w:style w:type="character" w:customStyle="1" w:styleId="afff2">
    <w:name w:val="Заголовок записки Знак"/>
    <w:link w:val="afff1"/>
    <w:semiHidden/>
    <w:locked/>
    <w:rsid w:val="00997593"/>
    <w:rPr>
      <w:rFonts w:cs="Times New Roman"/>
      <w:sz w:val="28"/>
      <w:szCs w:val="28"/>
    </w:rPr>
  </w:style>
  <w:style w:type="character" w:styleId="HTML2">
    <w:name w:val="HTML Keyboard"/>
    <w:rsid w:val="00901BC3"/>
    <w:rPr>
      <w:rFonts w:ascii="Courier New" w:hAnsi="Courier New" w:cs="Times New Roman"/>
      <w:sz w:val="20"/>
    </w:rPr>
  </w:style>
  <w:style w:type="character" w:styleId="HTML3">
    <w:name w:val="HTML Code"/>
    <w:rsid w:val="00901BC3"/>
    <w:rPr>
      <w:rFonts w:ascii="Courier New" w:hAnsi="Courier New" w:cs="Times New Roman"/>
      <w:sz w:val="20"/>
    </w:rPr>
  </w:style>
  <w:style w:type="paragraph" w:styleId="afff3">
    <w:name w:val="Body Text First Indent"/>
    <w:basedOn w:val="a9"/>
    <w:link w:val="afff4"/>
    <w:rsid w:val="00901BC3"/>
    <w:pPr>
      <w:spacing w:line="240" w:lineRule="auto"/>
      <w:ind w:firstLine="210"/>
    </w:pPr>
    <w:rPr>
      <w:szCs w:val="28"/>
    </w:rPr>
  </w:style>
  <w:style w:type="character" w:customStyle="1" w:styleId="afff4">
    <w:name w:val="Красная строка Знак"/>
    <w:link w:val="afff3"/>
    <w:semiHidden/>
    <w:locked/>
    <w:rsid w:val="00997593"/>
    <w:rPr>
      <w:rFonts w:cs="Times New Roman"/>
      <w:sz w:val="28"/>
      <w:szCs w:val="28"/>
    </w:rPr>
  </w:style>
  <w:style w:type="paragraph" w:styleId="28">
    <w:name w:val="Body Text First Indent 2"/>
    <w:basedOn w:val="a7"/>
    <w:link w:val="29"/>
    <w:rsid w:val="00901BC3"/>
    <w:pPr>
      <w:spacing w:after="120"/>
      <w:ind w:left="283" w:firstLine="210"/>
    </w:pPr>
    <w:rPr>
      <w:sz w:val="24"/>
      <w:szCs w:val="24"/>
    </w:rPr>
  </w:style>
  <w:style w:type="character" w:customStyle="1" w:styleId="29">
    <w:name w:val="Красная строка 2 Знак"/>
    <w:basedOn w:val="a8"/>
    <w:link w:val="28"/>
    <w:semiHidden/>
    <w:locked/>
    <w:rsid w:val="00997593"/>
    <w:rPr>
      <w:rFonts w:cs="Times New Roman"/>
      <w:sz w:val="28"/>
      <w:szCs w:val="28"/>
    </w:rPr>
  </w:style>
  <w:style w:type="character" w:styleId="afff5">
    <w:name w:val="line number"/>
    <w:rsid w:val="00901BC3"/>
    <w:rPr>
      <w:rFonts w:cs="Times New Roman"/>
    </w:rPr>
  </w:style>
  <w:style w:type="character" w:styleId="HTML4">
    <w:name w:val="HTML Sample"/>
    <w:rsid w:val="00901BC3"/>
    <w:rPr>
      <w:rFonts w:ascii="Courier New" w:hAnsi="Courier New" w:cs="Times New Roman"/>
    </w:rPr>
  </w:style>
  <w:style w:type="paragraph" w:styleId="2a">
    <w:name w:val="envelope return"/>
    <w:basedOn w:val="a2"/>
    <w:rsid w:val="00901BC3"/>
    <w:pPr>
      <w:spacing w:after="60" w:line="240" w:lineRule="auto"/>
      <w:ind w:firstLine="0"/>
    </w:pPr>
    <w:rPr>
      <w:rFonts w:ascii="Arial" w:hAnsi="Arial" w:cs="Arial"/>
      <w:sz w:val="20"/>
      <w:szCs w:val="20"/>
    </w:rPr>
  </w:style>
  <w:style w:type="paragraph" w:styleId="afff6">
    <w:name w:val="Normal Indent"/>
    <w:basedOn w:val="a2"/>
    <w:rsid w:val="00901BC3"/>
    <w:pPr>
      <w:spacing w:after="60" w:line="240" w:lineRule="auto"/>
      <w:ind w:left="708" w:firstLine="0"/>
    </w:pPr>
    <w:rPr>
      <w:sz w:val="24"/>
      <w:szCs w:val="24"/>
    </w:rPr>
  </w:style>
  <w:style w:type="character" w:styleId="HTML5">
    <w:name w:val="HTML Definition"/>
    <w:rsid w:val="00901BC3"/>
    <w:rPr>
      <w:rFonts w:cs="Times New Roman"/>
      <w:i/>
    </w:rPr>
  </w:style>
  <w:style w:type="character" w:styleId="HTML6">
    <w:name w:val="HTML Variable"/>
    <w:rsid w:val="00901BC3"/>
    <w:rPr>
      <w:rFonts w:cs="Times New Roman"/>
      <w:i/>
    </w:rPr>
  </w:style>
  <w:style w:type="character" w:styleId="HTML7">
    <w:name w:val="HTML Typewriter"/>
    <w:rsid w:val="00901BC3"/>
    <w:rPr>
      <w:rFonts w:ascii="Courier New" w:hAnsi="Courier New" w:cs="Times New Roman"/>
      <w:sz w:val="20"/>
    </w:rPr>
  </w:style>
  <w:style w:type="paragraph" w:styleId="afff7">
    <w:name w:val="Signature"/>
    <w:basedOn w:val="a2"/>
    <w:link w:val="afff8"/>
    <w:rsid w:val="00901BC3"/>
    <w:pPr>
      <w:spacing w:after="60" w:line="240" w:lineRule="auto"/>
      <w:ind w:left="4252" w:firstLine="0"/>
    </w:pPr>
  </w:style>
  <w:style w:type="character" w:customStyle="1" w:styleId="afff8">
    <w:name w:val="Подпись Знак"/>
    <w:link w:val="afff7"/>
    <w:semiHidden/>
    <w:locked/>
    <w:rsid w:val="00997593"/>
    <w:rPr>
      <w:rFonts w:cs="Times New Roman"/>
      <w:sz w:val="28"/>
      <w:szCs w:val="28"/>
    </w:rPr>
  </w:style>
  <w:style w:type="paragraph" w:styleId="afff9">
    <w:name w:val="Salutation"/>
    <w:basedOn w:val="a2"/>
    <w:next w:val="a2"/>
    <w:link w:val="afffa"/>
    <w:rsid w:val="00901BC3"/>
    <w:pPr>
      <w:spacing w:after="60" w:line="240" w:lineRule="auto"/>
      <w:ind w:firstLine="0"/>
    </w:pPr>
  </w:style>
  <w:style w:type="character" w:customStyle="1" w:styleId="afffa">
    <w:name w:val="Приветствие Знак"/>
    <w:link w:val="afff9"/>
    <w:semiHidden/>
    <w:locked/>
    <w:rsid w:val="00997593"/>
    <w:rPr>
      <w:rFonts w:cs="Times New Roman"/>
      <w:sz w:val="28"/>
      <w:szCs w:val="28"/>
    </w:rPr>
  </w:style>
  <w:style w:type="paragraph" w:styleId="afffb">
    <w:name w:val="List Continue"/>
    <w:basedOn w:val="a2"/>
    <w:rsid w:val="00901BC3"/>
    <w:pPr>
      <w:spacing w:after="120" w:line="240" w:lineRule="auto"/>
      <w:ind w:left="283" w:firstLine="0"/>
    </w:pPr>
    <w:rPr>
      <w:sz w:val="24"/>
      <w:szCs w:val="24"/>
    </w:rPr>
  </w:style>
  <w:style w:type="paragraph" w:styleId="2b">
    <w:name w:val="List Continue 2"/>
    <w:basedOn w:val="a2"/>
    <w:rsid w:val="00901BC3"/>
    <w:pPr>
      <w:spacing w:after="120" w:line="240" w:lineRule="auto"/>
      <w:ind w:left="566" w:firstLine="0"/>
    </w:pPr>
    <w:rPr>
      <w:sz w:val="24"/>
      <w:szCs w:val="24"/>
    </w:rPr>
  </w:style>
  <w:style w:type="paragraph" w:styleId="3a">
    <w:name w:val="List Continue 3"/>
    <w:basedOn w:val="a2"/>
    <w:rsid w:val="00901BC3"/>
    <w:pPr>
      <w:spacing w:after="120" w:line="240" w:lineRule="auto"/>
      <w:ind w:left="849" w:firstLine="0"/>
    </w:pPr>
    <w:rPr>
      <w:sz w:val="24"/>
      <w:szCs w:val="24"/>
    </w:rPr>
  </w:style>
  <w:style w:type="paragraph" w:styleId="43">
    <w:name w:val="List Continue 4"/>
    <w:basedOn w:val="a2"/>
    <w:rsid w:val="00901BC3"/>
    <w:pPr>
      <w:spacing w:after="120" w:line="240" w:lineRule="auto"/>
      <w:ind w:left="1132" w:firstLine="0"/>
    </w:pPr>
    <w:rPr>
      <w:sz w:val="24"/>
      <w:szCs w:val="24"/>
    </w:rPr>
  </w:style>
  <w:style w:type="paragraph" w:styleId="53">
    <w:name w:val="List Continue 5"/>
    <w:basedOn w:val="a2"/>
    <w:rsid w:val="00901BC3"/>
    <w:pPr>
      <w:spacing w:after="120" w:line="240" w:lineRule="auto"/>
      <w:ind w:left="1415" w:firstLine="0"/>
    </w:pPr>
    <w:rPr>
      <w:sz w:val="24"/>
      <w:szCs w:val="24"/>
    </w:rPr>
  </w:style>
  <w:style w:type="character" w:styleId="afffc">
    <w:name w:val="FollowedHyperlink"/>
    <w:rsid w:val="00901BC3"/>
    <w:rPr>
      <w:rFonts w:cs="Times New Roman"/>
      <w:color w:val="800080"/>
      <w:u w:val="single"/>
    </w:rPr>
  </w:style>
  <w:style w:type="paragraph" w:styleId="afffd">
    <w:name w:val="Closing"/>
    <w:basedOn w:val="a2"/>
    <w:link w:val="afffe"/>
    <w:rsid w:val="00901BC3"/>
    <w:pPr>
      <w:spacing w:after="60" w:line="240" w:lineRule="auto"/>
      <w:ind w:left="4252" w:firstLine="0"/>
    </w:pPr>
  </w:style>
  <w:style w:type="character" w:customStyle="1" w:styleId="afffe">
    <w:name w:val="Прощание Знак"/>
    <w:link w:val="afffd"/>
    <w:semiHidden/>
    <w:locked/>
    <w:rsid w:val="00997593"/>
    <w:rPr>
      <w:rFonts w:cs="Times New Roman"/>
      <w:sz w:val="28"/>
      <w:szCs w:val="28"/>
    </w:rPr>
  </w:style>
  <w:style w:type="paragraph" w:styleId="affff">
    <w:name w:val="List"/>
    <w:basedOn w:val="a2"/>
    <w:rsid w:val="00901BC3"/>
    <w:pPr>
      <w:spacing w:after="60" w:line="240" w:lineRule="auto"/>
      <w:ind w:left="283" w:hanging="283"/>
    </w:pPr>
    <w:rPr>
      <w:sz w:val="24"/>
      <w:szCs w:val="24"/>
    </w:rPr>
  </w:style>
  <w:style w:type="paragraph" w:styleId="2c">
    <w:name w:val="List 2"/>
    <w:basedOn w:val="a2"/>
    <w:rsid w:val="00901BC3"/>
    <w:pPr>
      <w:spacing w:after="60" w:line="240" w:lineRule="auto"/>
      <w:ind w:left="566" w:hanging="283"/>
    </w:pPr>
    <w:rPr>
      <w:sz w:val="24"/>
      <w:szCs w:val="24"/>
    </w:rPr>
  </w:style>
  <w:style w:type="paragraph" w:styleId="3b">
    <w:name w:val="List 3"/>
    <w:basedOn w:val="a2"/>
    <w:rsid w:val="00901BC3"/>
    <w:pPr>
      <w:spacing w:after="60" w:line="240" w:lineRule="auto"/>
      <w:ind w:left="849" w:hanging="283"/>
    </w:pPr>
    <w:rPr>
      <w:sz w:val="24"/>
      <w:szCs w:val="24"/>
    </w:rPr>
  </w:style>
  <w:style w:type="paragraph" w:styleId="44">
    <w:name w:val="List 4"/>
    <w:basedOn w:val="a2"/>
    <w:rsid w:val="00901BC3"/>
    <w:pPr>
      <w:spacing w:after="60" w:line="240" w:lineRule="auto"/>
      <w:ind w:left="1132" w:hanging="283"/>
    </w:pPr>
    <w:rPr>
      <w:sz w:val="24"/>
      <w:szCs w:val="24"/>
    </w:rPr>
  </w:style>
  <w:style w:type="paragraph" w:styleId="54">
    <w:name w:val="List 5"/>
    <w:basedOn w:val="a2"/>
    <w:rsid w:val="00901BC3"/>
    <w:pPr>
      <w:spacing w:after="60" w:line="240" w:lineRule="auto"/>
      <w:ind w:left="1415" w:hanging="283"/>
    </w:pPr>
    <w:rPr>
      <w:sz w:val="24"/>
      <w:szCs w:val="24"/>
    </w:rPr>
  </w:style>
  <w:style w:type="paragraph" w:styleId="HTML8">
    <w:name w:val="HTML Preformatted"/>
    <w:basedOn w:val="a2"/>
    <w:link w:val="HTML9"/>
    <w:rsid w:val="00901BC3"/>
    <w:pPr>
      <w:spacing w:after="60" w:line="240" w:lineRule="auto"/>
      <w:ind w:firstLine="0"/>
    </w:pPr>
    <w:rPr>
      <w:rFonts w:ascii="Courier New" w:hAnsi="Courier New"/>
      <w:sz w:val="20"/>
      <w:szCs w:val="20"/>
    </w:rPr>
  </w:style>
  <w:style w:type="character" w:customStyle="1" w:styleId="HTML9">
    <w:name w:val="Стандартный HTML Знак"/>
    <w:link w:val="HTML8"/>
    <w:semiHidden/>
    <w:locked/>
    <w:rsid w:val="00997593"/>
    <w:rPr>
      <w:rFonts w:ascii="Courier New" w:hAnsi="Courier New" w:cs="Courier New"/>
      <w:sz w:val="20"/>
      <w:szCs w:val="20"/>
    </w:rPr>
  </w:style>
  <w:style w:type="character" w:styleId="affff0">
    <w:name w:val="Strong"/>
    <w:qFormat/>
    <w:rsid w:val="00901BC3"/>
    <w:rPr>
      <w:rFonts w:cs="Times New Roman"/>
      <w:b/>
    </w:rPr>
  </w:style>
  <w:style w:type="character" w:styleId="HTMLa">
    <w:name w:val="HTML Cite"/>
    <w:rsid w:val="00901BC3"/>
    <w:rPr>
      <w:rFonts w:cs="Times New Roman"/>
      <w:i/>
    </w:rPr>
  </w:style>
  <w:style w:type="paragraph" w:styleId="affff1">
    <w:name w:val="Message Header"/>
    <w:basedOn w:val="a2"/>
    <w:link w:val="affff2"/>
    <w:rsid w:val="00901BC3"/>
    <w:pPr>
      <w:pBdr>
        <w:top w:val="single" w:sz="6" w:space="1" w:color="auto"/>
        <w:left w:val="single" w:sz="6" w:space="1" w:color="auto"/>
        <w:bottom w:val="single" w:sz="6" w:space="1" w:color="auto"/>
        <w:right w:val="single" w:sz="6" w:space="1" w:color="auto"/>
      </w:pBdr>
      <w:shd w:val="pct20" w:color="auto" w:fill="auto"/>
      <w:spacing w:after="60" w:line="240" w:lineRule="auto"/>
      <w:ind w:left="1134" w:hanging="1134"/>
    </w:pPr>
    <w:rPr>
      <w:rFonts w:ascii="Cambria" w:hAnsi="Cambria"/>
      <w:sz w:val="24"/>
      <w:szCs w:val="24"/>
    </w:rPr>
  </w:style>
  <w:style w:type="character" w:customStyle="1" w:styleId="affff2">
    <w:name w:val="Шапка Знак"/>
    <w:link w:val="affff1"/>
    <w:semiHidden/>
    <w:locked/>
    <w:rsid w:val="00997593"/>
    <w:rPr>
      <w:rFonts w:ascii="Cambria" w:hAnsi="Cambria" w:cs="Times New Roman"/>
      <w:sz w:val="24"/>
      <w:szCs w:val="24"/>
      <w:shd w:val="pct20" w:color="auto" w:fill="auto"/>
    </w:rPr>
  </w:style>
  <w:style w:type="paragraph" w:styleId="affff3">
    <w:name w:val="E-mail Signature"/>
    <w:basedOn w:val="a2"/>
    <w:link w:val="affff4"/>
    <w:rsid w:val="00901BC3"/>
    <w:pPr>
      <w:spacing w:after="60" w:line="240" w:lineRule="auto"/>
      <w:ind w:firstLine="0"/>
    </w:pPr>
  </w:style>
  <w:style w:type="character" w:customStyle="1" w:styleId="affff4">
    <w:name w:val="Электронная подпись Знак"/>
    <w:link w:val="affff3"/>
    <w:semiHidden/>
    <w:locked/>
    <w:rsid w:val="00997593"/>
    <w:rPr>
      <w:rFonts w:cs="Times New Roman"/>
      <w:sz w:val="28"/>
      <w:szCs w:val="28"/>
    </w:rPr>
  </w:style>
  <w:style w:type="paragraph" w:styleId="45">
    <w:name w:val="toc 4"/>
    <w:basedOn w:val="a2"/>
    <w:next w:val="a2"/>
    <w:autoRedefine/>
    <w:semiHidden/>
    <w:rsid w:val="00901BC3"/>
    <w:pPr>
      <w:spacing w:line="240" w:lineRule="auto"/>
      <w:ind w:left="480" w:firstLine="0"/>
      <w:jc w:val="left"/>
    </w:pPr>
    <w:rPr>
      <w:sz w:val="20"/>
      <w:szCs w:val="20"/>
    </w:rPr>
  </w:style>
  <w:style w:type="paragraph" w:styleId="55">
    <w:name w:val="toc 5"/>
    <w:basedOn w:val="a2"/>
    <w:next w:val="a2"/>
    <w:autoRedefine/>
    <w:semiHidden/>
    <w:rsid w:val="00901BC3"/>
    <w:pPr>
      <w:spacing w:line="240" w:lineRule="auto"/>
      <w:ind w:left="720" w:firstLine="0"/>
      <w:jc w:val="left"/>
    </w:pPr>
    <w:rPr>
      <w:sz w:val="20"/>
      <w:szCs w:val="20"/>
    </w:rPr>
  </w:style>
  <w:style w:type="paragraph" w:styleId="61">
    <w:name w:val="toc 6"/>
    <w:basedOn w:val="a2"/>
    <w:next w:val="a2"/>
    <w:autoRedefine/>
    <w:semiHidden/>
    <w:rsid w:val="00901BC3"/>
    <w:pPr>
      <w:spacing w:line="240" w:lineRule="auto"/>
      <w:ind w:left="960" w:firstLine="0"/>
      <w:jc w:val="left"/>
    </w:pPr>
    <w:rPr>
      <w:sz w:val="20"/>
      <w:szCs w:val="20"/>
    </w:rPr>
  </w:style>
  <w:style w:type="paragraph" w:styleId="71">
    <w:name w:val="toc 7"/>
    <w:basedOn w:val="a2"/>
    <w:next w:val="a2"/>
    <w:autoRedefine/>
    <w:semiHidden/>
    <w:rsid w:val="00901BC3"/>
    <w:pPr>
      <w:spacing w:line="240" w:lineRule="auto"/>
      <w:ind w:left="1200" w:firstLine="0"/>
      <w:jc w:val="left"/>
    </w:pPr>
    <w:rPr>
      <w:sz w:val="20"/>
      <w:szCs w:val="20"/>
    </w:rPr>
  </w:style>
  <w:style w:type="paragraph" w:styleId="81">
    <w:name w:val="toc 8"/>
    <w:basedOn w:val="a2"/>
    <w:next w:val="a2"/>
    <w:autoRedefine/>
    <w:semiHidden/>
    <w:rsid w:val="00901BC3"/>
    <w:pPr>
      <w:spacing w:line="240" w:lineRule="auto"/>
      <w:ind w:left="1440" w:firstLine="0"/>
      <w:jc w:val="left"/>
    </w:pPr>
    <w:rPr>
      <w:sz w:val="20"/>
      <w:szCs w:val="20"/>
    </w:rPr>
  </w:style>
  <w:style w:type="paragraph" w:styleId="91">
    <w:name w:val="toc 9"/>
    <w:basedOn w:val="a2"/>
    <w:next w:val="a2"/>
    <w:autoRedefine/>
    <w:semiHidden/>
    <w:rsid w:val="00901BC3"/>
    <w:pPr>
      <w:spacing w:line="240" w:lineRule="auto"/>
      <w:ind w:left="1680" w:firstLine="0"/>
      <w:jc w:val="left"/>
    </w:pPr>
    <w:rPr>
      <w:sz w:val="20"/>
      <w:szCs w:val="20"/>
    </w:rPr>
  </w:style>
  <w:style w:type="paragraph" w:customStyle="1" w:styleId="1">
    <w:name w:val="Стиль1"/>
    <w:basedOn w:val="a2"/>
    <w:rsid w:val="00901BC3"/>
    <w:pPr>
      <w:keepNext/>
      <w:keepLines/>
      <w:widowControl w:val="0"/>
      <w:numPr>
        <w:numId w:val="4"/>
      </w:numPr>
      <w:suppressLineNumbers/>
      <w:suppressAutoHyphens/>
      <w:spacing w:after="60" w:line="240" w:lineRule="auto"/>
      <w:jc w:val="left"/>
    </w:pPr>
    <w:rPr>
      <w:b/>
      <w:szCs w:val="24"/>
    </w:rPr>
  </w:style>
  <w:style w:type="paragraph" w:customStyle="1" w:styleId="2-1">
    <w:name w:val="содержание2-1"/>
    <w:basedOn w:val="31"/>
    <w:next w:val="a2"/>
    <w:rsid w:val="00901BC3"/>
    <w:pPr>
      <w:tabs>
        <w:tab w:val="num" w:pos="926"/>
        <w:tab w:val="num" w:pos="1492"/>
      </w:tabs>
      <w:suppressAutoHyphens w:val="0"/>
      <w:spacing w:before="240" w:after="60" w:line="240" w:lineRule="auto"/>
      <w:ind w:left="926" w:hanging="360"/>
    </w:pPr>
    <w:rPr>
      <w:rFonts w:ascii="Arial" w:hAnsi="Arial"/>
      <w:bCs w:val="0"/>
      <w:sz w:val="24"/>
      <w:szCs w:val="20"/>
    </w:rPr>
  </w:style>
  <w:style w:type="paragraph" w:customStyle="1" w:styleId="211">
    <w:name w:val="Заголовок 2.1"/>
    <w:basedOn w:val="10"/>
    <w:rsid w:val="00901BC3"/>
    <w:pPr>
      <w:keepLines/>
      <w:widowControl w:val="0"/>
      <w:suppressLineNumbers/>
      <w:suppressAutoHyphens/>
      <w:spacing w:line="240" w:lineRule="auto"/>
      <w:ind w:firstLine="0"/>
      <w:jc w:val="center"/>
    </w:pPr>
    <w:rPr>
      <w:rFonts w:ascii="Times New Roman" w:hAnsi="Times New Roman"/>
      <w:bCs w:val="0"/>
      <w:caps/>
      <w:kern w:val="28"/>
      <w:sz w:val="36"/>
      <w:szCs w:val="28"/>
    </w:rPr>
  </w:style>
  <w:style w:type="paragraph" w:customStyle="1" w:styleId="2d">
    <w:name w:val="Стиль2"/>
    <w:basedOn w:val="26"/>
    <w:rsid w:val="00901BC3"/>
    <w:pPr>
      <w:keepNext/>
      <w:keepLines/>
      <w:widowControl w:val="0"/>
      <w:suppressLineNumbers/>
      <w:tabs>
        <w:tab w:val="clear" w:pos="643"/>
        <w:tab w:val="num" w:pos="576"/>
      </w:tabs>
      <w:suppressAutoHyphens/>
      <w:ind w:left="576" w:hanging="576"/>
    </w:pPr>
    <w:rPr>
      <w:b/>
    </w:rPr>
  </w:style>
  <w:style w:type="paragraph" w:customStyle="1" w:styleId="30">
    <w:name w:val="Стиль3 Знак"/>
    <w:basedOn w:val="22"/>
    <w:rsid w:val="00901BC3"/>
    <w:pPr>
      <w:widowControl w:val="0"/>
      <w:numPr>
        <w:ilvl w:val="2"/>
        <w:numId w:val="4"/>
      </w:numPr>
      <w:adjustRightInd w:val="0"/>
      <w:spacing w:after="0" w:line="240" w:lineRule="auto"/>
      <w:ind w:left="0" w:firstLine="0"/>
      <w:textAlignment w:val="baseline"/>
    </w:pPr>
    <w:rPr>
      <w:sz w:val="24"/>
      <w:szCs w:val="20"/>
    </w:rPr>
  </w:style>
  <w:style w:type="paragraph" w:customStyle="1" w:styleId="2-11">
    <w:name w:val="содержание2-11"/>
    <w:basedOn w:val="a2"/>
    <w:rsid w:val="00901BC3"/>
    <w:pPr>
      <w:spacing w:after="60" w:line="240" w:lineRule="auto"/>
      <w:ind w:firstLine="0"/>
    </w:pPr>
    <w:rPr>
      <w:sz w:val="24"/>
      <w:szCs w:val="24"/>
    </w:rPr>
  </w:style>
  <w:style w:type="character" w:customStyle="1" w:styleId="15">
    <w:name w:val="Знак Знак1"/>
    <w:rsid w:val="00901BC3"/>
    <w:rPr>
      <w:sz w:val="24"/>
      <w:lang w:val="ru-RU" w:eastAsia="ru-RU"/>
    </w:rPr>
  </w:style>
  <w:style w:type="character" w:customStyle="1" w:styleId="3c">
    <w:name w:val="Стиль3 Знак Знак"/>
    <w:rsid w:val="00901BC3"/>
    <w:rPr>
      <w:rFonts w:cs="Times New Roman"/>
      <w:sz w:val="24"/>
      <w:lang w:val="ru-RU" w:eastAsia="ru-RU" w:bidi="ar-SA"/>
    </w:rPr>
  </w:style>
  <w:style w:type="paragraph" w:customStyle="1" w:styleId="46">
    <w:name w:val="Стиль4"/>
    <w:basedOn w:val="20"/>
    <w:next w:val="a2"/>
    <w:rsid w:val="00901BC3"/>
    <w:pPr>
      <w:keepLines/>
      <w:widowControl w:val="0"/>
      <w:suppressLineNumbers/>
      <w:suppressAutoHyphens/>
      <w:ind w:firstLine="567"/>
    </w:pPr>
  </w:style>
  <w:style w:type="paragraph" w:customStyle="1" w:styleId="affff5">
    <w:name w:val="Таблица заголовок"/>
    <w:basedOn w:val="a2"/>
    <w:rsid w:val="00901BC3"/>
    <w:pPr>
      <w:spacing w:before="120" w:after="120" w:line="360" w:lineRule="auto"/>
      <w:ind w:firstLine="0"/>
      <w:jc w:val="right"/>
    </w:pPr>
    <w:rPr>
      <w:b/>
    </w:rPr>
  </w:style>
  <w:style w:type="paragraph" w:customStyle="1" w:styleId="affff6">
    <w:name w:val="текст таблицы"/>
    <w:basedOn w:val="a2"/>
    <w:rsid w:val="00901BC3"/>
    <w:pPr>
      <w:spacing w:before="120" w:line="240" w:lineRule="auto"/>
      <w:ind w:right="-102" w:firstLine="0"/>
      <w:jc w:val="left"/>
    </w:pPr>
    <w:rPr>
      <w:sz w:val="24"/>
      <w:szCs w:val="24"/>
    </w:rPr>
  </w:style>
  <w:style w:type="character" w:customStyle="1" w:styleId="3d">
    <w:name w:val="Стиль3 Знак Знак Знак"/>
    <w:rsid w:val="00901BC3"/>
    <w:rPr>
      <w:rFonts w:cs="Times New Roman"/>
      <w:sz w:val="24"/>
      <w:lang w:val="ru-RU" w:eastAsia="ru-RU" w:bidi="ar-SA"/>
    </w:rPr>
  </w:style>
  <w:style w:type="paragraph" w:customStyle="1" w:styleId="3e">
    <w:name w:val="Стиль3"/>
    <w:basedOn w:val="22"/>
    <w:rsid w:val="00901BC3"/>
    <w:pPr>
      <w:widowControl w:val="0"/>
      <w:tabs>
        <w:tab w:val="num" w:pos="1307"/>
      </w:tabs>
      <w:adjustRightInd w:val="0"/>
      <w:spacing w:after="0" w:line="240" w:lineRule="auto"/>
      <w:ind w:left="1080" w:firstLine="0"/>
      <w:textAlignment w:val="baseline"/>
    </w:pPr>
    <w:rPr>
      <w:sz w:val="24"/>
      <w:szCs w:val="20"/>
    </w:rPr>
  </w:style>
  <w:style w:type="character" w:customStyle="1" w:styleId="3f">
    <w:name w:val="Стиль3 Знак Знак Знак Знак"/>
    <w:rsid w:val="00901BC3"/>
    <w:rPr>
      <w:rFonts w:cs="Times New Roman"/>
      <w:sz w:val="24"/>
      <w:lang w:val="ru-RU" w:eastAsia="ru-RU" w:bidi="ar-SA"/>
    </w:rPr>
  </w:style>
  <w:style w:type="character" w:customStyle="1" w:styleId="310">
    <w:name w:val="Стиль3 Знак Знак1"/>
    <w:rsid w:val="00901BC3"/>
    <w:rPr>
      <w:sz w:val="24"/>
      <w:lang w:val="ru-RU" w:eastAsia="ru-RU"/>
    </w:rPr>
  </w:style>
  <w:style w:type="character" w:customStyle="1" w:styleId="2e">
    <w:name w:val="Заголовок 2 Знак"/>
    <w:rsid w:val="00901BC3"/>
    <w:rPr>
      <w:b/>
      <w:sz w:val="30"/>
      <w:lang w:val="ru-RU" w:eastAsia="ru-RU"/>
    </w:rPr>
  </w:style>
  <w:style w:type="paragraph" w:customStyle="1" w:styleId="affff7">
    <w:name w:val="Мой"/>
    <w:basedOn w:val="a2"/>
    <w:rsid w:val="00901BC3"/>
    <w:pPr>
      <w:spacing w:line="240" w:lineRule="auto"/>
      <w:ind w:firstLine="708"/>
    </w:pPr>
    <w:rPr>
      <w:color w:val="000000"/>
      <w:sz w:val="24"/>
      <w:szCs w:val="20"/>
    </w:rPr>
  </w:style>
  <w:style w:type="paragraph" w:customStyle="1" w:styleId="ConsTitle">
    <w:name w:val="ConsTitle"/>
    <w:rsid w:val="00901BC3"/>
    <w:pPr>
      <w:widowControl w:val="0"/>
      <w:autoSpaceDE w:val="0"/>
      <w:autoSpaceDN w:val="0"/>
      <w:adjustRightInd w:val="0"/>
      <w:ind w:right="19772"/>
    </w:pPr>
    <w:rPr>
      <w:rFonts w:ascii="Arial" w:hAnsi="Arial" w:cs="Arial"/>
      <w:b/>
      <w:bCs/>
      <w:sz w:val="16"/>
      <w:szCs w:val="16"/>
    </w:rPr>
  </w:style>
  <w:style w:type="paragraph" w:customStyle="1" w:styleId="16">
    <w:name w:val="Обычный1"/>
    <w:rsid w:val="00901BC3"/>
  </w:style>
  <w:style w:type="paragraph" w:customStyle="1" w:styleId="110">
    <w:name w:val="11"/>
    <w:basedOn w:val="a2"/>
    <w:rsid w:val="00901BC3"/>
    <w:pPr>
      <w:keepNext/>
      <w:autoSpaceDE w:val="0"/>
      <w:autoSpaceDN w:val="0"/>
      <w:spacing w:line="240" w:lineRule="auto"/>
      <w:ind w:firstLine="0"/>
      <w:jc w:val="center"/>
    </w:pPr>
    <w:rPr>
      <w:sz w:val="24"/>
      <w:szCs w:val="24"/>
    </w:rPr>
  </w:style>
  <w:style w:type="paragraph" w:customStyle="1" w:styleId="xl80">
    <w:name w:val="xl80"/>
    <w:basedOn w:val="a2"/>
    <w:rsid w:val="00901BC3"/>
    <w:pPr>
      <w:spacing w:before="100" w:beforeAutospacing="1" w:after="100" w:afterAutospacing="1" w:line="240" w:lineRule="auto"/>
      <w:ind w:firstLine="0"/>
      <w:jc w:val="right"/>
    </w:pPr>
    <w:rPr>
      <w:rFonts w:ascii="Garamond" w:hAnsi="Garamond"/>
      <w:sz w:val="24"/>
      <w:szCs w:val="24"/>
    </w:rPr>
  </w:style>
  <w:style w:type="character" w:customStyle="1" w:styleId="maintext">
    <w:name w:val="maintext"/>
    <w:rsid w:val="00901BC3"/>
    <w:rPr>
      <w:rFonts w:cs="Times New Roman"/>
    </w:rPr>
  </w:style>
  <w:style w:type="character" w:customStyle="1" w:styleId="affff8">
    <w:name w:val="Василий"/>
    <w:semiHidden/>
    <w:rsid w:val="00901BC3"/>
    <w:rPr>
      <w:rFonts w:ascii="Arial" w:hAnsi="Arial"/>
      <w:color w:val="auto"/>
      <w:sz w:val="20"/>
    </w:rPr>
  </w:style>
  <w:style w:type="paragraph" w:customStyle="1" w:styleId="111">
    <w:name w:val="заголовок 11"/>
    <w:basedOn w:val="a2"/>
    <w:next w:val="a2"/>
    <w:rsid w:val="00901BC3"/>
    <w:pPr>
      <w:keepNext/>
      <w:autoSpaceDE w:val="0"/>
      <w:autoSpaceDN w:val="0"/>
      <w:spacing w:line="240" w:lineRule="auto"/>
      <w:ind w:firstLine="0"/>
      <w:jc w:val="center"/>
    </w:pPr>
    <w:rPr>
      <w:sz w:val="24"/>
      <w:szCs w:val="20"/>
    </w:rPr>
  </w:style>
  <w:style w:type="paragraph" w:customStyle="1" w:styleId="xl28">
    <w:name w:val="xl28"/>
    <w:basedOn w:val="a2"/>
    <w:rsid w:val="00901BC3"/>
    <w:pPr>
      <w:pBdr>
        <w:left w:val="single" w:sz="8" w:space="0" w:color="auto"/>
      </w:pBdr>
      <w:spacing w:before="100" w:beforeAutospacing="1" w:after="100" w:afterAutospacing="1" w:line="240" w:lineRule="auto"/>
      <w:ind w:firstLine="0"/>
      <w:jc w:val="center"/>
    </w:pPr>
    <w:rPr>
      <w:rFonts w:ascii="Arial Narrow" w:hAnsi="Arial Narrow"/>
      <w:b/>
      <w:bCs/>
      <w:sz w:val="24"/>
      <w:szCs w:val="24"/>
    </w:rPr>
  </w:style>
  <w:style w:type="paragraph" w:customStyle="1" w:styleId="311">
    <w:name w:val="Заголовок 31"/>
    <w:basedOn w:val="a2"/>
    <w:next w:val="a2"/>
    <w:rsid w:val="00901BC3"/>
    <w:pPr>
      <w:keepNext/>
      <w:spacing w:line="240" w:lineRule="auto"/>
      <w:ind w:firstLine="0"/>
      <w:outlineLvl w:val="2"/>
    </w:pPr>
    <w:rPr>
      <w:sz w:val="24"/>
      <w:szCs w:val="20"/>
    </w:rPr>
  </w:style>
  <w:style w:type="paragraph" w:styleId="affff9">
    <w:name w:val="Document Map"/>
    <w:basedOn w:val="a2"/>
    <w:link w:val="affffa"/>
    <w:semiHidden/>
    <w:rsid w:val="00901BC3"/>
    <w:pPr>
      <w:shd w:val="clear" w:color="auto" w:fill="000080"/>
      <w:spacing w:after="60" w:line="240" w:lineRule="auto"/>
      <w:ind w:firstLine="0"/>
    </w:pPr>
    <w:rPr>
      <w:sz w:val="2"/>
      <w:szCs w:val="20"/>
    </w:rPr>
  </w:style>
  <w:style w:type="character" w:customStyle="1" w:styleId="affffa">
    <w:name w:val="Схема документа Знак"/>
    <w:link w:val="affff9"/>
    <w:semiHidden/>
    <w:locked/>
    <w:rsid w:val="00997593"/>
    <w:rPr>
      <w:rFonts w:cs="Times New Roman"/>
      <w:sz w:val="2"/>
    </w:rPr>
  </w:style>
  <w:style w:type="paragraph" w:customStyle="1" w:styleId="Heading">
    <w:name w:val="Heading"/>
    <w:rsid w:val="00901BC3"/>
    <w:pPr>
      <w:widowControl w:val="0"/>
      <w:autoSpaceDE w:val="0"/>
      <w:autoSpaceDN w:val="0"/>
      <w:adjustRightInd w:val="0"/>
    </w:pPr>
    <w:rPr>
      <w:rFonts w:ascii="Arial" w:hAnsi="Arial" w:cs="Arial"/>
      <w:b/>
      <w:bCs/>
      <w:sz w:val="22"/>
      <w:szCs w:val="22"/>
    </w:rPr>
  </w:style>
  <w:style w:type="paragraph" w:customStyle="1" w:styleId="13pt">
    <w:name w:val="Обычный + 13 pt"/>
    <w:aliases w:val="по ширине,кернинг от 8 pt,разреженный на  0,7 пт"/>
    <w:basedOn w:val="a2"/>
    <w:rsid w:val="00901BC3"/>
    <w:pPr>
      <w:widowControl w:val="0"/>
      <w:shd w:val="clear" w:color="auto" w:fill="FFFFFF"/>
      <w:spacing w:line="240" w:lineRule="auto"/>
      <w:ind w:left="34" w:firstLine="0"/>
      <w:jc w:val="center"/>
    </w:pPr>
    <w:rPr>
      <w:b/>
      <w:color w:val="000000"/>
      <w:spacing w:val="14"/>
      <w:kern w:val="16"/>
      <w:sz w:val="26"/>
      <w:szCs w:val="26"/>
    </w:rPr>
  </w:style>
  <w:style w:type="paragraph" w:customStyle="1" w:styleId="13pt0">
    <w:name w:val="Основной текст + 13 pt"/>
    <w:aliases w:val="полужирный,по центру,Междустр.интервал:  одинарный + н..."/>
    <w:basedOn w:val="a9"/>
    <w:rsid w:val="00901BC3"/>
    <w:pPr>
      <w:widowControl w:val="0"/>
      <w:shd w:val="clear" w:color="auto" w:fill="FFFFFF"/>
      <w:spacing w:after="0" w:line="240" w:lineRule="auto"/>
      <w:ind w:right="312" w:firstLine="0"/>
      <w:jc w:val="center"/>
    </w:pPr>
    <w:rPr>
      <w:b/>
      <w:sz w:val="26"/>
      <w:szCs w:val="26"/>
    </w:rPr>
  </w:style>
  <w:style w:type="paragraph" w:customStyle="1" w:styleId="ListBull1">
    <w:name w:val="ListBull1"/>
    <w:basedOn w:val="a2"/>
    <w:rsid w:val="00901BC3"/>
    <w:pPr>
      <w:tabs>
        <w:tab w:val="num" w:pos="0"/>
        <w:tab w:val="num" w:pos="1985"/>
      </w:tabs>
      <w:spacing w:before="60" w:after="40" w:line="240" w:lineRule="auto"/>
      <w:ind w:left="1984" w:hanging="425"/>
      <w:jc w:val="left"/>
    </w:pPr>
    <w:rPr>
      <w:sz w:val="24"/>
      <w:szCs w:val="24"/>
    </w:rPr>
  </w:style>
  <w:style w:type="paragraph" w:customStyle="1" w:styleId="a0">
    <w:name w:val="Табличный список"/>
    <w:basedOn w:val="a2"/>
    <w:rsid w:val="00901BC3"/>
    <w:pPr>
      <w:numPr>
        <w:numId w:val="5"/>
      </w:numPr>
      <w:spacing w:line="240" w:lineRule="auto"/>
      <w:ind w:firstLine="0"/>
      <w:jc w:val="left"/>
    </w:pPr>
    <w:rPr>
      <w:sz w:val="18"/>
      <w:szCs w:val="24"/>
    </w:rPr>
  </w:style>
  <w:style w:type="paragraph" w:customStyle="1" w:styleId="ConsPlusNonformat">
    <w:name w:val="ConsPlusNonformat"/>
    <w:rsid w:val="00901BC3"/>
    <w:pPr>
      <w:widowControl w:val="0"/>
      <w:autoSpaceDE w:val="0"/>
      <w:autoSpaceDN w:val="0"/>
      <w:adjustRightInd w:val="0"/>
    </w:pPr>
    <w:rPr>
      <w:rFonts w:ascii="Courier New" w:hAnsi="Courier New" w:cs="Courier New"/>
    </w:rPr>
  </w:style>
  <w:style w:type="paragraph" w:customStyle="1" w:styleId="affffb">
    <w:name w:val="Стиль"/>
    <w:rsid w:val="00901BC3"/>
    <w:pPr>
      <w:widowControl w:val="0"/>
      <w:autoSpaceDE w:val="0"/>
      <w:autoSpaceDN w:val="0"/>
      <w:adjustRightInd w:val="0"/>
    </w:pPr>
    <w:rPr>
      <w:rFonts w:ascii="Arial" w:hAnsi="Arial" w:cs="Arial"/>
      <w:sz w:val="24"/>
      <w:szCs w:val="24"/>
    </w:rPr>
  </w:style>
  <w:style w:type="paragraph" w:customStyle="1" w:styleId="affffc">
    <w:name w:val="Пункт"/>
    <w:basedOn w:val="a2"/>
    <w:rsid w:val="00B17BA8"/>
    <w:pPr>
      <w:tabs>
        <w:tab w:val="num" w:pos="1980"/>
      </w:tabs>
      <w:spacing w:line="240" w:lineRule="auto"/>
      <w:ind w:left="1404" w:hanging="504"/>
    </w:pPr>
    <w:rPr>
      <w:sz w:val="24"/>
    </w:rPr>
  </w:style>
  <w:style w:type="table" w:styleId="affffd">
    <w:name w:val="Table Grid"/>
    <w:basedOn w:val="a4"/>
    <w:rsid w:val="0046028C"/>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
    <w:name w:val="r"/>
    <w:rsid w:val="00FB60A0"/>
  </w:style>
  <w:style w:type="character" w:customStyle="1" w:styleId="blk">
    <w:name w:val="blk"/>
    <w:rsid w:val="00E31FAC"/>
  </w:style>
  <w:style w:type="character" w:customStyle="1" w:styleId="f">
    <w:name w:val="f"/>
    <w:rsid w:val="00E31FAC"/>
  </w:style>
  <w:style w:type="character" w:customStyle="1" w:styleId="diffins">
    <w:name w:val="diff_ins"/>
    <w:rsid w:val="006364F6"/>
  </w:style>
  <w:style w:type="paragraph" w:customStyle="1" w:styleId="affffe">
    <w:name w:val="Прижатый влево"/>
    <w:basedOn w:val="a2"/>
    <w:next w:val="a2"/>
    <w:uiPriority w:val="99"/>
    <w:rsid w:val="00574503"/>
    <w:pPr>
      <w:autoSpaceDE w:val="0"/>
      <w:autoSpaceDN w:val="0"/>
      <w:adjustRightInd w:val="0"/>
      <w:spacing w:line="240" w:lineRule="auto"/>
      <w:ind w:firstLine="0"/>
      <w:jc w:val="left"/>
    </w:pPr>
    <w:rPr>
      <w:rFonts w:ascii="Arial" w:hAnsi="Arial" w:cs="Arial"/>
      <w:sz w:val="24"/>
      <w:szCs w:val="24"/>
    </w:rPr>
  </w:style>
  <w:style w:type="paragraph" w:styleId="afffff">
    <w:name w:val="List Paragraph"/>
    <w:basedOn w:val="a2"/>
    <w:link w:val="afffff0"/>
    <w:uiPriority w:val="34"/>
    <w:qFormat/>
    <w:rsid w:val="00574503"/>
    <w:pPr>
      <w:ind w:left="720"/>
      <w:contextualSpacing/>
    </w:pPr>
  </w:style>
  <w:style w:type="paragraph" w:customStyle="1" w:styleId="VL">
    <w:name w:val="VL_Основной текст"/>
    <w:basedOn w:val="a2"/>
    <w:link w:val="VL0"/>
    <w:qFormat/>
    <w:rsid w:val="00E56C38"/>
    <w:pPr>
      <w:spacing w:before="240" w:line="240" w:lineRule="auto"/>
      <w:ind w:firstLine="0"/>
    </w:pPr>
    <w:rPr>
      <w:rFonts w:ascii="Calibri" w:eastAsia="Calibri" w:hAnsi="Calibri"/>
      <w:color w:val="1E0E01"/>
      <w:sz w:val="22"/>
      <w:szCs w:val="22"/>
      <w:lang w:eastAsia="en-US"/>
    </w:rPr>
  </w:style>
  <w:style w:type="character" w:customStyle="1" w:styleId="VL0">
    <w:name w:val="VL_Основной текст Знак"/>
    <w:link w:val="VL"/>
    <w:rsid w:val="00E56C38"/>
    <w:rPr>
      <w:rFonts w:ascii="Calibri" w:eastAsia="Calibri" w:hAnsi="Calibri"/>
      <w:color w:val="1E0E01"/>
      <w:sz w:val="22"/>
      <w:szCs w:val="22"/>
      <w:lang w:eastAsia="en-US"/>
    </w:rPr>
  </w:style>
  <w:style w:type="paragraph" w:customStyle="1" w:styleId="afffff1">
    <w:name w:val="Таблицы (моноширинный)"/>
    <w:basedOn w:val="a2"/>
    <w:next w:val="a2"/>
    <w:uiPriority w:val="99"/>
    <w:rsid w:val="00BD14DB"/>
    <w:pPr>
      <w:widowControl w:val="0"/>
      <w:autoSpaceDE w:val="0"/>
      <w:autoSpaceDN w:val="0"/>
      <w:adjustRightInd w:val="0"/>
      <w:spacing w:line="240" w:lineRule="auto"/>
      <w:ind w:firstLine="0"/>
      <w:jc w:val="left"/>
    </w:pPr>
    <w:rPr>
      <w:rFonts w:ascii="Courier New" w:hAnsi="Courier New" w:cs="Courier New"/>
      <w:sz w:val="24"/>
      <w:szCs w:val="24"/>
    </w:rPr>
  </w:style>
  <w:style w:type="table" w:styleId="17">
    <w:name w:val="Table Simple 1"/>
    <w:basedOn w:val="a4"/>
    <w:rsid w:val="00610302"/>
    <w:rPr>
      <w:color w:val="000000"/>
      <w:sz w:val="24"/>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417BB"/>
    <w:pPr>
      <w:autoSpaceDE w:val="0"/>
      <w:autoSpaceDN w:val="0"/>
      <w:adjustRightInd w:val="0"/>
    </w:pPr>
    <w:rPr>
      <w:color w:val="000000"/>
      <w:sz w:val="24"/>
      <w:szCs w:val="24"/>
    </w:rPr>
  </w:style>
  <w:style w:type="paragraph" w:styleId="afffff2">
    <w:name w:val="endnote text"/>
    <w:basedOn w:val="a2"/>
    <w:link w:val="afffff3"/>
    <w:semiHidden/>
    <w:unhideWhenUsed/>
    <w:rsid w:val="00E7095C"/>
    <w:pPr>
      <w:spacing w:line="240" w:lineRule="auto"/>
    </w:pPr>
    <w:rPr>
      <w:sz w:val="20"/>
      <w:szCs w:val="20"/>
    </w:rPr>
  </w:style>
  <w:style w:type="character" w:customStyle="1" w:styleId="afffff3">
    <w:name w:val="Текст концевой сноски Знак"/>
    <w:basedOn w:val="a3"/>
    <w:link w:val="afffff2"/>
    <w:semiHidden/>
    <w:rsid w:val="00E7095C"/>
  </w:style>
  <w:style w:type="character" w:styleId="afffff4">
    <w:name w:val="endnote reference"/>
    <w:basedOn w:val="a3"/>
    <w:semiHidden/>
    <w:unhideWhenUsed/>
    <w:rsid w:val="00E7095C"/>
    <w:rPr>
      <w:vertAlign w:val="superscript"/>
    </w:rPr>
  </w:style>
  <w:style w:type="character" w:customStyle="1" w:styleId="afffff0">
    <w:name w:val="Абзац списка Знак"/>
    <w:link w:val="afffff"/>
    <w:uiPriority w:val="34"/>
    <w:rsid w:val="00D87965"/>
    <w:rPr>
      <w:sz w:val="28"/>
      <w:szCs w:val="28"/>
    </w:rPr>
  </w:style>
  <w:style w:type="character" w:customStyle="1" w:styleId="2536">
    <w:name w:val="2536"/>
    <w:aliases w:val="bqiaagaaeyqcaaagiaiaaapwbgaabeqgaaaaaaaaaaaaaaaaaaaaaaaaaaaaaaaaaaaaaaaaaaaaaaaaaaaaaaaaaaaaaaaaaaaaaaaaaaaaaaaaaaaaaaaaaaaaaaaaaaaaaaaaaaaaaaaaaaaaaaaaaaaaaaaaaaaaaaaaaaaaaaaaaaaaaaaaaaaaaaaaaaaaaaaaaaaaaaaaaaaaaaaaaaaaaaaaaaaaaaaa"/>
    <w:rsid w:val="00C3250E"/>
  </w:style>
  <w:style w:type="character" w:customStyle="1" w:styleId="18">
    <w:name w:val="Неразрешенное упоминание1"/>
    <w:basedOn w:val="a3"/>
    <w:uiPriority w:val="99"/>
    <w:semiHidden/>
    <w:unhideWhenUsed/>
    <w:rsid w:val="005030BB"/>
    <w:rPr>
      <w:color w:val="605E5C"/>
      <w:shd w:val="clear" w:color="auto" w:fill="E1DFDD"/>
    </w:rPr>
  </w:style>
  <w:style w:type="character" w:customStyle="1" w:styleId="FontStyle50">
    <w:name w:val="Font Style50"/>
    <w:rsid w:val="00C95E1E"/>
    <w:rPr>
      <w:rFonts w:ascii="Times New Roman" w:hAnsi="Times New Roman" w:cs="Times New Roman" w:hint="default"/>
      <w:b/>
      <w:bCs/>
      <w:sz w:val="24"/>
      <w:szCs w:val="24"/>
    </w:rPr>
  </w:style>
  <w:style w:type="character" w:customStyle="1" w:styleId="ConsPlusNormal0">
    <w:name w:val="ConsPlusNormal Знак"/>
    <w:basedOn w:val="a3"/>
    <w:link w:val="ConsPlusNormal"/>
    <w:locked/>
    <w:rsid w:val="00A237A3"/>
    <w:rPr>
      <w:rFonts w:ascii="Arial" w:hAnsi="Arial" w:cs="Arial"/>
    </w:rPr>
  </w:style>
  <w:style w:type="character" w:customStyle="1" w:styleId="2f">
    <w:name w:val="Неразрешенное упоминание2"/>
    <w:basedOn w:val="a3"/>
    <w:uiPriority w:val="99"/>
    <w:semiHidden/>
    <w:unhideWhenUsed/>
    <w:rsid w:val="00D5709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
      <w:marLeft w:val="0"/>
      <w:marRight w:val="0"/>
      <w:marTop w:val="0"/>
      <w:marBottom w:val="0"/>
      <w:divBdr>
        <w:top w:val="none" w:sz="0" w:space="0" w:color="auto"/>
        <w:left w:val="none" w:sz="0" w:space="0" w:color="auto"/>
        <w:bottom w:val="none" w:sz="0" w:space="0" w:color="auto"/>
        <w:right w:val="none" w:sz="0" w:space="0" w:color="auto"/>
      </w:divBdr>
      <w:divsChild>
        <w:div w:id="1">
          <w:marLeft w:val="547"/>
          <w:marRight w:val="0"/>
          <w:marTop w:val="86"/>
          <w:marBottom w:val="0"/>
          <w:divBdr>
            <w:top w:val="none" w:sz="0" w:space="0" w:color="auto"/>
            <w:left w:val="none" w:sz="0" w:space="0" w:color="auto"/>
            <w:bottom w:val="none" w:sz="0" w:space="0" w:color="auto"/>
            <w:right w:val="none" w:sz="0" w:space="0" w:color="auto"/>
          </w:divBdr>
        </w:div>
        <w:div w:id="2">
          <w:marLeft w:val="547"/>
          <w:marRight w:val="0"/>
          <w:marTop w:val="86"/>
          <w:marBottom w:val="0"/>
          <w:divBdr>
            <w:top w:val="none" w:sz="0" w:space="0" w:color="auto"/>
            <w:left w:val="none" w:sz="0" w:space="0" w:color="auto"/>
            <w:bottom w:val="none" w:sz="0" w:space="0" w:color="auto"/>
            <w:right w:val="none" w:sz="0" w:space="0" w:color="auto"/>
          </w:divBdr>
        </w:div>
        <w:div w:id="3">
          <w:marLeft w:val="547"/>
          <w:marRight w:val="0"/>
          <w:marTop w:val="86"/>
          <w:marBottom w:val="0"/>
          <w:divBdr>
            <w:top w:val="none" w:sz="0" w:space="0" w:color="auto"/>
            <w:left w:val="none" w:sz="0" w:space="0" w:color="auto"/>
            <w:bottom w:val="none" w:sz="0" w:space="0" w:color="auto"/>
            <w:right w:val="none" w:sz="0" w:space="0" w:color="auto"/>
          </w:divBdr>
        </w:div>
        <w:div w:id="5">
          <w:marLeft w:val="547"/>
          <w:marRight w:val="0"/>
          <w:marTop w:val="86"/>
          <w:marBottom w:val="0"/>
          <w:divBdr>
            <w:top w:val="none" w:sz="0" w:space="0" w:color="auto"/>
            <w:left w:val="none" w:sz="0" w:space="0" w:color="auto"/>
            <w:bottom w:val="none" w:sz="0" w:space="0" w:color="auto"/>
            <w:right w:val="none" w:sz="0" w:space="0" w:color="auto"/>
          </w:divBdr>
        </w:div>
        <w:div w:id="6">
          <w:marLeft w:val="547"/>
          <w:marRight w:val="0"/>
          <w:marTop w:val="86"/>
          <w:marBottom w:val="0"/>
          <w:divBdr>
            <w:top w:val="none" w:sz="0" w:space="0" w:color="auto"/>
            <w:left w:val="none" w:sz="0" w:space="0" w:color="auto"/>
            <w:bottom w:val="none" w:sz="0" w:space="0" w:color="auto"/>
            <w:right w:val="none" w:sz="0" w:space="0" w:color="auto"/>
          </w:divBdr>
        </w:div>
        <w:div w:id="7">
          <w:marLeft w:val="547"/>
          <w:marRight w:val="0"/>
          <w:marTop w:val="86"/>
          <w:marBottom w:val="0"/>
          <w:divBdr>
            <w:top w:val="none" w:sz="0" w:space="0" w:color="auto"/>
            <w:left w:val="none" w:sz="0" w:space="0" w:color="auto"/>
            <w:bottom w:val="none" w:sz="0" w:space="0" w:color="auto"/>
            <w:right w:val="none" w:sz="0" w:space="0" w:color="auto"/>
          </w:divBdr>
        </w:div>
      </w:divsChild>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1">
      <w:marLeft w:val="0"/>
      <w:marRight w:val="0"/>
      <w:marTop w:val="0"/>
      <w:marBottom w:val="0"/>
      <w:divBdr>
        <w:top w:val="none" w:sz="0" w:space="0" w:color="auto"/>
        <w:left w:val="none" w:sz="0" w:space="0" w:color="auto"/>
        <w:bottom w:val="none" w:sz="0" w:space="0" w:color="auto"/>
        <w:right w:val="none" w:sz="0" w:space="0" w:color="auto"/>
      </w:divBdr>
    </w:div>
    <w:div w:id="12">
      <w:marLeft w:val="0"/>
      <w:marRight w:val="0"/>
      <w:marTop w:val="0"/>
      <w:marBottom w:val="0"/>
      <w:divBdr>
        <w:top w:val="none" w:sz="0" w:space="0" w:color="auto"/>
        <w:left w:val="none" w:sz="0" w:space="0" w:color="auto"/>
        <w:bottom w:val="none" w:sz="0" w:space="0" w:color="auto"/>
        <w:right w:val="none" w:sz="0" w:space="0" w:color="auto"/>
      </w:divBdr>
    </w:div>
    <w:div w:id="13">
      <w:marLeft w:val="0"/>
      <w:marRight w:val="0"/>
      <w:marTop w:val="0"/>
      <w:marBottom w:val="0"/>
      <w:divBdr>
        <w:top w:val="none" w:sz="0" w:space="0" w:color="auto"/>
        <w:left w:val="none" w:sz="0" w:space="0" w:color="auto"/>
        <w:bottom w:val="none" w:sz="0" w:space="0" w:color="auto"/>
        <w:right w:val="none" w:sz="0" w:space="0" w:color="auto"/>
      </w:divBdr>
    </w:div>
    <w:div w:id="40254721">
      <w:bodyDiv w:val="1"/>
      <w:marLeft w:val="0"/>
      <w:marRight w:val="0"/>
      <w:marTop w:val="0"/>
      <w:marBottom w:val="0"/>
      <w:divBdr>
        <w:top w:val="none" w:sz="0" w:space="0" w:color="auto"/>
        <w:left w:val="none" w:sz="0" w:space="0" w:color="auto"/>
        <w:bottom w:val="none" w:sz="0" w:space="0" w:color="auto"/>
        <w:right w:val="none" w:sz="0" w:space="0" w:color="auto"/>
      </w:divBdr>
      <w:divsChild>
        <w:div w:id="139613778">
          <w:marLeft w:val="0"/>
          <w:marRight w:val="0"/>
          <w:marTop w:val="0"/>
          <w:marBottom w:val="0"/>
          <w:divBdr>
            <w:top w:val="none" w:sz="0" w:space="0" w:color="auto"/>
            <w:left w:val="none" w:sz="0" w:space="0" w:color="auto"/>
            <w:bottom w:val="none" w:sz="0" w:space="0" w:color="auto"/>
            <w:right w:val="none" w:sz="0" w:space="0" w:color="auto"/>
          </w:divBdr>
        </w:div>
        <w:div w:id="192617810">
          <w:marLeft w:val="0"/>
          <w:marRight w:val="0"/>
          <w:marTop w:val="0"/>
          <w:marBottom w:val="0"/>
          <w:divBdr>
            <w:top w:val="none" w:sz="0" w:space="0" w:color="auto"/>
            <w:left w:val="none" w:sz="0" w:space="0" w:color="auto"/>
            <w:bottom w:val="none" w:sz="0" w:space="0" w:color="auto"/>
            <w:right w:val="none" w:sz="0" w:space="0" w:color="auto"/>
          </w:divBdr>
        </w:div>
        <w:div w:id="486093350">
          <w:marLeft w:val="0"/>
          <w:marRight w:val="0"/>
          <w:marTop w:val="0"/>
          <w:marBottom w:val="0"/>
          <w:divBdr>
            <w:top w:val="none" w:sz="0" w:space="0" w:color="auto"/>
            <w:left w:val="none" w:sz="0" w:space="0" w:color="auto"/>
            <w:bottom w:val="none" w:sz="0" w:space="0" w:color="auto"/>
            <w:right w:val="none" w:sz="0" w:space="0" w:color="auto"/>
          </w:divBdr>
        </w:div>
        <w:div w:id="651835487">
          <w:marLeft w:val="0"/>
          <w:marRight w:val="0"/>
          <w:marTop w:val="0"/>
          <w:marBottom w:val="0"/>
          <w:divBdr>
            <w:top w:val="none" w:sz="0" w:space="0" w:color="auto"/>
            <w:left w:val="none" w:sz="0" w:space="0" w:color="auto"/>
            <w:bottom w:val="none" w:sz="0" w:space="0" w:color="auto"/>
            <w:right w:val="none" w:sz="0" w:space="0" w:color="auto"/>
          </w:divBdr>
        </w:div>
        <w:div w:id="1136526475">
          <w:marLeft w:val="0"/>
          <w:marRight w:val="0"/>
          <w:marTop w:val="0"/>
          <w:marBottom w:val="0"/>
          <w:divBdr>
            <w:top w:val="none" w:sz="0" w:space="0" w:color="auto"/>
            <w:left w:val="none" w:sz="0" w:space="0" w:color="auto"/>
            <w:bottom w:val="none" w:sz="0" w:space="0" w:color="auto"/>
            <w:right w:val="none" w:sz="0" w:space="0" w:color="auto"/>
          </w:divBdr>
        </w:div>
        <w:div w:id="1431581061">
          <w:marLeft w:val="0"/>
          <w:marRight w:val="0"/>
          <w:marTop w:val="0"/>
          <w:marBottom w:val="0"/>
          <w:divBdr>
            <w:top w:val="none" w:sz="0" w:space="0" w:color="auto"/>
            <w:left w:val="none" w:sz="0" w:space="0" w:color="auto"/>
            <w:bottom w:val="none" w:sz="0" w:space="0" w:color="auto"/>
            <w:right w:val="none" w:sz="0" w:space="0" w:color="auto"/>
          </w:divBdr>
        </w:div>
        <w:div w:id="1436905340">
          <w:marLeft w:val="0"/>
          <w:marRight w:val="0"/>
          <w:marTop w:val="0"/>
          <w:marBottom w:val="0"/>
          <w:divBdr>
            <w:top w:val="none" w:sz="0" w:space="0" w:color="auto"/>
            <w:left w:val="none" w:sz="0" w:space="0" w:color="auto"/>
            <w:bottom w:val="none" w:sz="0" w:space="0" w:color="auto"/>
            <w:right w:val="none" w:sz="0" w:space="0" w:color="auto"/>
          </w:divBdr>
        </w:div>
        <w:div w:id="1731028886">
          <w:marLeft w:val="0"/>
          <w:marRight w:val="0"/>
          <w:marTop w:val="0"/>
          <w:marBottom w:val="0"/>
          <w:divBdr>
            <w:top w:val="none" w:sz="0" w:space="0" w:color="auto"/>
            <w:left w:val="none" w:sz="0" w:space="0" w:color="auto"/>
            <w:bottom w:val="none" w:sz="0" w:space="0" w:color="auto"/>
            <w:right w:val="none" w:sz="0" w:space="0" w:color="auto"/>
          </w:divBdr>
        </w:div>
        <w:div w:id="1760062600">
          <w:marLeft w:val="0"/>
          <w:marRight w:val="0"/>
          <w:marTop w:val="0"/>
          <w:marBottom w:val="0"/>
          <w:divBdr>
            <w:top w:val="none" w:sz="0" w:space="0" w:color="auto"/>
            <w:left w:val="none" w:sz="0" w:space="0" w:color="auto"/>
            <w:bottom w:val="none" w:sz="0" w:space="0" w:color="auto"/>
            <w:right w:val="none" w:sz="0" w:space="0" w:color="auto"/>
          </w:divBdr>
        </w:div>
      </w:divsChild>
    </w:div>
    <w:div w:id="105735084">
      <w:bodyDiv w:val="1"/>
      <w:marLeft w:val="0"/>
      <w:marRight w:val="0"/>
      <w:marTop w:val="0"/>
      <w:marBottom w:val="0"/>
      <w:divBdr>
        <w:top w:val="none" w:sz="0" w:space="0" w:color="auto"/>
        <w:left w:val="none" w:sz="0" w:space="0" w:color="auto"/>
        <w:bottom w:val="none" w:sz="0" w:space="0" w:color="auto"/>
        <w:right w:val="none" w:sz="0" w:space="0" w:color="auto"/>
      </w:divBdr>
    </w:div>
    <w:div w:id="151915402">
      <w:bodyDiv w:val="1"/>
      <w:marLeft w:val="0"/>
      <w:marRight w:val="0"/>
      <w:marTop w:val="0"/>
      <w:marBottom w:val="0"/>
      <w:divBdr>
        <w:top w:val="none" w:sz="0" w:space="0" w:color="auto"/>
        <w:left w:val="none" w:sz="0" w:space="0" w:color="auto"/>
        <w:bottom w:val="none" w:sz="0" w:space="0" w:color="auto"/>
        <w:right w:val="none" w:sz="0" w:space="0" w:color="auto"/>
      </w:divBdr>
    </w:div>
    <w:div w:id="216429580">
      <w:bodyDiv w:val="1"/>
      <w:marLeft w:val="0"/>
      <w:marRight w:val="0"/>
      <w:marTop w:val="0"/>
      <w:marBottom w:val="0"/>
      <w:divBdr>
        <w:top w:val="none" w:sz="0" w:space="0" w:color="auto"/>
        <w:left w:val="none" w:sz="0" w:space="0" w:color="auto"/>
        <w:bottom w:val="none" w:sz="0" w:space="0" w:color="auto"/>
        <w:right w:val="none" w:sz="0" w:space="0" w:color="auto"/>
      </w:divBdr>
    </w:div>
    <w:div w:id="217205176">
      <w:bodyDiv w:val="1"/>
      <w:marLeft w:val="0"/>
      <w:marRight w:val="0"/>
      <w:marTop w:val="0"/>
      <w:marBottom w:val="0"/>
      <w:divBdr>
        <w:top w:val="none" w:sz="0" w:space="0" w:color="auto"/>
        <w:left w:val="none" w:sz="0" w:space="0" w:color="auto"/>
        <w:bottom w:val="none" w:sz="0" w:space="0" w:color="auto"/>
        <w:right w:val="none" w:sz="0" w:space="0" w:color="auto"/>
      </w:divBdr>
    </w:div>
    <w:div w:id="231239540">
      <w:bodyDiv w:val="1"/>
      <w:marLeft w:val="0"/>
      <w:marRight w:val="0"/>
      <w:marTop w:val="0"/>
      <w:marBottom w:val="0"/>
      <w:divBdr>
        <w:top w:val="none" w:sz="0" w:space="0" w:color="auto"/>
        <w:left w:val="none" w:sz="0" w:space="0" w:color="auto"/>
        <w:bottom w:val="none" w:sz="0" w:space="0" w:color="auto"/>
        <w:right w:val="none" w:sz="0" w:space="0" w:color="auto"/>
      </w:divBdr>
    </w:div>
    <w:div w:id="276833064">
      <w:bodyDiv w:val="1"/>
      <w:marLeft w:val="0"/>
      <w:marRight w:val="0"/>
      <w:marTop w:val="0"/>
      <w:marBottom w:val="0"/>
      <w:divBdr>
        <w:top w:val="none" w:sz="0" w:space="0" w:color="auto"/>
        <w:left w:val="none" w:sz="0" w:space="0" w:color="auto"/>
        <w:bottom w:val="none" w:sz="0" w:space="0" w:color="auto"/>
        <w:right w:val="none" w:sz="0" w:space="0" w:color="auto"/>
      </w:divBdr>
    </w:div>
    <w:div w:id="416443931">
      <w:bodyDiv w:val="1"/>
      <w:marLeft w:val="0"/>
      <w:marRight w:val="0"/>
      <w:marTop w:val="0"/>
      <w:marBottom w:val="0"/>
      <w:divBdr>
        <w:top w:val="none" w:sz="0" w:space="0" w:color="auto"/>
        <w:left w:val="none" w:sz="0" w:space="0" w:color="auto"/>
        <w:bottom w:val="none" w:sz="0" w:space="0" w:color="auto"/>
        <w:right w:val="none" w:sz="0" w:space="0" w:color="auto"/>
      </w:divBdr>
    </w:div>
    <w:div w:id="441611235">
      <w:bodyDiv w:val="1"/>
      <w:marLeft w:val="0"/>
      <w:marRight w:val="0"/>
      <w:marTop w:val="0"/>
      <w:marBottom w:val="0"/>
      <w:divBdr>
        <w:top w:val="none" w:sz="0" w:space="0" w:color="auto"/>
        <w:left w:val="none" w:sz="0" w:space="0" w:color="auto"/>
        <w:bottom w:val="none" w:sz="0" w:space="0" w:color="auto"/>
        <w:right w:val="none" w:sz="0" w:space="0" w:color="auto"/>
      </w:divBdr>
    </w:div>
    <w:div w:id="594704321">
      <w:bodyDiv w:val="1"/>
      <w:marLeft w:val="0"/>
      <w:marRight w:val="0"/>
      <w:marTop w:val="0"/>
      <w:marBottom w:val="0"/>
      <w:divBdr>
        <w:top w:val="none" w:sz="0" w:space="0" w:color="auto"/>
        <w:left w:val="none" w:sz="0" w:space="0" w:color="auto"/>
        <w:bottom w:val="none" w:sz="0" w:space="0" w:color="auto"/>
        <w:right w:val="none" w:sz="0" w:space="0" w:color="auto"/>
      </w:divBdr>
    </w:div>
    <w:div w:id="658847824">
      <w:bodyDiv w:val="1"/>
      <w:marLeft w:val="0"/>
      <w:marRight w:val="0"/>
      <w:marTop w:val="0"/>
      <w:marBottom w:val="0"/>
      <w:divBdr>
        <w:top w:val="none" w:sz="0" w:space="0" w:color="auto"/>
        <w:left w:val="none" w:sz="0" w:space="0" w:color="auto"/>
        <w:bottom w:val="none" w:sz="0" w:space="0" w:color="auto"/>
        <w:right w:val="none" w:sz="0" w:space="0" w:color="auto"/>
      </w:divBdr>
    </w:div>
    <w:div w:id="786894047">
      <w:bodyDiv w:val="1"/>
      <w:marLeft w:val="0"/>
      <w:marRight w:val="0"/>
      <w:marTop w:val="0"/>
      <w:marBottom w:val="0"/>
      <w:divBdr>
        <w:top w:val="none" w:sz="0" w:space="0" w:color="auto"/>
        <w:left w:val="none" w:sz="0" w:space="0" w:color="auto"/>
        <w:bottom w:val="none" w:sz="0" w:space="0" w:color="auto"/>
        <w:right w:val="none" w:sz="0" w:space="0" w:color="auto"/>
      </w:divBdr>
    </w:div>
    <w:div w:id="800536001">
      <w:bodyDiv w:val="1"/>
      <w:marLeft w:val="0"/>
      <w:marRight w:val="0"/>
      <w:marTop w:val="0"/>
      <w:marBottom w:val="0"/>
      <w:divBdr>
        <w:top w:val="none" w:sz="0" w:space="0" w:color="auto"/>
        <w:left w:val="none" w:sz="0" w:space="0" w:color="auto"/>
        <w:bottom w:val="none" w:sz="0" w:space="0" w:color="auto"/>
        <w:right w:val="none" w:sz="0" w:space="0" w:color="auto"/>
      </w:divBdr>
    </w:div>
    <w:div w:id="814645093">
      <w:bodyDiv w:val="1"/>
      <w:marLeft w:val="0"/>
      <w:marRight w:val="0"/>
      <w:marTop w:val="0"/>
      <w:marBottom w:val="0"/>
      <w:divBdr>
        <w:top w:val="none" w:sz="0" w:space="0" w:color="auto"/>
        <w:left w:val="none" w:sz="0" w:space="0" w:color="auto"/>
        <w:bottom w:val="none" w:sz="0" w:space="0" w:color="auto"/>
        <w:right w:val="none" w:sz="0" w:space="0" w:color="auto"/>
      </w:divBdr>
    </w:div>
    <w:div w:id="861698963">
      <w:bodyDiv w:val="1"/>
      <w:marLeft w:val="0"/>
      <w:marRight w:val="0"/>
      <w:marTop w:val="0"/>
      <w:marBottom w:val="0"/>
      <w:divBdr>
        <w:top w:val="none" w:sz="0" w:space="0" w:color="auto"/>
        <w:left w:val="none" w:sz="0" w:space="0" w:color="auto"/>
        <w:bottom w:val="none" w:sz="0" w:space="0" w:color="auto"/>
        <w:right w:val="none" w:sz="0" w:space="0" w:color="auto"/>
      </w:divBdr>
    </w:div>
    <w:div w:id="953755550">
      <w:bodyDiv w:val="1"/>
      <w:marLeft w:val="0"/>
      <w:marRight w:val="0"/>
      <w:marTop w:val="0"/>
      <w:marBottom w:val="0"/>
      <w:divBdr>
        <w:top w:val="none" w:sz="0" w:space="0" w:color="auto"/>
        <w:left w:val="none" w:sz="0" w:space="0" w:color="auto"/>
        <w:bottom w:val="none" w:sz="0" w:space="0" w:color="auto"/>
        <w:right w:val="none" w:sz="0" w:space="0" w:color="auto"/>
      </w:divBdr>
    </w:div>
    <w:div w:id="1065378643">
      <w:bodyDiv w:val="1"/>
      <w:marLeft w:val="0"/>
      <w:marRight w:val="0"/>
      <w:marTop w:val="0"/>
      <w:marBottom w:val="0"/>
      <w:divBdr>
        <w:top w:val="none" w:sz="0" w:space="0" w:color="auto"/>
        <w:left w:val="none" w:sz="0" w:space="0" w:color="auto"/>
        <w:bottom w:val="none" w:sz="0" w:space="0" w:color="auto"/>
        <w:right w:val="none" w:sz="0" w:space="0" w:color="auto"/>
      </w:divBdr>
    </w:div>
    <w:div w:id="1121413382">
      <w:bodyDiv w:val="1"/>
      <w:marLeft w:val="0"/>
      <w:marRight w:val="0"/>
      <w:marTop w:val="0"/>
      <w:marBottom w:val="0"/>
      <w:divBdr>
        <w:top w:val="none" w:sz="0" w:space="0" w:color="auto"/>
        <w:left w:val="none" w:sz="0" w:space="0" w:color="auto"/>
        <w:bottom w:val="none" w:sz="0" w:space="0" w:color="auto"/>
        <w:right w:val="none" w:sz="0" w:space="0" w:color="auto"/>
      </w:divBdr>
    </w:div>
    <w:div w:id="1239443745">
      <w:bodyDiv w:val="1"/>
      <w:marLeft w:val="0"/>
      <w:marRight w:val="0"/>
      <w:marTop w:val="0"/>
      <w:marBottom w:val="0"/>
      <w:divBdr>
        <w:top w:val="none" w:sz="0" w:space="0" w:color="auto"/>
        <w:left w:val="none" w:sz="0" w:space="0" w:color="auto"/>
        <w:bottom w:val="none" w:sz="0" w:space="0" w:color="auto"/>
        <w:right w:val="none" w:sz="0" w:space="0" w:color="auto"/>
      </w:divBdr>
    </w:div>
    <w:div w:id="1244990924">
      <w:bodyDiv w:val="1"/>
      <w:marLeft w:val="0"/>
      <w:marRight w:val="0"/>
      <w:marTop w:val="0"/>
      <w:marBottom w:val="0"/>
      <w:divBdr>
        <w:top w:val="none" w:sz="0" w:space="0" w:color="auto"/>
        <w:left w:val="none" w:sz="0" w:space="0" w:color="auto"/>
        <w:bottom w:val="none" w:sz="0" w:space="0" w:color="auto"/>
        <w:right w:val="none" w:sz="0" w:space="0" w:color="auto"/>
      </w:divBdr>
    </w:div>
    <w:div w:id="1286159102">
      <w:bodyDiv w:val="1"/>
      <w:marLeft w:val="0"/>
      <w:marRight w:val="0"/>
      <w:marTop w:val="0"/>
      <w:marBottom w:val="0"/>
      <w:divBdr>
        <w:top w:val="none" w:sz="0" w:space="0" w:color="auto"/>
        <w:left w:val="none" w:sz="0" w:space="0" w:color="auto"/>
        <w:bottom w:val="none" w:sz="0" w:space="0" w:color="auto"/>
        <w:right w:val="none" w:sz="0" w:space="0" w:color="auto"/>
      </w:divBdr>
    </w:div>
    <w:div w:id="1343244268">
      <w:bodyDiv w:val="1"/>
      <w:marLeft w:val="0"/>
      <w:marRight w:val="0"/>
      <w:marTop w:val="0"/>
      <w:marBottom w:val="0"/>
      <w:divBdr>
        <w:top w:val="none" w:sz="0" w:space="0" w:color="auto"/>
        <w:left w:val="none" w:sz="0" w:space="0" w:color="auto"/>
        <w:bottom w:val="none" w:sz="0" w:space="0" w:color="auto"/>
        <w:right w:val="none" w:sz="0" w:space="0" w:color="auto"/>
      </w:divBdr>
    </w:div>
    <w:div w:id="1364600952">
      <w:bodyDiv w:val="1"/>
      <w:marLeft w:val="0"/>
      <w:marRight w:val="0"/>
      <w:marTop w:val="0"/>
      <w:marBottom w:val="0"/>
      <w:divBdr>
        <w:top w:val="none" w:sz="0" w:space="0" w:color="auto"/>
        <w:left w:val="none" w:sz="0" w:space="0" w:color="auto"/>
        <w:bottom w:val="none" w:sz="0" w:space="0" w:color="auto"/>
        <w:right w:val="none" w:sz="0" w:space="0" w:color="auto"/>
      </w:divBdr>
    </w:div>
    <w:div w:id="1371684812">
      <w:bodyDiv w:val="1"/>
      <w:marLeft w:val="0"/>
      <w:marRight w:val="0"/>
      <w:marTop w:val="0"/>
      <w:marBottom w:val="0"/>
      <w:divBdr>
        <w:top w:val="none" w:sz="0" w:space="0" w:color="auto"/>
        <w:left w:val="none" w:sz="0" w:space="0" w:color="auto"/>
        <w:bottom w:val="none" w:sz="0" w:space="0" w:color="auto"/>
        <w:right w:val="none" w:sz="0" w:space="0" w:color="auto"/>
      </w:divBdr>
    </w:div>
    <w:div w:id="1410035637">
      <w:bodyDiv w:val="1"/>
      <w:marLeft w:val="0"/>
      <w:marRight w:val="0"/>
      <w:marTop w:val="0"/>
      <w:marBottom w:val="0"/>
      <w:divBdr>
        <w:top w:val="none" w:sz="0" w:space="0" w:color="auto"/>
        <w:left w:val="none" w:sz="0" w:space="0" w:color="auto"/>
        <w:bottom w:val="none" w:sz="0" w:space="0" w:color="auto"/>
        <w:right w:val="none" w:sz="0" w:space="0" w:color="auto"/>
      </w:divBdr>
    </w:div>
    <w:div w:id="1447502525">
      <w:bodyDiv w:val="1"/>
      <w:marLeft w:val="0"/>
      <w:marRight w:val="0"/>
      <w:marTop w:val="0"/>
      <w:marBottom w:val="0"/>
      <w:divBdr>
        <w:top w:val="none" w:sz="0" w:space="0" w:color="auto"/>
        <w:left w:val="none" w:sz="0" w:space="0" w:color="auto"/>
        <w:bottom w:val="none" w:sz="0" w:space="0" w:color="auto"/>
        <w:right w:val="none" w:sz="0" w:space="0" w:color="auto"/>
      </w:divBdr>
    </w:div>
    <w:div w:id="1467312059">
      <w:bodyDiv w:val="1"/>
      <w:marLeft w:val="0"/>
      <w:marRight w:val="0"/>
      <w:marTop w:val="0"/>
      <w:marBottom w:val="0"/>
      <w:divBdr>
        <w:top w:val="none" w:sz="0" w:space="0" w:color="auto"/>
        <w:left w:val="none" w:sz="0" w:space="0" w:color="auto"/>
        <w:bottom w:val="none" w:sz="0" w:space="0" w:color="auto"/>
        <w:right w:val="none" w:sz="0" w:space="0" w:color="auto"/>
      </w:divBdr>
    </w:div>
    <w:div w:id="1471827195">
      <w:bodyDiv w:val="1"/>
      <w:marLeft w:val="0"/>
      <w:marRight w:val="0"/>
      <w:marTop w:val="0"/>
      <w:marBottom w:val="0"/>
      <w:divBdr>
        <w:top w:val="none" w:sz="0" w:space="0" w:color="auto"/>
        <w:left w:val="none" w:sz="0" w:space="0" w:color="auto"/>
        <w:bottom w:val="none" w:sz="0" w:space="0" w:color="auto"/>
        <w:right w:val="none" w:sz="0" w:space="0" w:color="auto"/>
      </w:divBdr>
    </w:div>
    <w:div w:id="1483810709">
      <w:bodyDiv w:val="1"/>
      <w:marLeft w:val="0"/>
      <w:marRight w:val="0"/>
      <w:marTop w:val="0"/>
      <w:marBottom w:val="0"/>
      <w:divBdr>
        <w:top w:val="none" w:sz="0" w:space="0" w:color="auto"/>
        <w:left w:val="none" w:sz="0" w:space="0" w:color="auto"/>
        <w:bottom w:val="none" w:sz="0" w:space="0" w:color="auto"/>
        <w:right w:val="none" w:sz="0" w:space="0" w:color="auto"/>
      </w:divBdr>
    </w:div>
    <w:div w:id="1524399447">
      <w:bodyDiv w:val="1"/>
      <w:marLeft w:val="0"/>
      <w:marRight w:val="0"/>
      <w:marTop w:val="0"/>
      <w:marBottom w:val="0"/>
      <w:divBdr>
        <w:top w:val="none" w:sz="0" w:space="0" w:color="auto"/>
        <w:left w:val="none" w:sz="0" w:space="0" w:color="auto"/>
        <w:bottom w:val="none" w:sz="0" w:space="0" w:color="auto"/>
        <w:right w:val="none" w:sz="0" w:space="0" w:color="auto"/>
      </w:divBdr>
    </w:div>
    <w:div w:id="1573857566">
      <w:bodyDiv w:val="1"/>
      <w:marLeft w:val="0"/>
      <w:marRight w:val="0"/>
      <w:marTop w:val="0"/>
      <w:marBottom w:val="0"/>
      <w:divBdr>
        <w:top w:val="none" w:sz="0" w:space="0" w:color="auto"/>
        <w:left w:val="none" w:sz="0" w:space="0" w:color="auto"/>
        <w:bottom w:val="none" w:sz="0" w:space="0" w:color="auto"/>
        <w:right w:val="none" w:sz="0" w:space="0" w:color="auto"/>
      </w:divBdr>
    </w:div>
    <w:div w:id="1674411265">
      <w:bodyDiv w:val="1"/>
      <w:marLeft w:val="0"/>
      <w:marRight w:val="0"/>
      <w:marTop w:val="0"/>
      <w:marBottom w:val="0"/>
      <w:divBdr>
        <w:top w:val="none" w:sz="0" w:space="0" w:color="auto"/>
        <w:left w:val="none" w:sz="0" w:space="0" w:color="auto"/>
        <w:bottom w:val="none" w:sz="0" w:space="0" w:color="auto"/>
        <w:right w:val="none" w:sz="0" w:space="0" w:color="auto"/>
      </w:divBdr>
    </w:div>
    <w:div w:id="1689987068">
      <w:bodyDiv w:val="1"/>
      <w:marLeft w:val="0"/>
      <w:marRight w:val="0"/>
      <w:marTop w:val="0"/>
      <w:marBottom w:val="0"/>
      <w:divBdr>
        <w:top w:val="none" w:sz="0" w:space="0" w:color="auto"/>
        <w:left w:val="none" w:sz="0" w:space="0" w:color="auto"/>
        <w:bottom w:val="none" w:sz="0" w:space="0" w:color="auto"/>
        <w:right w:val="none" w:sz="0" w:space="0" w:color="auto"/>
      </w:divBdr>
    </w:div>
    <w:div w:id="1707294694">
      <w:bodyDiv w:val="1"/>
      <w:marLeft w:val="0"/>
      <w:marRight w:val="0"/>
      <w:marTop w:val="0"/>
      <w:marBottom w:val="0"/>
      <w:divBdr>
        <w:top w:val="none" w:sz="0" w:space="0" w:color="auto"/>
        <w:left w:val="none" w:sz="0" w:space="0" w:color="auto"/>
        <w:bottom w:val="none" w:sz="0" w:space="0" w:color="auto"/>
        <w:right w:val="none" w:sz="0" w:space="0" w:color="auto"/>
      </w:divBdr>
    </w:div>
    <w:div w:id="1728870512">
      <w:bodyDiv w:val="1"/>
      <w:marLeft w:val="0"/>
      <w:marRight w:val="0"/>
      <w:marTop w:val="0"/>
      <w:marBottom w:val="0"/>
      <w:divBdr>
        <w:top w:val="none" w:sz="0" w:space="0" w:color="auto"/>
        <w:left w:val="none" w:sz="0" w:space="0" w:color="auto"/>
        <w:bottom w:val="none" w:sz="0" w:space="0" w:color="auto"/>
        <w:right w:val="none" w:sz="0" w:space="0" w:color="auto"/>
      </w:divBdr>
    </w:div>
    <w:div w:id="1747337534">
      <w:bodyDiv w:val="1"/>
      <w:marLeft w:val="0"/>
      <w:marRight w:val="0"/>
      <w:marTop w:val="0"/>
      <w:marBottom w:val="0"/>
      <w:divBdr>
        <w:top w:val="none" w:sz="0" w:space="0" w:color="auto"/>
        <w:left w:val="none" w:sz="0" w:space="0" w:color="auto"/>
        <w:bottom w:val="none" w:sz="0" w:space="0" w:color="auto"/>
        <w:right w:val="none" w:sz="0" w:space="0" w:color="auto"/>
      </w:divBdr>
    </w:div>
    <w:div w:id="1747343155">
      <w:bodyDiv w:val="1"/>
      <w:marLeft w:val="0"/>
      <w:marRight w:val="0"/>
      <w:marTop w:val="0"/>
      <w:marBottom w:val="0"/>
      <w:divBdr>
        <w:top w:val="none" w:sz="0" w:space="0" w:color="auto"/>
        <w:left w:val="none" w:sz="0" w:space="0" w:color="auto"/>
        <w:bottom w:val="none" w:sz="0" w:space="0" w:color="auto"/>
        <w:right w:val="none" w:sz="0" w:space="0" w:color="auto"/>
      </w:divBdr>
    </w:div>
    <w:div w:id="1772823536">
      <w:bodyDiv w:val="1"/>
      <w:marLeft w:val="0"/>
      <w:marRight w:val="0"/>
      <w:marTop w:val="0"/>
      <w:marBottom w:val="0"/>
      <w:divBdr>
        <w:top w:val="none" w:sz="0" w:space="0" w:color="auto"/>
        <w:left w:val="none" w:sz="0" w:space="0" w:color="auto"/>
        <w:bottom w:val="none" w:sz="0" w:space="0" w:color="auto"/>
        <w:right w:val="none" w:sz="0" w:space="0" w:color="auto"/>
      </w:divBdr>
    </w:div>
    <w:div w:id="1832063057">
      <w:bodyDiv w:val="1"/>
      <w:marLeft w:val="0"/>
      <w:marRight w:val="0"/>
      <w:marTop w:val="0"/>
      <w:marBottom w:val="0"/>
      <w:divBdr>
        <w:top w:val="none" w:sz="0" w:space="0" w:color="auto"/>
        <w:left w:val="none" w:sz="0" w:space="0" w:color="auto"/>
        <w:bottom w:val="none" w:sz="0" w:space="0" w:color="auto"/>
        <w:right w:val="none" w:sz="0" w:space="0" w:color="auto"/>
      </w:divBdr>
    </w:div>
    <w:div w:id="1877424101">
      <w:bodyDiv w:val="1"/>
      <w:marLeft w:val="0"/>
      <w:marRight w:val="0"/>
      <w:marTop w:val="0"/>
      <w:marBottom w:val="0"/>
      <w:divBdr>
        <w:top w:val="none" w:sz="0" w:space="0" w:color="auto"/>
        <w:left w:val="none" w:sz="0" w:space="0" w:color="auto"/>
        <w:bottom w:val="none" w:sz="0" w:space="0" w:color="auto"/>
        <w:right w:val="none" w:sz="0" w:space="0" w:color="auto"/>
      </w:divBdr>
    </w:div>
    <w:div w:id="1947687634">
      <w:bodyDiv w:val="1"/>
      <w:marLeft w:val="0"/>
      <w:marRight w:val="0"/>
      <w:marTop w:val="0"/>
      <w:marBottom w:val="0"/>
      <w:divBdr>
        <w:top w:val="none" w:sz="0" w:space="0" w:color="auto"/>
        <w:left w:val="none" w:sz="0" w:space="0" w:color="auto"/>
        <w:bottom w:val="none" w:sz="0" w:space="0" w:color="auto"/>
        <w:right w:val="none" w:sz="0" w:space="0" w:color="auto"/>
      </w:divBdr>
    </w:div>
    <w:div w:id="1993680558">
      <w:bodyDiv w:val="1"/>
      <w:marLeft w:val="0"/>
      <w:marRight w:val="0"/>
      <w:marTop w:val="0"/>
      <w:marBottom w:val="0"/>
      <w:divBdr>
        <w:top w:val="none" w:sz="0" w:space="0" w:color="auto"/>
        <w:left w:val="none" w:sz="0" w:space="0" w:color="auto"/>
        <w:bottom w:val="none" w:sz="0" w:space="0" w:color="auto"/>
        <w:right w:val="none" w:sz="0" w:space="0" w:color="auto"/>
      </w:divBdr>
    </w:div>
    <w:div w:id="2095542579">
      <w:bodyDiv w:val="1"/>
      <w:marLeft w:val="0"/>
      <w:marRight w:val="0"/>
      <w:marTop w:val="0"/>
      <w:marBottom w:val="0"/>
      <w:divBdr>
        <w:top w:val="none" w:sz="0" w:space="0" w:color="auto"/>
        <w:left w:val="none" w:sz="0" w:space="0" w:color="auto"/>
        <w:bottom w:val="none" w:sz="0" w:space="0" w:color="auto"/>
        <w:right w:val="none" w:sz="0" w:space="0" w:color="auto"/>
      </w:divBdr>
    </w:div>
    <w:div w:id="2108307998">
      <w:bodyDiv w:val="1"/>
      <w:marLeft w:val="0"/>
      <w:marRight w:val="0"/>
      <w:marTop w:val="0"/>
      <w:marBottom w:val="0"/>
      <w:divBdr>
        <w:top w:val="none" w:sz="0" w:space="0" w:color="auto"/>
        <w:left w:val="none" w:sz="0" w:space="0" w:color="auto"/>
        <w:bottom w:val="none" w:sz="0" w:space="0" w:color="auto"/>
        <w:right w:val="none" w:sz="0" w:space="0" w:color="auto"/>
      </w:divBdr>
    </w:div>
    <w:div w:id="21318233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file:///Z:\public\&#1052;&#1091;&#1085;&#1080;&#1094;&#1080;&#1087;&#1072;&#1083;&#1100;&#1085;&#1099;&#1081;%20&#1079;&#1072;&#1082;&#1072;&#1079;%202022\&#1090;&#1080;&#1087;&#1086;&#1074;&#1099;&#1077;%20&#1082;&#1086;&#1085;&#1090;&#1088;&#1072;&#1082;&#1090;&#1099;\&#1087;&#1086;&#1089;&#1090;&#1072;&#1074;&#1082;&#1072;%20&#1090;&#1086;&#1074;&#1072;&#1088;&#1072;.docx"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59C488-1AF7-4680-995C-7AF373B2B52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13</Pages>
  <Words>7917</Words>
  <Characters>45130</Characters>
  <Application>Microsoft Office Word</Application>
  <DocSecurity>0</DocSecurity>
  <Lines>376</Lines>
  <Paragraphs>105</Paragraphs>
  <ScaleCrop>false</ScaleCrop>
  <HeadingPairs>
    <vt:vector size="2" baseType="variant">
      <vt:variant>
        <vt:lpstr>Название</vt:lpstr>
      </vt:variant>
      <vt:variant>
        <vt:i4>1</vt:i4>
      </vt:variant>
    </vt:vector>
  </HeadingPairs>
  <TitlesOfParts>
    <vt:vector size="1" baseType="lpstr">
      <vt:lpstr>оказание услуг</vt:lpstr>
    </vt:vector>
  </TitlesOfParts>
  <Company>Tycoon</Company>
  <LinksUpToDate>false</LinksUpToDate>
  <CharactersWithSpaces>52942</CharactersWithSpaces>
  <SharedDoc>false</SharedDoc>
  <HLinks>
    <vt:vector size="66" baseType="variant">
      <vt:variant>
        <vt:i4>70909961</vt:i4>
      </vt:variant>
      <vt:variant>
        <vt:i4>33</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30</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70909961</vt:i4>
      </vt:variant>
      <vt:variant>
        <vt:i4>27</vt:i4>
      </vt:variant>
      <vt:variant>
        <vt:i4>0</vt:i4>
      </vt:variant>
      <vt:variant>
        <vt:i4>5</vt:i4>
      </vt:variant>
      <vt:variant>
        <vt:lpwstr>C:\Users\silnjagina\Desktop\Документы\типовые контракты\типовые контракты Алтайского края\типовой контракт на выполнение работ.docx</vt:lpwstr>
      </vt:variant>
      <vt:variant>
        <vt:lpwstr>P71</vt:lpwstr>
      </vt:variant>
      <vt:variant>
        <vt:i4>2752529</vt:i4>
      </vt:variant>
      <vt:variant>
        <vt:i4>24</vt:i4>
      </vt:variant>
      <vt:variant>
        <vt:i4>0</vt:i4>
      </vt:variant>
      <vt:variant>
        <vt:i4>5</vt:i4>
      </vt:variant>
      <vt:variant>
        <vt:lpwstr/>
      </vt:variant>
      <vt:variant>
        <vt:lpwstr>sub_0</vt:lpwstr>
      </vt:variant>
      <vt:variant>
        <vt:i4>6553710</vt:i4>
      </vt:variant>
      <vt:variant>
        <vt:i4>18</vt:i4>
      </vt:variant>
      <vt:variant>
        <vt:i4>0</vt:i4>
      </vt:variant>
      <vt:variant>
        <vt:i4>5</vt:i4>
      </vt:variant>
      <vt:variant>
        <vt:lpwstr>consultantplus://offline/ref=325684505C076439C4181134EC0776AA6D07F4D379403D602AD9F5B2CF08FD6E11F686A9C643C8DBD0R2C</vt:lpwstr>
      </vt:variant>
      <vt:variant>
        <vt:lpwstr/>
      </vt:variant>
      <vt:variant>
        <vt:i4>1703971</vt:i4>
      </vt:variant>
      <vt:variant>
        <vt:i4>15</vt:i4>
      </vt:variant>
      <vt:variant>
        <vt:i4>0</vt:i4>
      </vt:variant>
      <vt:variant>
        <vt:i4>5</vt:i4>
      </vt:variant>
      <vt:variant>
        <vt:lpwstr/>
      </vt:variant>
      <vt:variant>
        <vt:lpwstr>sub_206</vt:lpwstr>
      </vt:variant>
      <vt:variant>
        <vt:i4>1770614</vt:i4>
      </vt:variant>
      <vt:variant>
        <vt:i4>12</vt:i4>
      </vt:variant>
      <vt:variant>
        <vt:i4>0</vt:i4>
      </vt:variant>
      <vt:variant>
        <vt:i4>5</vt:i4>
      </vt:variant>
      <vt:variant>
        <vt:lpwstr>C:\Users\silnjagina\Desktop\Документы\типовые контракты\типовые контракты Алтайского края\типовой контракт на стройку.docx</vt:lpwstr>
      </vt:variant>
      <vt:variant>
        <vt:lpwstr>sub_610305</vt:lpwstr>
      </vt:variant>
      <vt:variant>
        <vt:i4>7733298</vt:i4>
      </vt:variant>
      <vt:variant>
        <vt:i4>9</vt:i4>
      </vt:variant>
      <vt:variant>
        <vt:i4>0</vt:i4>
      </vt:variant>
      <vt:variant>
        <vt:i4>5</vt:i4>
      </vt:variant>
      <vt:variant>
        <vt:lpwstr>garantf1://10005800.26/</vt:lpwstr>
      </vt:variant>
      <vt:variant>
        <vt:lpwstr/>
      </vt:variant>
      <vt:variant>
        <vt:i4>2686994</vt:i4>
      </vt:variant>
      <vt:variant>
        <vt:i4>6</vt:i4>
      </vt:variant>
      <vt:variant>
        <vt:i4>0</vt:i4>
      </vt:variant>
      <vt:variant>
        <vt:i4>5</vt:i4>
      </vt:variant>
      <vt:variant>
        <vt:lpwstr/>
      </vt:variant>
      <vt:variant>
        <vt:lpwstr>sub_1023</vt:lpwstr>
      </vt:variant>
      <vt:variant>
        <vt:i4>7733298</vt:i4>
      </vt:variant>
      <vt:variant>
        <vt:i4>3</vt:i4>
      </vt:variant>
      <vt:variant>
        <vt:i4>0</vt:i4>
      </vt:variant>
      <vt:variant>
        <vt:i4>5</vt:i4>
      </vt:variant>
      <vt:variant>
        <vt:lpwstr>garantf1://10005800.26/</vt:lpwstr>
      </vt:variant>
      <vt:variant>
        <vt:lpwstr/>
      </vt:variant>
      <vt:variant>
        <vt:i4>2686994</vt:i4>
      </vt:variant>
      <vt:variant>
        <vt:i4>0</vt:i4>
      </vt:variant>
      <vt:variant>
        <vt:i4>0</vt:i4>
      </vt:variant>
      <vt:variant>
        <vt:i4>5</vt:i4>
      </vt:variant>
      <vt:variant>
        <vt:lpwstr/>
      </vt:variant>
      <vt:variant>
        <vt:lpwstr>sub_1023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оказание услуг</dc:title>
  <dc:creator>Макашов Сергей Сергеевич</dc:creator>
  <cp:lastModifiedBy>Подкопаева Елена Геннадьевна</cp:lastModifiedBy>
  <cp:revision>29</cp:revision>
  <cp:lastPrinted>2026-01-27T02:43:00Z</cp:lastPrinted>
  <dcterms:created xsi:type="dcterms:W3CDTF">2024-07-18T08:06:00Z</dcterms:created>
  <dcterms:modified xsi:type="dcterms:W3CDTF">2026-04-29T09:08:00Z</dcterms:modified>
</cp:coreProperties>
</file>