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CC5852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C5852">
        <w:rPr>
          <w:rFonts w:ascii="Times New Roman" w:hAnsi="Times New Roman" w:cs="Times New Roman"/>
          <w:b/>
          <w:sz w:val="27"/>
          <w:szCs w:val="27"/>
        </w:rPr>
        <w:t>ЗАКЛЮЧЕНИЕ</w:t>
      </w:r>
    </w:p>
    <w:p w:rsidR="00E1173B" w:rsidRPr="00CC5852" w:rsidRDefault="00E1173B" w:rsidP="00D11CFA">
      <w:pPr>
        <w:tabs>
          <w:tab w:val="left" w:pos="4253"/>
        </w:tabs>
        <w:ind w:right="-2" w:firstLine="709"/>
        <w:jc w:val="center"/>
        <w:rPr>
          <w:b/>
          <w:sz w:val="27"/>
          <w:szCs w:val="27"/>
        </w:rPr>
      </w:pPr>
      <w:r w:rsidRPr="00CC5852">
        <w:rPr>
          <w:b/>
          <w:sz w:val="27"/>
          <w:szCs w:val="27"/>
        </w:rPr>
        <w:t>об оценке регулирующего воздействия</w:t>
      </w:r>
    </w:p>
    <w:p w:rsidR="00D11CFA" w:rsidRPr="00CC5852" w:rsidRDefault="005B092D" w:rsidP="00D11CFA">
      <w:pPr>
        <w:tabs>
          <w:tab w:val="left" w:pos="4253"/>
        </w:tabs>
        <w:ind w:right="-2" w:firstLine="709"/>
        <w:jc w:val="center"/>
        <w:rPr>
          <w:b/>
          <w:sz w:val="27"/>
          <w:szCs w:val="27"/>
        </w:rPr>
      </w:pPr>
      <w:proofErr w:type="gramStart"/>
      <w:r w:rsidRPr="00CC5852">
        <w:rPr>
          <w:b/>
          <w:sz w:val="27"/>
          <w:szCs w:val="27"/>
        </w:rPr>
        <w:t xml:space="preserve">проекта постановления Администрации города Рубцовска Алтайского края </w:t>
      </w:r>
      <w:r w:rsidR="00614A2F" w:rsidRPr="00CC5852">
        <w:rPr>
          <w:b/>
          <w:sz w:val="27"/>
          <w:szCs w:val="27"/>
        </w:rPr>
        <w:t>«</w:t>
      </w:r>
      <w:r w:rsidR="00D11CFA" w:rsidRPr="00CC5852">
        <w:rPr>
          <w:b/>
          <w:sz w:val="27"/>
          <w:szCs w:val="27"/>
        </w:rPr>
        <w:t>О внесении изменений в постановление Администрации города Рубцовска Алтайского края от 04.10.2022 № 3189 «Об утверждении Административного регламента предоставления Администрацией города Рубцовска Алтайского края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  <w:proofErr w:type="gramEnd"/>
    </w:p>
    <w:p w:rsidR="00614A2F" w:rsidRPr="00CC5852" w:rsidRDefault="00614A2F" w:rsidP="009E7897">
      <w:pPr>
        <w:tabs>
          <w:tab w:val="left" w:pos="4253"/>
        </w:tabs>
        <w:ind w:right="-2" w:firstLine="709"/>
        <w:jc w:val="center"/>
        <w:rPr>
          <w:sz w:val="27"/>
          <w:szCs w:val="27"/>
        </w:rPr>
      </w:pPr>
    </w:p>
    <w:p w:rsidR="00E1173B" w:rsidRPr="00CC5852" w:rsidRDefault="00E1173B" w:rsidP="009E7897">
      <w:pPr>
        <w:tabs>
          <w:tab w:val="left" w:pos="4253"/>
        </w:tabs>
        <w:ind w:right="-2" w:firstLine="709"/>
        <w:jc w:val="both"/>
        <w:rPr>
          <w:sz w:val="27"/>
          <w:szCs w:val="27"/>
        </w:rPr>
      </w:pPr>
      <w:proofErr w:type="gramStart"/>
      <w:r w:rsidRPr="00CC5852">
        <w:rPr>
          <w:sz w:val="27"/>
          <w:szCs w:val="27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CC5852">
        <w:rPr>
          <w:sz w:val="27"/>
          <w:szCs w:val="27"/>
        </w:rPr>
        <w:t>от</w:t>
      </w:r>
      <w:r w:rsidR="00A55AEF" w:rsidRPr="00CC5852">
        <w:rPr>
          <w:sz w:val="27"/>
          <w:szCs w:val="27"/>
        </w:rPr>
        <w:t> </w:t>
      </w:r>
      <w:r w:rsidRPr="00CC5852">
        <w:rPr>
          <w:sz w:val="27"/>
          <w:szCs w:val="27"/>
        </w:rPr>
        <w:t xml:space="preserve">06.10.2003 </w:t>
      </w:r>
      <w:r w:rsidR="00ED3BCD" w:rsidRPr="00CC5852">
        <w:rPr>
          <w:sz w:val="27"/>
          <w:szCs w:val="27"/>
        </w:rPr>
        <w:t>№</w:t>
      </w:r>
      <w:r w:rsidR="00A55AEF" w:rsidRPr="00CC5852">
        <w:rPr>
          <w:sz w:val="27"/>
          <w:szCs w:val="27"/>
        </w:rPr>
        <w:t> </w:t>
      </w:r>
      <w:r w:rsidR="00F05651" w:rsidRPr="00CC5852">
        <w:rPr>
          <w:sz w:val="27"/>
          <w:szCs w:val="27"/>
        </w:rPr>
        <w:t xml:space="preserve">131-ФЗ </w:t>
      </w:r>
      <w:r w:rsidRPr="00CC5852">
        <w:rPr>
          <w:sz w:val="27"/>
          <w:szCs w:val="27"/>
        </w:rPr>
        <w:t>«Об общих принципах организации местного самоуправления в Российской Федерации»</w:t>
      </w:r>
      <w:r w:rsidR="00F05651" w:rsidRPr="00CC5852">
        <w:rPr>
          <w:sz w:val="27"/>
          <w:szCs w:val="27"/>
        </w:rPr>
        <w:t xml:space="preserve">, </w:t>
      </w:r>
      <w:r w:rsidRPr="00CC5852">
        <w:rPr>
          <w:sz w:val="27"/>
          <w:szCs w:val="27"/>
        </w:rPr>
        <w:t>законом Алтайского края от</w:t>
      </w:r>
      <w:r w:rsidR="00F05651" w:rsidRPr="00CC5852">
        <w:rPr>
          <w:sz w:val="27"/>
          <w:szCs w:val="27"/>
        </w:rPr>
        <w:t> </w:t>
      </w:r>
      <w:r w:rsidRPr="00CC5852">
        <w:rPr>
          <w:sz w:val="27"/>
          <w:szCs w:val="27"/>
        </w:rPr>
        <w:t xml:space="preserve">10.11.2014 </w:t>
      </w:r>
      <w:r w:rsidR="00ED3BCD" w:rsidRPr="00CC5852">
        <w:rPr>
          <w:sz w:val="27"/>
          <w:szCs w:val="27"/>
        </w:rPr>
        <w:t>№</w:t>
      </w:r>
      <w:r w:rsidR="00A55AEF" w:rsidRPr="00CC5852">
        <w:rPr>
          <w:sz w:val="27"/>
          <w:szCs w:val="27"/>
        </w:rPr>
        <w:t> </w:t>
      </w:r>
      <w:r w:rsidRPr="00CC5852">
        <w:rPr>
          <w:sz w:val="27"/>
          <w:szCs w:val="27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CC5852">
        <w:rPr>
          <w:sz w:val="27"/>
          <w:szCs w:val="27"/>
        </w:rPr>
        <w:t xml:space="preserve">- </w:t>
      </w:r>
      <w:r w:rsidR="006B1AC5" w:rsidRPr="00CC5852">
        <w:rPr>
          <w:sz w:val="27"/>
          <w:szCs w:val="27"/>
        </w:rPr>
        <w:t>проект постановления Администрации города</w:t>
      </w:r>
      <w:proofErr w:type="gramEnd"/>
      <w:r w:rsidR="006B1AC5" w:rsidRPr="00CC5852">
        <w:rPr>
          <w:sz w:val="27"/>
          <w:szCs w:val="27"/>
        </w:rPr>
        <w:t xml:space="preserve"> Рубцовска Алтайского края </w:t>
      </w:r>
      <w:r w:rsidR="00614A2F" w:rsidRPr="00CC5852">
        <w:rPr>
          <w:sz w:val="27"/>
          <w:szCs w:val="27"/>
        </w:rPr>
        <w:t>«</w:t>
      </w:r>
      <w:r w:rsidR="00D11CFA" w:rsidRPr="00CC5852">
        <w:rPr>
          <w:sz w:val="27"/>
          <w:szCs w:val="27"/>
        </w:rPr>
        <w:t>О внесении изменений в постановление Администрации города Рубцовска Алтайского края от 04.10.2022 № 3189 «Об утверждении Административного регламента предоставления Администрацией города Рубцовска Алтайского края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 w:rsidR="00614A2F" w:rsidRPr="00CC5852">
        <w:rPr>
          <w:sz w:val="27"/>
          <w:szCs w:val="27"/>
        </w:rPr>
        <w:t xml:space="preserve">» </w:t>
      </w:r>
      <w:r w:rsidR="004974E5" w:rsidRPr="00CC5852">
        <w:rPr>
          <w:sz w:val="27"/>
          <w:szCs w:val="27"/>
        </w:rPr>
        <w:t>(далее - проект МНПА),</w:t>
      </w:r>
      <w:r w:rsidR="003306DE" w:rsidRPr="00CC5852">
        <w:rPr>
          <w:sz w:val="27"/>
          <w:szCs w:val="27"/>
        </w:rPr>
        <w:t xml:space="preserve"> </w:t>
      </w:r>
      <w:r w:rsidR="004974E5" w:rsidRPr="00CC5852">
        <w:rPr>
          <w:sz w:val="27"/>
          <w:szCs w:val="27"/>
        </w:rPr>
        <w:t>подготовленный</w:t>
      </w:r>
      <w:r w:rsidRPr="00CC5852">
        <w:rPr>
          <w:sz w:val="27"/>
          <w:szCs w:val="27"/>
        </w:rPr>
        <w:t xml:space="preserve"> и направленный для подготовки настоящего заключения </w:t>
      </w:r>
      <w:r w:rsidR="009C365F" w:rsidRPr="00CC5852">
        <w:rPr>
          <w:sz w:val="27"/>
          <w:szCs w:val="27"/>
        </w:rPr>
        <w:t xml:space="preserve">комитетом Администрации города Рубцовска </w:t>
      </w:r>
      <w:r w:rsidR="004D005E" w:rsidRPr="00CC5852">
        <w:rPr>
          <w:sz w:val="27"/>
          <w:szCs w:val="27"/>
        </w:rPr>
        <w:t xml:space="preserve">по </w:t>
      </w:r>
      <w:r w:rsidR="00614A2F" w:rsidRPr="00CC5852">
        <w:rPr>
          <w:sz w:val="27"/>
          <w:szCs w:val="27"/>
        </w:rPr>
        <w:t>промышленности, энергетике, транспорту и дорожному хозяйству</w:t>
      </w:r>
      <w:r w:rsidR="004974E5" w:rsidRPr="00CC5852">
        <w:rPr>
          <w:sz w:val="27"/>
          <w:szCs w:val="27"/>
        </w:rPr>
        <w:t xml:space="preserve"> (далее - разработчик)</w:t>
      </w:r>
      <w:r w:rsidRPr="00CC5852">
        <w:rPr>
          <w:sz w:val="27"/>
          <w:szCs w:val="27"/>
        </w:rPr>
        <w:t xml:space="preserve">. </w:t>
      </w:r>
    </w:p>
    <w:p w:rsidR="00D56E44" w:rsidRPr="00CC5852" w:rsidRDefault="00D56E44" w:rsidP="009E7897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C5852">
        <w:rPr>
          <w:rFonts w:ascii="Times New Roman" w:hAnsi="Times New Roman" w:cs="Times New Roman"/>
          <w:sz w:val="27"/>
          <w:szCs w:val="27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C5852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C5852">
        <w:rPr>
          <w:rFonts w:ascii="Times New Roman" w:hAnsi="Times New Roman" w:cs="Times New Roman"/>
          <w:sz w:val="27"/>
          <w:szCs w:val="27"/>
        </w:rPr>
        <w:t>Проект МНПА</w:t>
      </w:r>
      <w:r w:rsidR="006E1B97" w:rsidRPr="00CC5852">
        <w:rPr>
          <w:rFonts w:ascii="Times New Roman" w:hAnsi="Times New Roman" w:cs="Times New Roman"/>
          <w:sz w:val="27"/>
          <w:szCs w:val="27"/>
        </w:rPr>
        <w:t xml:space="preserve"> направлен</w:t>
      </w:r>
      <w:r w:rsidRPr="00CC5852">
        <w:rPr>
          <w:rFonts w:ascii="Times New Roman" w:hAnsi="Times New Roman" w:cs="Times New Roman"/>
          <w:sz w:val="27"/>
          <w:szCs w:val="27"/>
        </w:rPr>
        <w:t xml:space="preserve"> </w:t>
      </w:r>
      <w:r w:rsidR="006E1B97" w:rsidRPr="00CC5852">
        <w:rPr>
          <w:rFonts w:ascii="Times New Roman" w:hAnsi="Times New Roman" w:cs="Times New Roman"/>
          <w:sz w:val="27"/>
          <w:szCs w:val="27"/>
        </w:rPr>
        <w:t>разработчиком для подготовки настоящего заключения</w:t>
      </w:r>
      <w:r w:rsidR="00B35787" w:rsidRPr="00CC5852">
        <w:rPr>
          <w:rFonts w:ascii="Times New Roman" w:hAnsi="Times New Roman" w:cs="Times New Roman"/>
          <w:sz w:val="27"/>
          <w:szCs w:val="27"/>
        </w:rPr>
        <w:t xml:space="preserve"> впервые</w:t>
      </w:r>
      <w:r w:rsidRPr="00CC5852">
        <w:rPr>
          <w:rFonts w:ascii="Times New Roman" w:hAnsi="Times New Roman" w:cs="Times New Roman"/>
          <w:sz w:val="27"/>
          <w:szCs w:val="27"/>
        </w:rPr>
        <w:t>.</w:t>
      </w:r>
    </w:p>
    <w:p w:rsidR="00F54F3B" w:rsidRPr="00CC5852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C5852">
        <w:rPr>
          <w:rFonts w:ascii="Times New Roman" w:hAnsi="Times New Roman" w:cs="Times New Roman"/>
          <w:sz w:val="27"/>
          <w:szCs w:val="27"/>
        </w:rPr>
        <w:t>В целях организации публичного обсуждения разработчик осуществил размещение проекта МНПА и сводн</w:t>
      </w:r>
      <w:r w:rsidR="0041220E" w:rsidRPr="00CC5852">
        <w:rPr>
          <w:rFonts w:ascii="Times New Roman" w:hAnsi="Times New Roman" w:cs="Times New Roman"/>
          <w:sz w:val="27"/>
          <w:szCs w:val="27"/>
        </w:rPr>
        <w:t>ого отчета на официальном сайте</w:t>
      </w:r>
      <w:r w:rsidRPr="00CC5852">
        <w:rPr>
          <w:rFonts w:ascii="Times New Roman" w:hAnsi="Times New Roman" w:cs="Times New Roman"/>
          <w:sz w:val="27"/>
          <w:szCs w:val="27"/>
        </w:rPr>
        <w:t xml:space="preserve"> Администрации города Рубцовска Алтайского края в информационн</w:t>
      </w:r>
      <w:proofErr w:type="gramStart"/>
      <w:r w:rsidRPr="00CC5852">
        <w:rPr>
          <w:rFonts w:ascii="Times New Roman" w:hAnsi="Times New Roman" w:cs="Times New Roman"/>
          <w:sz w:val="27"/>
          <w:szCs w:val="27"/>
        </w:rPr>
        <w:t>о-</w:t>
      </w:r>
      <w:proofErr w:type="gramEnd"/>
      <w:r w:rsidRPr="00CC5852">
        <w:rPr>
          <w:rFonts w:ascii="Times New Roman" w:hAnsi="Times New Roman" w:cs="Times New Roman"/>
          <w:sz w:val="27"/>
          <w:szCs w:val="27"/>
        </w:rPr>
        <w:t xml:space="preserve"> телекоммуникационной сети «Интернет».</w:t>
      </w:r>
      <w:r w:rsidR="00F54F3B" w:rsidRPr="00CC585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54F3B" w:rsidRPr="00CC5852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C5852">
        <w:rPr>
          <w:rFonts w:ascii="Times New Roman" w:hAnsi="Times New Roman" w:cs="Times New Roman"/>
          <w:sz w:val="27"/>
          <w:szCs w:val="27"/>
        </w:rPr>
        <w:t>В течение срока, предусмотренного для публичного обсуждения с </w:t>
      </w:r>
      <w:r w:rsidR="00B22252" w:rsidRPr="00CC5852">
        <w:rPr>
          <w:rFonts w:ascii="Times New Roman" w:hAnsi="Times New Roman" w:cs="Times New Roman"/>
          <w:sz w:val="27"/>
          <w:szCs w:val="27"/>
        </w:rPr>
        <w:t>30</w:t>
      </w:r>
      <w:r w:rsidR="00F475F6" w:rsidRPr="00CC5852">
        <w:rPr>
          <w:rFonts w:ascii="Times New Roman" w:hAnsi="Times New Roman" w:cs="Times New Roman"/>
          <w:sz w:val="27"/>
          <w:szCs w:val="27"/>
        </w:rPr>
        <w:t>.0</w:t>
      </w:r>
      <w:r w:rsidR="00B22252" w:rsidRPr="00CC5852">
        <w:rPr>
          <w:rFonts w:ascii="Times New Roman" w:hAnsi="Times New Roman" w:cs="Times New Roman"/>
          <w:sz w:val="27"/>
          <w:szCs w:val="27"/>
        </w:rPr>
        <w:t>9</w:t>
      </w:r>
      <w:r w:rsidR="00F475F6" w:rsidRPr="00CC5852">
        <w:rPr>
          <w:rFonts w:ascii="Times New Roman" w:hAnsi="Times New Roman" w:cs="Times New Roman"/>
          <w:sz w:val="27"/>
          <w:szCs w:val="27"/>
        </w:rPr>
        <w:t>.2025</w:t>
      </w:r>
      <w:r w:rsidR="00384FCA" w:rsidRPr="00CC5852">
        <w:rPr>
          <w:rFonts w:ascii="Times New Roman" w:hAnsi="Times New Roman" w:cs="Times New Roman"/>
          <w:sz w:val="27"/>
          <w:szCs w:val="27"/>
        </w:rPr>
        <w:t xml:space="preserve"> по </w:t>
      </w:r>
      <w:r w:rsidR="00B22252" w:rsidRPr="00CC5852">
        <w:rPr>
          <w:rFonts w:ascii="Times New Roman" w:hAnsi="Times New Roman" w:cs="Times New Roman"/>
          <w:sz w:val="27"/>
          <w:szCs w:val="27"/>
        </w:rPr>
        <w:t>2</w:t>
      </w:r>
      <w:r w:rsidR="00F475F6" w:rsidRPr="00CC5852">
        <w:rPr>
          <w:rFonts w:ascii="Times New Roman" w:hAnsi="Times New Roman" w:cs="Times New Roman"/>
          <w:sz w:val="27"/>
          <w:szCs w:val="27"/>
        </w:rPr>
        <w:t>1.</w:t>
      </w:r>
      <w:r w:rsidR="00B22252" w:rsidRPr="00CC5852">
        <w:rPr>
          <w:rFonts w:ascii="Times New Roman" w:hAnsi="Times New Roman" w:cs="Times New Roman"/>
          <w:sz w:val="27"/>
          <w:szCs w:val="27"/>
        </w:rPr>
        <w:t>1</w:t>
      </w:r>
      <w:r w:rsidR="00F475F6" w:rsidRPr="00CC5852">
        <w:rPr>
          <w:rFonts w:ascii="Times New Roman" w:hAnsi="Times New Roman" w:cs="Times New Roman"/>
          <w:sz w:val="27"/>
          <w:szCs w:val="27"/>
        </w:rPr>
        <w:t>0.2025</w:t>
      </w:r>
      <w:r w:rsidRPr="00CC5852">
        <w:rPr>
          <w:rFonts w:ascii="Times New Roman" w:hAnsi="Times New Roman" w:cs="Times New Roman"/>
          <w:sz w:val="27"/>
          <w:szCs w:val="27"/>
        </w:rPr>
        <w:t xml:space="preserve">, в адрес разработчика предложения не поступали. </w:t>
      </w:r>
    </w:p>
    <w:p w:rsidR="00B6703E" w:rsidRPr="00CC5852" w:rsidRDefault="00B6703E" w:rsidP="00B6703E">
      <w:pPr>
        <w:ind w:firstLine="720"/>
        <w:jc w:val="both"/>
        <w:rPr>
          <w:sz w:val="27"/>
          <w:szCs w:val="27"/>
        </w:rPr>
      </w:pPr>
      <w:r w:rsidRPr="00CC5852">
        <w:rPr>
          <w:sz w:val="27"/>
          <w:szCs w:val="27"/>
        </w:rPr>
        <w:t xml:space="preserve">Предметом правового регулирования проекта муниципального нормативного правового акта является правоотношения, возникающие в связи с предоставлением Администрацией города Рубцовска Алтайского края муниципальной услуги «Оформление свидетельств об осуществлении перевозок </w:t>
      </w:r>
      <w:r w:rsidRPr="00CC5852">
        <w:rPr>
          <w:sz w:val="27"/>
          <w:szCs w:val="27"/>
        </w:rPr>
        <w:lastRenderedPageBreak/>
        <w:t>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перевозок».</w:t>
      </w:r>
    </w:p>
    <w:p w:rsidR="00B6703E" w:rsidRPr="00CC5852" w:rsidRDefault="00B6703E" w:rsidP="00B6703E">
      <w:pPr>
        <w:ind w:firstLine="720"/>
        <w:jc w:val="both"/>
        <w:rPr>
          <w:sz w:val="27"/>
          <w:szCs w:val="27"/>
        </w:rPr>
      </w:pPr>
      <w:proofErr w:type="gramStart"/>
      <w:r w:rsidRPr="00CC5852">
        <w:rPr>
          <w:sz w:val="27"/>
          <w:szCs w:val="27"/>
        </w:rPr>
        <w:t>Действие муниципального нормативного правового акта будет распространено на юридических лиц, индивидуальных предпринимателей, уполномоченных участников договора простого товарищества, имеющих право (лицензию) на осуществление автомобильных пассажирских перевозок и перевозок пассажиров городским наземным электрическим транспортом на территории Российской Федерации, имеющих намерение получить свидетельство об осуществлении перевозок по маршруту регулярных перевозок и карты маршрута регулярных перевозок, переоформить свидетельство об осуществлении перевозок по маршруту регулярных</w:t>
      </w:r>
      <w:proofErr w:type="gramEnd"/>
      <w:r w:rsidRPr="00CC5852">
        <w:rPr>
          <w:sz w:val="27"/>
          <w:szCs w:val="27"/>
        </w:rPr>
        <w:t xml:space="preserve"> перевозок и карты маршрута регулярных перевозок, отраслевые (функциональные) органы Администрации города, субъекты правотворческой инициативы в соответствии с Уставом муниципального образования город Рубцовск Алтайского края.</w:t>
      </w:r>
    </w:p>
    <w:p w:rsidR="006E1B97" w:rsidRPr="00CC5852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C5852">
        <w:rPr>
          <w:rFonts w:ascii="Times New Roman" w:hAnsi="Times New Roman" w:cs="Times New Roman"/>
          <w:sz w:val="27"/>
          <w:szCs w:val="27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C5852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C5852">
        <w:rPr>
          <w:rFonts w:ascii="Times New Roman" w:hAnsi="Times New Roman" w:cs="Times New Roman"/>
          <w:sz w:val="27"/>
          <w:szCs w:val="27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C5852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C5852">
        <w:rPr>
          <w:rFonts w:ascii="Times New Roman" w:hAnsi="Times New Roman" w:cs="Times New Roman"/>
          <w:sz w:val="27"/>
          <w:szCs w:val="27"/>
        </w:rPr>
        <w:t>п</w:t>
      </w:r>
      <w:r w:rsidR="00100AF0" w:rsidRPr="00CC5852">
        <w:rPr>
          <w:rFonts w:ascii="Times New Roman" w:hAnsi="Times New Roman" w:cs="Times New Roman"/>
          <w:sz w:val="27"/>
          <w:szCs w:val="27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3F1532" w:rsidRPr="00CC5852">
        <w:rPr>
          <w:rFonts w:ascii="Times New Roman" w:hAnsi="Times New Roman" w:cs="Times New Roman"/>
          <w:sz w:val="27"/>
          <w:szCs w:val="27"/>
        </w:rPr>
        <w:t xml:space="preserve">городской округ </w:t>
      </w:r>
      <w:r w:rsidR="00100AF0" w:rsidRPr="00CC5852">
        <w:rPr>
          <w:rFonts w:ascii="Times New Roman" w:hAnsi="Times New Roman" w:cs="Times New Roman"/>
          <w:sz w:val="27"/>
          <w:szCs w:val="27"/>
        </w:rPr>
        <w:t>город Рубцовск Алтайского края.</w:t>
      </w:r>
      <w:proofErr w:type="gramEnd"/>
      <w:r w:rsidR="00100AF0" w:rsidRPr="00CC5852">
        <w:rPr>
          <w:rFonts w:ascii="Times New Roman" w:hAnsi="Times New Roman" w:cs="Times New Roman"/>
          <w:sz w:val="27"/>
          <w:szCs w:val="27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C5852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C5852">
        <w:rPr>
          <w:rFonts w:ascii="Times New Roman" w:hAnsi="Times New Roman" w:cs="Times New Roman"/>
          <w:sz w:val="27"/>
          <w:szCs w:val="27"/>
        </w:rPr>
        <w:t>Подготовка настоящего заключения об оценке регулирующего воздействия завершена.</w:t>
      </w:r>
    </w:p>
    <w:p w:rsidR="003F1532" w:rsidRPr="00CC5852" w:rsidRDefault="003F1532" w:rsidP="00DE1A63">
      <w:pPr>
        <w:autoSpaceDE w:val="0"/>
        <w:autoSpaceDN w:val="0"/>
        <w:adjustRightInd w:val="0"/>
        <w:rPr>
          <w:sz w:val="27"/>
          <w:szCs w:val="27"/>
        </w:rPr>
      </w:pPr>
    </w:p>
    <w:p w:rsidR="00100AF0" w:rsidRPr="00CC5852" w:rsidRDefault="00E1173B" w:rsidP="00DE1A63">
      <w:pPr>
        <w:autoSpaceDE w:val="0"/>
        <w:autoSpaceDN w:val="0"/>
        <w:adjustRightInd w:val="0"/>
        <w:rPr>
          <w:sz w:val="27"/>
          <w:szCs w:val="27"/>
        </w:rPr>
      </w:pPr>
      <w:r w:rsidRPr="00CC5852">
        <w:rPr>
          <w:sz w:val="27"/>
          <w:szCs w:val="27"/>
        </w:rPr>
        <w:t xml:space="preserve">Дата: </w:t>
      </w:r>
      <w:r w:rsidR="004052ED">
        <w:rPr>
          <w:sz w:val="27"/>
          <w:szCs w:val="27"/>
        </w:rPr>
        <w:t>29</w:t>
      </w:r>
      <w:r w:rsidR="009364B6" w:rsidRPr="00CC5852">
        <w:rPr>
          <w:sz w:val="27"/>
          <w:szCs w:val="27"/>
        </w:rPr>
        <w:t>.</w:t>
      </w:r>
      <w:r w:rsidR="00CC5852">
        <w:rPr>
          <w:sz w:val="27"/>
          <w:szCs w:val="27"/>
        </w:rPr>
        <w:t>1</w:t>
      </w:r>
      <w:r w:rsidR="009364B6" w:rsidRPr="00CC5852">
        <w:rPr>
          <w:sz w:val="27"/>
          <w:szCs w:val="27"/>
        </w:rPr>
        <w:t>0.2025</w:t>
      </w:r>
    </w:p>
    <w:p w:rsidR="00E1173B" w:rsidRPr="00CC5852" w:rsidRDefault="00E1173B" w:rsidP="00DE1A63">
      <w:pPr>
        <w:autoSpaceDE w:val="0"/>
        <w:autoSpaceDN w:val="0"/>
        <w:adjustRightInd w:val="0"/>
        <w:rPr>
          <w:sz w:val="27"/>
          <w:szCs w:val="27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CC5852" w:rsidTr="001F1998">
        <w:tc>
          <w:tcPr>
            <w:tcW w:w="4785" w:type="dxa"/>
          </w:tcPr>
          <w:p w:rsidR="00CC5852" w:rsidRDefault="00CC5852" w:rsidP="001F199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</w:p>
          <w:p w:rsidR="001F1998" w:rsidRPr="00CC5852" w:rsidRDefault="00CC5852" w:rsidP="001F199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</w:t>
            </w:r>
            <w:r w:rsidR="001F1998" w:rsidRPr="00CC5852">
              <w:rPr>
                <w:sz w:val="27"/>
                <w:szCs w:val="27"/>
              </w:rPr>
              <w:t>ачальник отдела экономического</w:t>
            </w:r>
          </w:p>
          <w:p w:rsidR="001F1998" w:rsidRPr="00CC5852" w:rsidRDefault="001F1998" w:rsidP="001F199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CC5852">
              <w:rPr>
                <w:sz w:val="27"/>
                <w:szCs w:val="27"/>
              </w:rPr>
              <w:t>развития и ценообразования</w:t>
            </w:r>
          </w:p>
          <w:p w:rsidR="001F1998" w:rsidRPr="00CC5852" w:rsidRDefault="001F1998" w:rsidP="001F199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CC5852">
              <w:rPr>
                <w:sz w:val="27"/>
                <w:szCs w:val="27"/>
              </w:rPr>
              <w:t>Администрации города Рубцовска</w:t>
            </w:r>
          </w:p>
          <w:p w:rsidR="001F1998" w:rsidRPr="00CC5852" w:rsidRDefault="001F1998" w:rsidP="001F199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CC5852">
              <w:rPr>
                <w:sz w:val="27"/>
                <w:szCs w:val="27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CC5852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</w:p>
          <w:p w:rsidR="001F1998" w:rsidRPr="00CC5852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</w:p>
          <w:p w:rsidR="001F1998" w:rsidRPr="00CC5852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</w:p>
          <w:p w:rsidR="00DA1BB3" w:rsidRPr="00CC5852" w:rsidRDefault="00DA1BB3" w:rsidP="001F1998">
            <w:pPr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</w:p>
          <w:p w:rsidR="001F1998" w:rsidRPr="00CC5852" w:rsidRDefault="00CC5852" w:rsidP="00CC5852">
            <w:pPr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</w:t>
            </w:r>
            <w:r w:rsidR="00DA1BB3" w:rsidRPr="00CC5852">
              <w:rPr>
                <w:sz w:val="27"/>
                <w:szCs w:val="27"/>
              </w:rPr>
              <w:t>.В.</w:t>
            </w:r>
            <w:r>
              <w:rPr>
                <w:sz w:val="27"/>
                <w:szCs w:val="27"/>
              </w:rPr>
              <w:t xml:space="preserve"> П</w:t>
            </w:r>
            <w:r w:rsidR="00DA1BB3" w:rsidRPr="00CC5852">
              <w:rPr>
                <w:sz w:val="27"/>
                <w:szCs w:val="27"/>
              </w:rPr>
              <w:t>у</w:t>
            </w:r>
            <w:r>
              <w:rPr>
                <w:sz w:val="27"/>
                <w:szCs w:val="27"/>
              </w:rPr>
              <w:t>рыг</w:t>
            </w:r>
            <w:r w:rsidR="00DA1BB3" w:rsidRPr="00CC5852">
              <w:rPr>
                <w:sz w:val="27"/>
                <w:szCs w:val="27"/>
              </w:rPr>
              <w:t>а</w:t>
            </w:r>
            <w:bookmarkStart w:id="0" w:name="_GoBack"/>
            <w:bookmarkEnd w:id="0"/>
          </w:p>
        </w:tc>
      </w:tr>
    </w:tbl>
    <w:p w:rsidR="00E1173B" w:rsidRPr="00CC5852" w:rsidRDefault="00E1173B" w:rsidP="001F1998">
      <w:pPr>
        <w:autoSpaceDE w:val="0"/>
        <w:autoSpaceDN w:val="0"/>
        <w:adjustRightInd w:val="0"/>
        <w:rPr>
          <w:sz w:val="27"/>
          <w:szCs w:val="27"/>
        </w:rPr>
      </w:pPr>
    </w:p>
    <w:sectPr w:rsidR="00E1173B" w:rsidRPr="00CC5852" w:rsidSect="003F153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532" w:rsidRDefault="003F1532" w:rsidP="00E13ACC">
      <w:r>
        <w:separator/>
      </w:r>
    </w:p>
  </w:endnote>
  <w:endnote w:type="continuationSeparator" w:id="0">
    <w:p w:rsidR="003F1532" w:rsidRDefault="003F1532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532" w:rsidRDefault="003F1532" w:rsidP="00E13ACC">
      <w:r>
        <w:separator/>
      </w:r>
    </w:p>
  </w:footnote>
  <w:footnote w:type="continuationSeparator" w:id="0">
    <w:p w:rsidR="003F1532" w:rsidRDefault="003F1532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34C6"/>
    <w:rsid w:val="00040274"/>
    <w:rsid w:val="000445CC"/>
    <w:rsid w:val="000527A8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3A1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C0520"/>
    <w:rsid w:val="002C2C52"/>
    <w:rsid w:val="002D0C58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C6E42"/>
    <w:rsid w:val="003D0FC8"/>
    <w:rsid w:val="003D218E"/>
    <w:rsid w:val="003E27E6"/>
    <w:rsid w:val="003E3653"/>
    <w:rsid w:val="003E66F1"/>
    <w:rsid w:val="003E676E"/>
    <w:rsid w:val="003F1532"/>
    <w:rsid w:val="004052ED"/>
    <w:rsid w:val="00406BF6"/>
    <w:rsid w:val="0041220E"/>
    <w:rsid w:val="00415E47"/>
    <w:rsid w:val="00420751"/>
    <w:rsid w:val="00423780"/>
    <w:rsid w:val="00424C03"/>
    <w:rsid w:val="00424F33"/>
    <w:rsid w:val="00425409"/>
    <w:rsid w:val="00434889"/>
    <w:rsid w:val="00441B14"/>
    <w:rsid w:val="00443355"/>
    <w:rsid w:val="00452BE0"/>
    <w:rsid w:val="00461A80"/>
    <w:rsid w:val="00484259"/>
    <w:rsid w:val="0048497D"/>
    <w:rsid w:val="004963FB"/>
    <w:rsid w:val="00497207"/>
    <w:rsid w:val="004974E5"/>
    <w:rsid w:val="004977D5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6ABB"/>
    <w:rsid w:val="00511A74"/>
    <w:rsid w:val="00514B9E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5F6DD4"/>
    <w:rsid w:val="00601B08"/>
    <w:rsid w:val="00601EEB"/>
    <w:rsid w:val="0060214E"/>
    <w:rsid w:val="00611CEB"/>
    <w:rsid w:val="00612421"/>
    <w:rsid w:val="006124CB"/>
    <w:rsid w:val="00614A2F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3FD2"/>
    <w:rsid w:val="00655AD7"/>
    <w:rsid w:val="006564F9"/>
    <w:rsid w:val="006604D8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72D9"/>
    <w:rsid w:val="008C787B"/>
    <w:rsid w:val="008F75BE"/>
    <w:rsid w:val="008F7DB8"/>
    <w:rsid w:val="00901253"/>
    <w:rsid w:val="009075BF"/>
    <w:rsid w:val="00911F05"/>
    <w:rsid w:val="00912C5D"/>
    <w:rsid w:val="0091467D"/>
    <w:rsid w:val="00915C33"/>
    <w:rsid w:val="009207CC"/>
    <w:rsid w:val="009269B3"/>
    <w:rsid w:val="009272BB"/>
    <w:rsid w:val="009323D1"/>
    <w:rsid w:val="009346AF"/>
    <w:rsid w:val="00935196"/>
    <w:rsid w:val="009364B6"/>
    <w:rsid w:val="009516F0"/>
    <w:rsid w:val="009530A2"/>
    <w:rsid w:val="009610EB"/>
    <w:rsid w:val="00972960"/>
    <w:rsid w:val="00976C6D"/>
    <w:rsid w:val="009A1AC3"/>
    <w:rsid w:val="009A2BC0"/>
    <w:rsid w:val="009A69C5"/>
    <w:rsid w:val="009B2A2E"/>
    <w:rsid w:val="009B4ABD"/>
    <w:rsid w:val="009B61D0"/>
    <w:rsid w:val="009B78AA"/>
    <w:rsid w:val="009C0D25"/>
    <w:rsid w:val="009C365F"/>
    <w:rsid w:val="009D135B"/>
    <w:rsid w:val="009D3A63"/>
    <w:rsid w:val="009D4445"/>
    <w:rsid w:val="009E7897"/>
    <w:rsid w:val="00A16920"/>
    <w:rsid w:val="00A16CB7"/>
    <w:rsid w:val="00A25D04"/>
    <w:rsid w:val="00A263E2"/>
    <w:rsid w:val="00A34455"/>
    <w:rsid w:val="00A35417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2252"/>
    <w:rsid w:val="00B24D34"/>
    <w:rsid w:val="00B341AB"/>
    <w:rsid w:val="00B35787"/>
    <w:rsid w:val="00B473FE"/>
    <w:rsid w:val="00B6703E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02761"/>
    <w:rsid w:val="00C1516D"/>
    <w:rsid w:val="00C17083"/>
    <w:rsid w:val="00C21128"/>
    <w:rsid w:val="00C31CEC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852"/>
    <w:rsid w:val="00CC5BB3"/>
    <w:rsid w:val="00CD0909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1CFA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1BB3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AA3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5F2"/>
    <w:rsid w:val="00F05651"/>
    <w:rsid w:val="00F07128"/>
    <w:rsid w:val="00F16541"/>
    <w:rsid w:val="00F31B3E"/>
    <w:rsid w:val="00F32A38"/>
    <w:rsid w:val="00F40745"/>
    <w:rsid w:val="00F41D2C"/>
    <w:rsid w:val="00F448A2"/>
    <w:rsid w:val="00F475F6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4993"/>
    <w:rsid w:val="00FD4AF0"/>
    <w:rsid w:val="00FE0BBA"/>
    <w:rsid w:val="00FE0BFF"/>
    <w:rsid w:val="00FF0F44"/>
    <w:rsid w:val="00FF3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D11CF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D11CFA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2B083-B311-4777-9144-F10C72968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6174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113</cp:revision>
  <cp:lastPrinted>2023-02-09T01:56:00Z</cp:lastPrinted>
  <dcterms:created xsi:type="dcterms:W3CDTF">2017-06-02T09:11:00Z</dcterms:created>
  <dcterms:modified xsi:type="dcterms:W3CDTF">2025-10-27T04:46:00Z</dcterms:modified>
</cp:coreProperties>
</file>